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57B62"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9CCD724" wp14:editId="4A590403">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B2F60" w14:textId="77777777" w:rsidR="008E60E9" w:rsidRDefault="008E60E9">
      <w:pPr>
        <w:pStyle w:val="coverA"/>
        <w:rPr>
          <w:rFonts w:ascii="Garamond" w:hAnsi="Garamond"/>
          <w:b w:val="0"/>
          <w:sz w:val="48"/>
        </w:rPr>
      </w:pPr>
    </w:p>
    <w:p w14:paraId="2B25485F" w14:textId="77777777" w:rsidR="00D20222" w:rsidRDefault="00D20222">
      <w:pPr>
        <w:pStyle w:val="coverA"/>
        <w:rPr>
          <w:rFonts w:ascii="Garamond" w:hAnsi="Garamond"/>
          <w:b w:val="0"/>
          <w:sz w:val="48"/>
        </w:rPr>
      </w:pPr>
    </w:p>
    <w:p w14:paraId="50563DD3" w14:textId="77777777" w:rsidR="00D20222" w:rsidRDefault="00D20222">
      <w:pPr>
        <w:pStyle w:val="coverA"/>
        <w:rPr>
          <w:rFonts w:ascii="Garamond" w:hAnsi="Garamond"/>
          <w:b w:val="0"/>
          <w:sz w:val="48"/>
        </w:rPr>
      </w:pPr>
    </w:p>
    <w:p w14:paraId="178EB546" w14:textId="77777777" w:rsidR="00D20222" w:rsidRDefault="00D20222">
      <w:pPr>
        <w:pStyle w:val="coverA"/>
        <w:rPr>
          <w:rFonts w:ascii="Garamond" w:hAnsi="Garamond"/>
          <w:b w:val="0"/>
          <w:sz w:val="48"/>
        </w:rPr>
      </w:pPr>
    </w:p>
    <w:p w14:paraId="58CD0E4D" w14:textId="77777777" w:rsidR="00D20222" w:rsidRDefault="00D20222" w:rsidP="00F8343A">
      <w:pPr>
        <w:pStyle w:val="coverA"/>
        <w:jc w:val="both"/>
        <w:rPr>
          <w:rFonts w:ascii="Garamond" w:hAnsi="Garamond"/>
          <w:b w:val="0"/>
          <w:sz w:val="48"/>
        </w:rPr>
      </w:pPr>
    </w:p>
    <w:p w14:paraId="4DAA91F0" w14:textId="77777777" w:rsidR="006C6F39" w:rsidRDefault="006C6F39" w:rsidP="00F8343A">
      <w:pPr>
        <w:pStyle w:val="coverA"/>
        <w:jc w:val="both"/>
        <w:rPr>
          <w:rFonts w:ascii="Garamond" w:hAnsi="Garamond"/>
          <w:b w:val="0"/>
          <w:sz w:val="48"/>
        </w:rPr>
      </w:pPr>
    </w:p>
    <w:p w14:paraId="23AD8898" w14:textId="77777777" w:rsidR="006C6F39" w:rsidRDefault="006C6F39" w:rsidP="00F8343A">
      <w:pPr>
        <w:pStyle w:val="coverA"/>
        <w:jc w:val="both"/>
        <w:rPr>
          <w:rFonts w:ascii="Garamond" w:hAnsi="Garamond"/>
          <w:b w:val="0"/>
          <w:sz w:val="48"/>
        </w:rPr>
      </w:pPr>
    </w:p>
    <w:p w14:paraId="535DF1FB" w14:textId="77777777" w:rsidR="006C6F39" w:rsidRPr="003807CA" w:rsidRDefault="006C6F39" w:rsidP="00F8343A">
      <w:pPr>
        <w:pStyle w:val="coverA"/>
        <w:jc w:val="both"/>
        <w:rPr>
          <w:rFonts w:ascii="Garamond" w:hAnsi="Garamond"/>
          <w:b w:val="0"/>
          <w:sz w:val="48"/>
        </w:rPr>
      </w:pPr>
    </w:p>
    <w:p w14:paraId="5618FDF4" w14:textId="7E33639F"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C13C1D">
        <w:t>6</w:t>
      </w:r>
      <w:r w:rsidR="003844B8">
        <w:t>3</w:t>
      </w:r>
      <w:r w:rsidR="008E60E9" w:rsidRPr="003807CA">
        <w:tab/>
      </w:r>
      <w:r w:rsidR="00F8629A">
        <w:t>20</w:t>
      </w:r>
      <w:r w:rsidR="008E60E9" w:rsidRPr="003807CA">
        <w:rPr>
          <w:vertAlign w:val="superscript"/>
        </w:rPr>
        <w:t>th</w:t>
      </w:r>
      <w:r w:rsidR="008E60E9" w:rsidRPr="003807CA">
        <w:t xml:space="preserve"> Assembly</w:t>
      </w:r>
    </w:p>
    <w:p w14:paraId="17D35654" w14:textId="77777777" w:rsidR="008E60E9" w:rsidRPr="003807CA" w:rsidRDefault="008E60E9">
      <w:pPr>
        <w:pStyle w:val="coverA"/>
      </w:pPr>
    </w:p>
    <w:p w14:paraId="21A3A271" w14:textId="77777777" w:rsidR="008E60E9" w:rsidRPr="003807CA" w:rsidRDefault="008E60E9">
      <w:pPr>
        <w:pStyle w:val="coverA"/>
        <w:rPr>
          <w:sz w:val="40"/>
        </w:rPr>
      </w:pPr>
    </w:p>
    <w:p w14:paraId="1D9B9F4C" w14:textId="77777777" w:rsidR="008E60E9" w:rsidRDefault="008E60E9">
      <w:pPr>
        <w:pStyle w:val="COVERC"/>
      </w:pPr>
      <w:r w:rsidRPr="003807CA">
        <w:t>HANSARD</w:t>
      </w:r>
    </w:p>
    <w:p w14:paraId="763ADCB4" w14:textId="77777777" w:rsidR="003B548B" w:rsidRPr="003807CA" w:rsidRDefault="003B548B">
      <w:pPr>
        <w:pStyle w:val="COVERC"/>
      </w:pPr>
    </w:p>
    <w:p w14:paraId="4B31EB23" w14:textId="04447F76" w:rsidR="008E60E9" w:rsidRDefault="007D490D" w:rsidP="00082899">
      <w:pPr>
        <w:pStyle w:val="COVERDATE"/>
        <w:ind w:left="4320" w:hanging="4320"/>
      </w:pPr>
      <w:r>
        <w:t>Thursday</w:t>
      </w:r>
      <w:r w:rsidR="00F625AE">
        <w:t xml:space="preserve">, </w:t>
      </w:r>
      <w:r w:rsidR="003844B8">
        <w:t>October 16</w:t>
      </w:r>
      <w:r w:rsidR="00907A6E">
        <w:t>,</w:t>
      </w:r>
      <w:r w:rsidR="00025023">
        <w:t xml:space="preserve"> 202</w:t>
      </w:r>
      <w:r w:rsidR="00FA5B49">
        <w:t>5</w:t>
      </w:r>
    </w:p>
    <w:p w14:paraId="55168065" w14:textId="77777777" w:rsidR="006C6F39" w:rsidRPr="006516D7" w:rsidRDefault="006C6F39">
      <w:pPr>
        <w:pStyle w:val="COVERDATE"/>
      </w:pPr>
    </w:p>
    <w:p w14:paraId="5B4884FF" w14:textId="3A95F58D"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F319E6">
        <w:rPr>
          <w:rFonts w:ascii="Tahoma" w:hAnsi="Tahoma" w:cs="Tahoma"/>
          <w:bCs/>
          <w:sz w:val="36"/>
          <w:szCs w:val="36"/>
        </w:rPr>
        <w:t xml:space="preserve">2641 - </w:t>
      </w:r>
      <w:r w:rsidR="00E611E8">
        <w:rPr>
          <w:rFonts w:ascii="Tahoma" w:hAnsi="Tahoma" w:cs="Tahoma"/>
          <w:bCs/>
          <w:sz w:val="36"/>
          <w:szCs w:val="36"/>
        </w:rPr>
        <w:t>2682</w:t>
      </w:r>
    </w:p>
    <w:p w14:paraId="08231078" w14:textId="77777777" w:rsidR="00F8343A" w:rsidRDefault="00F8343A" w:rsidP="00F8343A">
      <w:pPr>
        <w:pStyle w:val="Blues"/>
      </w:pPr>
    </w:p>
    <w:p w14:paraId="443B794D" w14:textId="77777777" w:rsidR="00F8343A" w:rsidRDefault="00F8343A" w:rsidP="00F8343A">
      <w:pPr>
        <w:pStyle w:val="Blues"/>
      </w:pPr>
    </w:p>
    <w:p w14:paraId="38A9512B" w14:textId="77777777" w:rsidR="00F8343A" w:rsidRDefault="00F8343A" w:rsidP="00F8343A">
      <w:pPr>
        <w:pStyle w:val="Blues"/>
      </w:pPr>
    </w:p>
    <w:p w14:paraId="529BC26D"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633BB0DF" w14:textId="77777777" w:rsidR="00F8629A" w:rsidRDefault="00F8629A" w:rsidP="00D20222">
      <w:pPr>
        <w:spacing w:before="0" w:after="240"/>
        <w:jc w:val="center"/>
        <w:rPr>
          <w:b/>
          <w:sz w:val="16"/>
          <w:szCs w:val="16"/>
          <w:lang w:val="en-CA"/>
        </w:rPr>
      </w:pPr>
    </w:p>
    <w:p w14:paraId="5F880484" w14:textId="77777777" w:rsidR="00F319E6" w:rsidRDefault="00F319E6" w:rsidP="00D20222">
      <w:pPr>
        <w:spacing w:before="0" w:after="240"/>
        <w:jc w:val="center"/>
        <w:rPr>
          <w:b/>
          <w:sz w:val="16"/>
          <w:szCs w:val="16"/>
          <w:lang w:val="en-CA"/>
        </w:rPr>
      </w:pPr>
    </w:p>
    <w:p w14:paraId="03FD451D"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265124CE"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1FDC051"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EC78FDC"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58E6B9BF"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2670B186" w14:textId="77777777" w:rsidR="00C61C09" w:rsidRPr="00C45FDD" w:rsidRDefault="00C61C09" w:rsidP="00C61C09">
      <w:pPr>
        <w:spacing w:before="0"/>
        <w:rPr>
          <w:rStyle w:val="MEMBERNAME"/>
          <w:rFonts w:ascii="Arial" w:hAnsi="Arial"/>
          <w:sz w:val="22"/>
          <w:szCs w:val="22"/>
        </w:rPr>
      </w:pPr>
    </w:p>
    <w:p w14:paraId="4C57330D"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484E5D9A"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5050E649" w14:textId="77777777" w:rsidR="00F8629A" w:rsidRDefault="00F8629A" w:rsidP="00FE4C7A">
      <w:pPr>
        <w:spacing w:before="0"/>
        <w:rPr>
          <w:bCs/>
          <w:iCs/>
        </w:rPr>
      </w:pPr>
      <w:bookmarkStart w:id="0" w:name="_Hlk135926471"/>
    </w:p>
    <w:p w14:paraId="4A9F5896"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5E163E2B"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65BE2FF"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5E200F4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0EF6EAF1"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319FD25A"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B55A661" w14:textId="77777777" w:rsidR="00F8629A" w:rsidRDefault="00F8629A" w:rsidP="00F8629A">
      <w:pPr>
        <w:pStyle w:val="BodyText"/>
        <w:spacing w:before="0"/>
        <w:jc w:val="left"/>
        <w:rPr>
          <w:rStyle w:val="MEMBERNAME"/>
          <w:rFonts w:ascii="Arial" w:hAnsi="Arial"/>
          <w:bCs/>
          <w:sz w:val="22"/>
          <w:szCs w:val="22"/>
        </w:rPr>
      </w:pPr>
    </w:p>
    <w:p w14:paraId="7FDCAF5A"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504000E9"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t>
      </w:r>
      <w:proofErr w:type="spellStart"/>
      <w:r w:rsidRPr="007D0A4C">
        <w:rPr>
          <w:rStyle w:val="MEMBERNAME"/>
          <w:rFonts w:ascii="Arial" w:hAnsi="Arial"/>
          <w:b w:val="0"/>
          <w:sz w:val="18"/>
        </w:rPr>
        <w:t>Wiilideh</w:t>
      </w:r>
      <w:proofErr w:type="spellEnd"/>
      <w:r w:rsidRPr="007D0A4C">
        <w:rPr>
          <w:rStyle w:val="MEMBERNAME"/>
          <w:rFonts w:ascii="Arial" w:hAnsi="Arial"/>
          <w:b w:val="0"/>
          <w:sz w:val="18"/>
        </w:rPr>
        <w:t>)</w:t>
      </w:r>
    </w:p>
    <w:p w14:paraId="426FD62B" w14:textId="77777777" w:rsidR="00F8629A" w:rsidRPr="007D0A4C" w:rsidRDefault="00F8629A" w:rsidP="00F8629A">
      <w:pPr>
        <w:spacing w:before="0"/>
        <w:jc w:val="left"/>
        <w:rPr>
          <w:rStyle w:val="MEMBERNAME"/>
          <w:rFonts w:ascii="Arial" w:hAnsi="Arial"/>
          <w:b w:val="0"/>
          <w:sz w:val="18"/>
        </w:rPr>
      </w:pPr>
    </w:p>
    <w:p w14:paraId="5777FC3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3112FC6E"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06AE1E0" w14:textId="77777777" w:rsidR="00F8629A" w:rsidRDefault="00F8629A" w:rsidP="00F8629A">
      <w:pPr>
        <w:spacing w:before="0"/>
        <w:jc w:val="left"/>
        <w:rPr>
          <w:rStyle w:val="MEMBERNAME"/>
          <w:rFonts w:ascii="Arial" w:hAnsi="Arial"/>
          <w:b w:val="0"/>
          <w:sz w:val="18"/>
          <w:szCs w:val="22"/>
        </w:rPr>
      </w:pPr>
    </w:p>
    <w:p w14:paraId="5F68270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39AD99B9"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53EF1CCE"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1730F96F" w14:textId="77777777" w:rsidR="00F8629A" w:rsidRDefault="00F8629A" w:rsidP="00F8629A">
      <w:pPr>
        <w:spacing w:before="0"/>
        <w:jc w:val="left"/>
        <w:rPr>
          <w:i/>
          <w:sz w:val="16"/>
          <w:szCs w:val="16"/>
        </w:rPr>
      </w:pPr>
      <w:r>
        <w:rPr>
          <w:i/>
          <w:sz w:val="16"/>
          <w:szCs w:val="16"/>
        </w:rPr>
        <w:t xml:space="preserve">Minister responsible for the Status of </w:t>
      </w:r>
    </w:p>
    <w:p w14:paraId="4CDDCEB2" w14:textId="77777777" w:rsidR="00F8629A" w:rsidRDefault="00F8629A" w:rsidP="00F8629A">
      <w:pPr>
        <w:spacing w:before="0"/>
        <w:ind w:firstLine="284"/>
        <w:jc w:val="left"/>
        <w:rPr>
          <w:i/>
          <w:sz w:val="16"/>
          <w:szCs w:val="16"/>
        </w:rPr>
      </w:pPr>
      <w:r>
        <w:rPr>
          <w:i/>
          <w:sz w:val="16"/>
          <w:szCs w:val="16"/>
        </w:rPr>
        <w:t>Women</w:t>
      </w:r>
    </w:p>
    <w:p w14:paraId="744F656B" w14:textId="77777777" w:rsidR="00F8629A" w:rsidRDefault="00F8629A" w:rsidP="00F8629A">
      <w:pPr>
        <w:spacing w:before="0"/>
        <w:jc w:val="left"/>
        <w:rPr>
          <w:rStyle w:val="MEMBERNAME"/>
          <w:rFonts w:ascii="Arial" w:hAnsi="Arial"/>
          <w:b w:val="0"/>
          <w:sz w:val="18"/>
          <w:szCs w:val="22"/>
        </w:rPr>
      </w:pPr>
    </w:p>
    <w:p w14:paraId="24F2A326"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0B69A4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6ECDFA1E"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6F0141D0" w14:textId="77777777" w:rsidR="00F8629A" w:rsidRDefault="00F8629A" w:rsidP="00F8629A">
      <w:pPr>
        <w:pStyle w:val="BodyText"/>
        <w:spacing w:before="0"/>
        <w:jc w:val="left"/>
        <w:rPr>
          <w:rStyle w:val="MEMBERNAME"/>
          <w:rFonts w:ascii="Arial" w:hAnsi="Arial"/>
          <w:b w:val="0"/>
          <w:sz w:val="18"/>
        </w:rPr>
      </w:pPr>
    </w:p>
    <w:p w14:paraId="1E46BE94" w14:textId="77777777" w:rsidR="00F8629A" w:rsidRDefault="00F8629A" w:rsidP="00F8629A">
      <w:pPr>
        <w:pStyle w:val="BodyText"/>
        <w:spacing w:before="0"/>
        <w:jc w:val="left"/>
        <w:rPr>
          <w:rStyle w:val="MEMBERNAME"/>
          <w:rFonts w:ascii="Arial" w:hAnsi="Arial"/>
          <w:b w:val="0"/>
          <w:sz w:val="18"/>
        </w:rPr>
      </w:pPr>
    </w:p>
    <w:p w14:paraId="1B09EA8A" w14:textId="77777777" w:rsidR="00F8629A" w:rsidRPr="00F108A0" w:rsidRDefault="00F8629A" w:rsidP="00F8629A">
      <w:pPr>
        <w:pStyle w:val="BodyText"/>
        <w:spacing w:before="0"/>
        <w:jc w:val="left"/>
        <w:rPr>
          <w:rStyle w:val="MEMBERNAME"/>
          <w:rFonts w:ascii="Arial" w:hAnsi="Arial"/>
          <w:b w:val="0"/>
          <w:sz w:val="18"/>
        </w:rPr>
      </w:pPr>
    </w:p>
    <w:p w14:paraId="11B015BF" w14:textId="415D09BD"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4238D1B3" w14:textId="77777777" w:rsidR="00441280" w:rsidRPr="00F108A0" w:rsidRDefault="00441280" w:rsidP="00441280">
      <w:pPr>
        <w:pStyle w:val="BodyText"/>
        <w:spacing w:before="0"/>
        <w:jc w:val="left"/>
        <w:rPr>
          <w:rStyle w:val="MEMBERNAME"/>
          <w:rFonts w:ascii="Arial" w:hAnsi="Arial"/>
          <w:b w:val="0"/>
          <w:sz w:val="18"/>
        </w:rPr>
      </w:pPr>
      <w:bookmarkStart w:id="1" w:name="_Hlk213061967"/>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18D18FE7" w14:textId="77777777" w:rsidR="00441280" w:rsidRDefault="00441280" w:rsidP="00441280">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3A8A5C85" w14:textId="77777777" w:rsidR="00441280" w:rsidRDefault="00441280" w:rsidP="00441280">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690C3EB8" w14:textId="77777777" w:rsidR="00441280" w:rsidRPr="00181AE5" w:rsidRDefault="00441280" w:rsidP="00441280">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15CF01F9" w14:textId="77777777" w:rsidR="00441280" w:rsidRDefault="00441280" w:rsidP="00441280">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418B5ADD" w14:textId="77777777" w:rsidR="00441280" w:rsidRDefault="00441280" w:rsidP="00441280">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bookmarkEnd w:id="1"/>
    <w:p w14:paraId="60E70185"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93232DF"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5D6498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78CFF345" w14:textId="77777777" w:rsidR="00F8629A" w:rsidRDefault="00F8629A" w:rsidP="00F8629A">
      <w:pPr>
        <w:pStyle w:val="BodyText"/>
        <w:spacing w:before="0"/>
        <w:jc w:val="left"/>
        <w:rPr>
          <w:rStyle w:val="MEMBERNAME"/>
          <w:rFonts w:ascii="Arial" w:hAnsi="Arial"/>
          <w:sz w:val="22"/>
          <w:szCs w:val="22"/>
        </w:rPr>
      </w:pPr>
    </w:p>
    <w:p w14:paraId="5CB48A7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531B0F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2E5E6EC9" w14:textId="77777777" w:rsidR="00F8629A" w:rsidRDefault="00F8629A" w:rsidP="00F8629A">
      <w:pPr>
        <w:pStyle w:val="BodyText"/>
        <w:spacing w:before="0"/>
        <w:jc w:val="left"/>
        <w:rPr>
          <w:rStyle w:val="MEMBERNAME"/>
          <w:rFonts w:ascii="Arial" w:hAnsi="Arial"/>
          <w:b w:val="0"/>
          <w:bCs/>
          <w:sz w:val="18"/>
        </w:rPr>
      </w:pPr>
    </w:p>
    <w:p w14:paraId="77CCEF4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0C057ED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49DEFEF4" w14:textId="77777777" w:rsidR="00F8629A" w:rsidRDefault="00F8629A" w:rsidP="00F8629A">
      <w:pPr>
        <w:pStyle w:val="BodyText"/>
        <w:spacing w:before="0"/>
        <w:jc w:val="left"/>
        <w:rPr>
          <w:rStyle w:val="MEMBERNAME"/>
          <w:rFonts w:ascii="Arial" w:hAnsi="Arial"/>
          <w:b w:val="0"/>
          <w:sz w:val="22"/>
          <w:szCs w:val="22"/>
        </w:rPr>
      </w:pPr>
    </w:p>
    <w:p w14:paraId="0AE7A71E"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7402E08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D6C381E" w14:textId="77777777" w:rsidR="00F8629A" w:rsidRDefault="00F8629A" w:rsidP="00F8629A">
      <w:pPr>
        <w:pStyle w:val="BodyText"/>
        <w:spacing w:before="0"/>
        <w:jc w:val="left"/>
        <w:rPr>
          <w:rStyle w:val="MEMBERNAME"/>
          <w:rFonts w:ascii="Arial" w:hAnsi="Arial"/>
          <w:b w:val="0"/>
          <w:sz w:val="18"/>
        </w:rPr>
      </w:pPr>
    </w:p>
    <w:p w14:paraId="2BB19CA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57D3B6F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01FFF91" w14:textId="77777777" w:rsidR="00F8629A" w:rsidRDefault="00F8629A" w:rsidP="00F8629A">
      <w:pPr>
        <w:pStyle w:val="BodyText"/>
        <w:spacing w:before="0"/>
        <w:jc w:val="left"/>
        <w:rPr>
          <w:rStyle w:val="MEMBERNAME"/>
          <w:rFonts w:ascii="Arial" w:hAnsi="Arial"/>
          <w:b w:val="0"/>
          <w:sz w:val="18"/>
        </w:rPr>
      </w:pPr>
    </w:p>
    <w:p w14:paraId="169C60F4"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8402D1D"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643EB14E" w14:textId="57E4646A"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5424F884"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295ED179"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3596C98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74BF01B5" w14:textId="77777777" w:rsidR="00F8629A" w:rsidRDefault="00F8629A" w:rsidP="00F8629A">
      <w:pPr>
        <w:pStyle w:val="BodyText"/>
        <w:spacing w:before="0"/>
        <w:jc w:val="left"/>
        <w:rPr>
          <w:rStyle w:val="MEMBERNAME"/>
          <w:rFonts w:ascii="Arial" w:hAnsi="Arial"/>
          <w:b w:val="0"/>
          <w:sz w:val="18"/>
        </w:rPr>
      </w:pPr>
    </w:p>
    <w:p w14:paraId="5EB174A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58D4830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6BB3A05F"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51C4DE0"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9E483D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EA26D14" w14:textId="77777777" w:rsidR="00F8629A" w:rsidRDefault="00F8629A" w:rsidP="00F8629A">
      <w:pPr>
        <w:pStyle w:val="BodyText"/>
        <w:spacing w:before="0"/>
        <w:ind w:firstLine="284"/>
        <w:jc w:val="left"/>
        <w:rPr>
          <w:i/>
          <w:sz w:val="16"/>
          <w:szCs w:val="16"/>
        </w:rPr>
      </w:pPr>
      <w:r w:rsidRPr="00DB379A">
        <w:rPr>
          <w:i/>
          <w:sz w:val="16"/>
          <w:szCs w:val="16"/>
        </w:rPr>
        <w:t>Affairs</w:t>
      </w:r>
    </w:p>
    <w:p w14:paraId="583F64E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130F5E3F" w14:textId="77777777" w:rsidR="00F8629A" w:rsidRDefault="00F8629A" w:rsidP="00F8629A">
      <w:pPr>
        <w:pStyle w:val="BodyText"/>
        <w:spacing w:before="0"/>
        <w:ind w:firstLine="284"/>
        <w:jc w:val="left"/>
        <w:rPr>
          <w:i/>
          <w:sz w:val="16"/>
          <w:szCs w:val="16"/>
        </w:rPr>
      </w:pPr>
    </w:p>
    <w:p w14:paraId="4F9F465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2C596A7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7D5542CB" w14:textId="77777777" w:rsidR="00F8629A" w:rsidRPr="00075F59" w:rsidRDefault="00F8629A" w:rsidP="00F8629A">
      <w:pPr>
        <w:pStyle w:val="BodyText"/>
        <w:spacing w:before="0"/>
        <w:rPr>
          <w:rStyle w:val="MEMBERNAME"/>
          <w:rFonts w:ascii="Arial" w:hAnsi="Arial"/>
          <w:b w:val="0"/>
          <w:sz w:val="22"/>
          <w:szCs w:val="22"/>
        </w:rPr>
      </w:pPr>
    </w:p>
    <w:p w14:paraId="617C5003" w14:textId="77777777" w:rsidR="00441280" w:rsidRPr="00075F59" w:rsidRDefault="00441280" w:rsidP="00441280">
      <w:pPr>
        <w:spacing w:before="0"/>
        <w:jc w:val="left"/>
        <w:rPr>
          <w:rStyle w:val="MEMBERNAME"/>
          <w:rFonts w:ascii="Arial" w:hAnsi="Arial"/>
          <w:sz w:val="22"/>
          <w:szCs w:val="22"/>
        </w:rPr>
      </w:pPr>
      <w:bookmarkStart w:id="2" w:name="_Hlk213062364"/>
      <w:r>
        <w:rPr>
          <w:rStyle w:val="MEMBERNAME"/>
          <w:rFonts w:ascii="Arial" w:hAnsi="Arial"/>
          <w:sz w:val="22"/>
          <w:szCs w:val="22"/>
        </w:rPr>
        <w:t>Hon.</w:t>
      </w:r>
      <w:r w:rsidRPr="00075F59">
        <w:rPr>
          <w:rStyle w:val="MEMBERNAME"/>
          <w:rFonts w:ascii="Arial" w:hAnsi="Arial"/>
          <w:sz w:val="22"/>
          <w:szCs w:val="22"/>
        </w:rPr>
        <w:t xml:space="preserve"> Caroline Wawzonek</w:t>
      </w:r>
    </w:p>
    <w:p w14:paraId="79166565" w14:textId="77777777" w:rsidR="00441280" w:rsidRDefault="00441280" w:rsidP="00441280">
      <w:pPr>
        <w:spacing w:before="0"/>
        <w:jc w:val="left"/>
        <w:rPr>
          <w:rStyle w:val="MEMBERNAME"/>
          <w:rFonts w:ascii="Arial" w:hAnsi="Arial"/>
          <w:b w:val="0"/>
          <w:sz w:val="18"/>
        </w:rPr>
      </w:pPr>
      <w:r w:rsidRPr="00DB379A">
        <w:rPr>
          <w:rStyle w:val="MEMBERNAME"/>
          <w:rFonts w:ascii="Arial" w:hAnsi="Arial"/>
          <w:b w:val="0"/>
          <w:sz w:val="18"/>
        </w:rPr>
        <w:t>(Yellowknife South)</w:t>
      </w:r>
    </w:p>
    <w:p w14:paraId="6B3CB984" w14:textId="77777777" w:rsidR="00441280" w:rsidRDefault="00441280" w:rsidP="00441280">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3A5F777" w14:textId="77777777" w:rsidR="00441280" w:rsidRDefault="00441280" w:rsidP="00441280">
      <w:pPr>
        <w:spacing w:before="0"/>
        <w:jc w:val="left"/>
        <w:rPr>
          <w:i/>
          <w:sz w:val="16"/>
          <w:szCs w:val="16"/>
        </w:rPr>
      </w:pPr>
      <w:r>
        <w:rPr>
          <w:i/>
          <w:sz w:val="16"/>
          <w:szCs w:val="16"/>
        </w:rPr>
        <w:t>Minister of Finance</w:t>
      </w:r>
    </w:p>
    <w:p w14:paraId="6113431B" w14:textId="77777777" w:rsidR="00441280" w:rsidRDefault="00441280" w:rsidP="00441280">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3B024976" w14:textId="77777777" w:rsidR="00441280" w:rsidRPr="00DB379A" w:rsidRDefault="00441280" w:rsidP="00441280">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bookmarkEnd w:id="2"/>
    <w:p w14:paraId="3E81C11F" w14:textId="77777777" w:rsidR="00F8629A" w:rsidRDefault="00F8629A" w:rsidP="00F8629A">
      <w:pPr>
        <w:pStyle w:val="BodyText"/>
        <w:spacing w:before="0"/>
        <w:jc w:val="left"/>
        <w:rPr>
          <w:rStyle w:val="MEMBERNAME"/>
          <w:rFonts w:ascii="Arial" w:hAnsi="Arial"/>
          <w:b w:val="0"/>
          <w:i/>
          <w:sz w:val="16"/>
        </w:rPr>
      </w:pPr>
    </w:p>
    <w:p w14:paraId="12DA949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6683F00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6E9CF238" w14:textId="77777777" w:rsidR="00F8629A" w:rsidRDefault="00F8629A" w:rsidP="00F8629A">
      <w:pPr>
        <w:pStyle w:val="BodyText"/>
        <w:spacing w:before="0"/>
        <w:jc w:val="left"/>
        <w:rPr>
          <w:rStyle w:val="MEMBERNAME"/>
          <w:rFonts w:ascii="Arial" w:hAnsi="Arial"/>
          <w:b w:val="0"/>
          <w:sz w:val="18"/>
        </w:rPr>
      </w:pPr>
    </w:p>
    <w:p w14:paraId="160543D6"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63081506"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481B6E6E" w14:textId="77777777" w:rsidR="00F8629A" w:rsidRDefault="00F8629A" w:rsidP="00144754">
      <w:pPr>
        <w:spacing w:before="0"/>
        <w:jc w:val="center"/>
        <w:rPr>
          <w:bCs/>
          <w:iCs/>
        </w:rPr>
      </w:pPr>
    </w:p>
    <w:bookmarkEnd w:id="0"/>
    <w:p w14:paraId="5F685756"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40EB753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3FD1CFF"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04E1DD5"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0FDB3AE4"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686EED61" w14:textId="77777777" w:rsidR="00FE4C7A" w:rsidRDefault="00FE4C7A" w:rsidP="00D20222">
      <w:pPr>
        <w:spacing w:before="0"/>
        <w:jc w:val="center"/>
        <w:rPr>
          <w:rStyle w:val="MEMBERNAME"/>
          <w:rFonts w:ascii="Arial" w:hAnsi="Arial"/>
          <w:b w:val="0"/>
          <w:sz w:val="18"/>
          <w:lang w:val="en-CA"/>
        </w:rPr>
      </w:pPr>
    </w:p>
    <w:p w14:paraId="0295970E"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3FD0AE61" w14:textId="4BC83E83" w:rsidR="005D0F2B" w:rsidRDefault="002812BB" w:rsidP="001B2D8F">
      <w:pPr>
        <w:spacing w:before="0"/>
        <w:ind w:left="2880" w:firstLine="720"/>
        <w:rPr>
          <w:rStyle w:val="MEMBERNAME"/>
          <w:rFonts w:ascii="Arial" w:hAnsi="Arial"/>
          <w:b w:val="0"/>
          <w:sz w:val="18"/>
          <w:lang w:val="en-CA"/>
        </w:rPr>
      </w:pPr>
      <w:bookmarkStart w:id="3" w:name="_Hlk190195321"/>
      <w:r>
        <w:rPr>
          <w:rStyle w:val="MEMBERNAME"/>
          <w:rFonts w:ascii="Arial" w:hAnsi="Arial"/>
          <w:b w:val="0"/>
          <w:sz w:val="18"/>
          <w:lang w:val="en-CA"/>
        </w:rPr>
        <w:t xml:space="preserve"> </w:t>
      </w:r>
      <w:r w:rsidR="0035167A">
        <w:rPr>
          <w:rStyle w:val="MEMBERNAME"/>
          <w:rFonts w:ascii="Arial" w:hAnsi="Arial"/>
          <w:b w:val="0"/>
          <w:sz w:val="18"/>
          <w:lang w:val="en-CA"/>
        </w:rPr>
        <w:t xml:space="preserve">       </w:t>
      </w:r>
      <w:r w:rsidR="001B2D8F">
        <w:rPr>
          <w:rStyle w:val="MEMBERNAME"/>
          <w:rFonts w:ascii="Arial" w:hAnsi="Arial"/>
          <w:b w:val="0"/>
          <w:sz w:val="18"/>
          <w:lang w:val="en-CA"/>
        </w:rPr>
        <w:t xml:space="preserve">Ms. Miranda Bye </w:t>
      </w:r>
    </w:p>
    <w:p w14:paraId="43BEA538"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3"/>
    <w:p w14:paraId="03D527FE" w14:textId="77777777" w:rsidR="006D5DF9" w:rsidRPr="00FE4C7A" w:rsidRDefault="006D5DF9" w:rsidP="00D20222">
      <w:pPr>
        <w:spacing w:before="0"/>
        <w:jc w:val="center"/>
        <w:rPr>
          <w:rStyle w:val="MEMBERNAME"/>
          <w:rFonts w:ascii="Arial" w:hAnsi="Arial"/>
          <w:b w:val="0"/>
          <w:sz w:val="18"/>
          <w:lang w:val="en-CA"/>
        </w:rPr>
      </w:pPr>
    </w:p>
    <w:p w14:paraId="236BFC2A"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00B59647" w14:textId="77777777" w:rsidR="006D5DF9" w:rsidRPr="005B658B" w:rsidRDefault="005B658B" w:rsidP="00D20222">
      <w:pPr>
        <w:spacing w:before="0"/>
        <w:jc w:val="center"/>
        <w:rPr>
          <w:rStyle w:val="MEMBERNAME"/>
          <w:rFonts w:ascii="Arial" w:hAnsi="Arial"/>
          <w:sz w:val="18"/>
        </w:rPr>
      </w:pPr>
      <w:proofErr w:type="gramStart"/>
      <w:r w:rsidRPr="005B658B">
        <w:rPr>
          <w:rStyle w:val="MEMBERNAME"/>
          <w:rFonts w:ascii="Arial" w:hAnsi="Arial"/>
          <w:sz w:val="18"/>
        </w:rPr>
        <w:t>Clerk of Journals</w:t>
      </w:r>
      <w:proofErr w:type="gramEnd"/>
    </w:p>
    <w:p w14:paraId="5152CC0D"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06AF9A5"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2F81BF6" w14:textId="77777777"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Mr. Paul Mercredi</w:t>
      </w:r>
    </w:p>
    <w:p w14:paraId="1355914C"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4B3DDC9"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1350454F"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97FA0A6"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0042B595"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1A3CCE3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29C04A49" w14:textId="77777777" w:rsidR="006D5DF9" w:rsidRPr="00CC7DBB" w:rsidRDefault="006D5DF9" w:rsidP="00CF2536">
      <w:pPr>
        <w:spacing w:before="0"/>
        <w:jc w:val="center"/>
        <w:rPr>
          <w:szCs w:val="16"/>
          <w:lang w:val="en-CA"/>
        </w:rPr>
      </w:pPr>
      <w:r w:rsidRPr="00CC7DBB">
        <w:rPr>
          <w:szCs w:val="16"/>
          <w:lang w:val="en-CA"/>
        </w:rPr>
        <w:t>Box 10</w:t>
      </w:r>
    </w:p>
    <w:p w14:paraId="50EE91BD"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6B59ED0E"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73E8136A" w14:textId="77777777" w:rsidR="005B658B" w:rsidRDefault="005B658B" w:rsidP="00CF2536">
      <w:pPr>
        <w:pStyle w:val="Weblinks"/>
      </w:pPr>
      <w:hyperlink r:id="rId17" w:history="1">
        <w:r w:rsidRPr="009A6506">
          <w:rPr>
            <w:rStyle w:val="Hyperlink"/>
          </w:rPr>
          <w:t>www.ntassembly.ca</w:t>
        </w:r>
      </w:hyperlink>
    </w:p>
    <w:p w14:paraId="293DC7EA"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422B1FF8"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0B763D45" w14:textId="49C3FCC1"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7AD3CF63" w14:textId="2A3D33EC" w:rsidR="009D1527" w:rsidRDefault="00F25986">
          <w:pPr>
            <w:pStyle w:val="TOC1"/>
            <w:rPr>
              <w:rFonts w:asciiTheme="minorHAnsi" w:eastAsiaTheme="minorEastAsia" w:hAnsiTheme="minorHAnsi" w:cstheme="minorBidi"/>
              <w:b w:val="0"/>
              <w:bCs w:val="0"/>
              <w:caps w:val="0"/>
              <w:noProof/>
              <w:kern w:val="2"/>
              <w:sz w:val="24"/>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13079697" w:history="1">
            <w:r w:rsidR="009D1527" w:rsidRPr="00A51397">
              <w:rPr>
                <w:rStyle w:val="Hyperlink"/>
                <w:noProof/>
              </w:rPr>
              <w:t>Prayer or Reflection</w:t>
            </w:r>
            <w:r w:rsidR="009D1527">
              <w:rPr>
                <w:noProof/>
                <w:webHidden/>
              </w:rPr>
              <w:tab/>
            </w:r>
            <w:r w:rsidR="009D1527">
              <w:rPr>
                <w:noProof/>
                <w:webHidden/>
              </w:rPr>
              <w:fldChar w:fldCharType="begin"/>
            </w:r>
            <w:r w:rsidR="009D1527">
              <w:rPr>
                <w:noProof/>
                <w:webHidden/>
              </w:rPr>
              <w:instrText xml:space="preserve"> PAGEREF _Toc213079697 \h </w:instrText>
            </w:r>
            <w:r w:rsidR="009D1527">
              <w:rPr>
                <w:noProof/>
                <w:webHidden/>
              </w:rPr>
            </w:r>
            <w:r w:rsidR="009D1527">
              <w:rPr>
                <w:noProof/>
                <w:webHidden/>
              </w:rPr>
              <w:fldChar w:fldCharType="separate"/>
            </w:r>
            <w:r w:rsidR="009D1527">
              <w:rPr>
                <w:noProof/>
                <w:webHidden/>
              </w:rPr>
              <w:t>2641</w:t>
            </w:r>
            <w:r w:rsidR="009D1527">
              <w:rPr>
                <w:noProof/>
                <w:webHidden/>
              </w:rPr>
              <w:fldChar w:fldCharType="end"/>
            </w:r>
          </w:hyperlink>
        </w:p>
        <w:p w14:paraId="2AC7F490" w14:textId="050432F0" w:rsidR="009D1527" w:rsidRDefault="009D1527">
          <w:pPr>
            <w:pStyle w:val="TOC1"/>
            <w:rPr>
              <w:rFonts w:asciiTheme="minorHAnsi" w:eastAsiaTheme="minorEastAsia" w:hAnsiTheme="minorHAnsi" w:cstheme="minorBidi"/>
              <w:b w:val="0"/>
              <w:bCs w:val="0"/>
              <w:caps w:val="0"/>
              <w:noProof/>
              <w:kern w:val="2"/>
              <w:sz w:val="24"/>
              <w14:ligatures w14:val="standardContextual"/>
            </w:rPr>
          </w:pPr>
          <w:hyperlink w:anchor="_Toc213079698" w:history="1">
            <w:r w:rsidRPr="00A51397">
              <w:rPr>
                <w:rStyle w:val="Hyperlink"/>
                <w:noProof/>
              </w:rPr>
              <w:t>Ministers’ Statements</w:t>
            </w:r>
            <w:r>
              <w:rPr>
                <w:noProof/>
                <w:webHidden/>
              </w:rPr>
              <w:tab/>
            </w:r>
            <w:r>
              <w:rPr>
                <w:noProof/>
                <w:webHidden/>
              </w:rPr>
              <w:fldChar w:fldCharType="begin"/>
            </w:r>
            <w:r>
              <w:rPr>
                <w:noProof/>
                <w:webHidden/>
              </w:rPr>
              <w:instrText xml:space="preserve"> PAGEREF _Toc213079698 \h </w:instrText>
            </w:r>
            <w:r>
              <w:rPr>
                <w:noProof/>
                <w:webHidden/>
              </w:rPr>
            </w:r>
            <w:r>
              <w:rPr>
                <w:noProof/>
                <w:webHidden/>
              </w:rPr>
              <w:fldChar w:fldCharType="separate"/>
            </w:r>
            <w:r>
              <w:rPr>
                <w:noProof/>
                <w:webHidden/>
              </w:rPr>
              <w:t>2642</w:t>
            </w:r>
            <w:r>
              <w:rPr>
                <w:noProof/>
                <w:webHidden/>
              </w:rPr>
              <w:fldChar w:fldCharType="end"/>
            </w:r>
          </w:hyperlink>
        </w:p>
        <w:p w14:paraId="53FE0BDB" w14:textId="0CA42B2A"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699" w:history="1">
            <w:r w:rsidRPr="00A51397">
              <w:rPr>
                <w:rStyle w:val="Hyperlink"/>
              </w:rPr>
              <w:t xml:space="preserve">Minister’s Statement 144-20(1): </w:t>
            </w:r>
            <w:r w:rsidRPr="00A51397">
              <w:rPr>
                <w:rStyle w:val="Hyperlink"/>
                <w:lang w:val="en-GB"/>
              </w:rPr>
              <w:t>Sessional Statement</w:t>
            </w:r>
            <w:r>
              <w:rPr>
                <w:webHidden/>
              </w:rPr>
              <w:tab/>
            </w:r>
            <w:r>
              <w:rPr>
                <w:webHidden/>
              </w:rPr>
              <w:fldChar w:fldCharType="begin"/>
            </w:r>
            <w:r>
              <w:rPr>
                <w:webHidden/>
              </w:rPr>
              <w:instrText xml:space="preserve"> PAGEREF _Toc213079699 \h </w:instrText>
            </w:r>
            <w:r>
              <w:rPr>
                <w:webHidden/>
              </w:rPr>
            </w:r>
            <w:r>
              <w:rPr>
                <w:webHidden/>
              </w:rPr>
              <w:fldChar w:fldCharType="separate"/>
            </w:r>
            <w:r>
              <w:rPr>
                <w:webHidden/>
              </w:rPr>
              <w:t>2642</w:t>
            </w:r>
            <w:r>
              <w:rPr>
                <w:webHidden/>
              </w:rPr>
              <w:fldChar w:fldCharType="end"/>
            </w:r>
          </w:hyperlink>
        </w:p>
        <w:p w14:paraId="5419BEB4" w14:textId="7AF4899C"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00" w:history="1">
            <w:r w:rsidRPr="00A51397">
              <w:rPr>
                <w:rStyle w:val="Hyperlink"/>
              </w:rPr>
              <w:t xml:space="preserve">Minister’s Statement 145-20(1): </w:t>
            </w:r>
            <w:r w:rsidRPr="00A51397">
              <w:rPr>
                <w:rStyle w:val="Hyperlink"/>
                <w:lang w:val="en-GB"/>
              </w:rPr>
              <w:t>Ministers Absent from the House</w:t>
            </w:r>
            <w:r>
              <w:rPr>
                <w:webHidden/>
              </w:rPr>
              <w:tab/>
            </w:r>
            <w:r>
              <w:rPr>
                <w:webHidden/>
              </w:rPr>
              <w:fldChar w:fldCharType="begin"/>
            </w:r>
            <w:r>
              <w:rPr>
                <w:webHidden/>
              </w:rPr>
              <w:instrText xml:space="preserve"> PAGEREF _Toc213079700 \h </w:instrText>
            </w:r>
            <w:r>
              <w:rPr>
                <w:webHidden/>
              </w:rPr>
            </w:r>
            <w:r>
              <w:rPr>
                <w:webHidden/>
              </w:rPr>
              <w:fldChar w:fldCharType="separate"/>
            </w:r>
            <w:r>
              <w:rPr>
                <w:webHidden/>
              </w:rPr>
              <w:t>2646</w:t>
            </w:r>
            <w:r>
              <w:rPr>
                <w:webHidden/>
              </w:rPr>
              <w:fldChar w:fldCharType="end"/>
            </w:r>
          </w:hyperlink>
        </w:p>
        <w:p w14:paraId="7AB5D9AD" w14:textId="25824E4D" w:rsidR="009D1527" w:rsidRDefault="009D1527">
          <w:pPr>
            <w:pStyle w:val="TOC1"/>
            <w:rPr>
              <w:rFonts w:asciiTheme="minorHAnsi" w:eastAsiaTheme="minorEastAsia" w:hAnsiTheme="minorHAnsi" w:cstheme="minorBidi"/>
              <w:b w:val="0"/>
              <w:bCs w:val="0"/>
              <w:caps w:val="0"/>
              <w:noProof/>
              <w:kern w:val="2"/>
              <w:sz w:val="24"/>
              <w14:ligatures w14:val="standardContextual"/>
            </w:rPr>
          </w:pPr>
          <w:hyperlink w:anchor="_Toc213079701" w:history="1">
            <w:r w:rsidRPr="00A51397">
              <w:rPr>
                <w:rStyle w:val="Hyperlink"/>
                <w:noProof/>
              </w:rPr>
              <w:t>Members’ Statements</w:t>
            </w:r>
            <w:r>
              <w:rPr>
                <w:noProof/>
                <w:webHidden/>
              </w:rPr>
              <w:tab/>
            </w:r>
            <w:r>
              <w:rPr>
                <w:noProof/>
                <w:webHidden/>
              </w:rPr>
              <w:fldChar w:fldCharType="begin"/>
            </w:r>
            <w:r>
              <w:rPr>
                <w:noProof/>
                <w:webHidden/>
              </w:rPr>
              <w:instrText xml:space="preserve"> PAGEREF _Toc213079701 \h </w:instrText>
            </w:r>
            <w:r>
              <w:rPr>
                <w:noProof/>
                <w:webHidden/>
              </w:rPr>
            </w:r>
            <w:r>
              <w:rPr>
                <w:noProof/>
                <w:webHidden/>
              </w:rPr>
              <w:fldChar w:fldCharType="separate"/>
            </w:r>
            <w:r>
              <w:rPr>
                <w:noProof/>
                <w:webHidden/>
              </w:rPr>
              <w:t>2646</w:t>
            </w:r>
            <w:r>
              <w:rPr>
                <w:noProof/>
                <w:webHidden/>
              </w:rPr>
              <w:fldChar w:fldCharType="end"/>
            </w:r>
          </w:hyperlink>
        </w:p>
        <w:p w14:paraId="2D6CBD55" w14:textId="69715FD0"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02" w:history="1">
            <w:r w:rsidRPr="00A51397">
              <w:rPr>
                <w:rStyle w:val="Hyperlink"/>
              </w:rPr>
              <w:t>Member’s Statement 698-20(1): Community Ambulances</w:t>
            </w:r>
            <w:r>
              <w:rPr>
                <w:webHidden/>
              </w:rPr>
              <w:tab/>
            </w:r>
            <w:r>
              <w:rPr>
                <w:webHidden/>
              </w:rPr>
              <w:fldChar w:fldCharType="begin"/>
            </w:r>
            <w:r>
              <w:rPr>
                <w:webHidden/>
              </w:rPr>
              <w:instrText xml:space="preserve"> PAGEREF _Toc213079702 \h </w:instrText>
            </w:r>
            <w:r>
              <w:rPr>
                <w:webHidden/>
              </w:rPr>
            </w:r>
            <w:r>
              <w:rPr>
                <w:webHidden/>
              </w:rPr>
              <w:fldChar w:fldCharType="separate"/>
            </w:r>
            <w:r>
              <w:rPr>
                <w:webHidden/>
              </w:rPr>
              <w:t>2646</w:t>
            </w:r>
            <w:r>
              <w:rPr>
                <w:webHidden/>
              </w:rPr>
              <w:fldChar w:fldCharType="end"/>
            </w:r>
          </w:hyperlink>
        </w:p>
        <w:p w14:paraId="3FA8268B" w14:textId="6288775F"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03" w:history="1">
            <w:r w:rsidRPr="00A51397">
              <w:rPr>
                <w:rStyle w:val="Hyperlink"/>
              </w:rPr>
              <w:t xml:space="preserve">Member’s Statement 699-20(1): </w:t>
            </w:r>
            <w:r w:rsidRPr="00A51397">
              <w:rPr>
                <w:rStyle w:val="Hyperlink"/>
                <w:rFonts w:eastAsiaTheme="majorEastAsia"/>
              </w:rPr>
              <w:t>2023 Wildfire Emergency Response After-Action Review</w:t>
            </w:r>
            <w:r>
              <w:rPr>
                <w:webHidden/>
              </w:rPr>
              <w:tab/>
            </w:r>
            <w:r>
              <w:rPr>
                <w:webHidden/>
              </w:rPr>
              <w:fldChar w:fldCharType="begin"/>
            </w:r>
            <w:r>
              <w:rPr>
                <w:webHidden/>
              </w:rPr>
              <w:instrText xml:space="preserve"> PAGEREF _Toc213079703 \h </w:instrText>
            </w:r>
            <w:r>
              <w:rPr>
                <w:webHidden/>
              </w:rPr>
            </w:r>
            <w:r>
              <w:rPr>
                <w:webHidden/>
              </w:rPr>
              <w:fldChar w:fldCharType="separate"/>
            </w:r>
            <w:r>
              <w:rPr>
                <w:webHidden/>
              </w:rPr>
              <w:t>2647</w:t>
            </w:r>
            <w:r>
              <w:rPr>
                <w:webHidden/>
              </w:rPr>
              <w:fldChar w:fldCharType="end"/>
            </w:r>
          </w:hyperlink>
        </w:p>
        <w:p w14:paraId="30DB72F8" w14:textId="60C54964"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04" w:history="1">
            <w:r w:rsidRPr="00A51397">
              <w:rPr>
                <w:rStyle w:val="Hyperlink"/>
              </w:rPr>
              <w:t xml:space="preserve">Member’s Statement 700-20(1): </w:t>
            </w:r>
            <w:r w:rsidRPr="00A51397">
              <w:rPr>
                <w:rStyle w:val="Hyperlink"/>
                <w:rFonts w:eastAsiaTheme="majorEastAsia"/>
              </w:rPr>
              <w:t>2023 Wildfire Emergency Response After-Action Review</w:t>
            </w:r>
            <w:r>
              <w:rPr>
                <w:webHidden/>
              </w:rPr>
              <w:tab/>
            </w:r>
            <w:r>
              <w:rPr>
                <w:webHidden/>
              </w:rPr>
              <w:fldChar w:fldCharType="begin"/>
            </w:r>
            <w:r>
              <w:rPr>
                <w:webHidden/>
              </w:rPr>
              <w:instrText xml:space="preserve"> PAGEREF _Toc213079704 \h </w:instrText>
            </w:r>
            <w:r>
              <w:rPr>
                <w:webHidden/>
              </w:rPr>
            </w:r>
            <w:r>
              <w:rPr>
                <w:webHidden/>
              </w:rPr>
              <w:fldChar w:fldCharType="separate"/>
            </w:r>
            <w:r>
              <w:rPr>
                <w:webHidden/>
              </w:rPr>
              <w:t>2647</w:t>
            </w:r>
            <w:r>
              <w:rPr>
                <w:webHidden/>
              </w:rPr>
              <w:fldChar w:fldCharType="end"/>
            </w:r>
          </w:hyperlink>
        </w:p>
        <w:p w14:paraId="6DD67114" w14:textId="2F12AE8B"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05" w:history="1">
            <w:r w:rsidRPr="00A51397">
              <w:rPr>
                <w:rStyle w:val="Hyperlink"/>
              </w:rPr>
              <w:t xml:space="preserve">Member’s Statement 701-20(1): </w:t>
            </w:r>
            <w:r w:rsidRPr="00A51397">
              <w:rPr>
                <w:rStyle w:val="Hyperlink"/>
                <w:rFonts w:eastAsiaTheme="majorEastAsia"/>
              </w:rPr>
              <w:t>Condition of the Dempster Highway</w:t>
            </w:r>
            <w:r>
              <w:rPr>
                <w:webHidden/>
              </w:rPr>
              <w:tab/>
            </w:r>
            <w:r>
              <w:rPr>
                <w:webHidden/>
              </w:rPr>
              <w:fldChar w:fldCharType="begin"/>
            </w:r>
            <w:r>
              <w:rPr>
                <w:webHidden/>
              </w:rPr>
              <w:instrText xml:space="preserve"> PAGEREF _Toc213079705 \h </w:instrText>
            </w:r>
            <w:r>
              <w:rPr>
                <w:webHidden/>
              </w:rPr>
            </w:r>
            <w:r>
              <w:rPr>
                <w:webHidden/>
              </w:rPr>
              <w:fldChar w:fldCharType="separate"/>
            </w:r>
            <w:r>
              <w:rPr>
                <w:webHidden/>
              </w:rPr>
              <w:t>2648</w:t>
            </w:r>
            <w:r>
              <w:rPr>
                <w:webHidden/>
              </w:rPr>
              <w:fldChar w:fldCharType="end"/>
            </w:r>
          </w:hyperlink>
        </w:p>
        <w:p w14:paraId="56BCF610" w14:textId="078FB153"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06" w:history="1">
            <w:r w:rsidRPr="00A51397">
              <w:rPr>
                <w:rStyle w:val="Hyperlink"/>
              </w:rPr>
              <w:t xml:space="preserve">Member’s Statement 702-20(1): </w:t>
            </w:r>
            <w:r w:rsidRPr="00A51397">
              <w:rPr>
                <w:rStyle w:val="Hyperlink"/>
                <w:rFonts w:eastAsiaTheme="majorEastAsia"/>
              </w:rPr>
              <w:t>Housing Access for Elders</w:t>
            </w:r>
            <w:r>
              <w:rPr>
                <w:webHidden/>
              </w:rPr>
              <w:tab/>
            </w:r>
            <w:r>
              <w:rPr>
                <w:webHidden/>
              </w:rPr>
              <w:fldChar w:fldCharType="begin"/>
            </w:r>
            <w:r>
              <w:rPr>
                <w:webHidden/>
              </w:rPr>
              <w:instrText xml:space="preserve"> PAGEREF _Toc213079706 \h </w:instrText>
            </w:r>
            <w:r>
              <w:rPr>
                <w:webHidden/>
              </w:rPr>
            </w:r>
            <w:r>
              <w:rPr>
                <w:webHidden/>
              </w:rPr>
              <w:fldChar w:fldCharType="separate"/>
            </w:r>
            <w:r>
              <w:rPr>
                <w:webHidden/>
              </w:rPr>
              <w:t>2648</w:t>
            </w:r>
            <w:r>
              <w:rPr>
                <w:webHidden/>
              </w:rPr>
              <w:fldChar w:fldCharType="end"/>
            </w:r>
          </w:hyperlink>
        </w:p>
        <w:p w14:paraId="2A38AFF0" w14:textId="42CF63F9"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07" w:history="1">
            <w:r w:rsidRPr="00A51397">
              <w:rPr>
                <w:rStyle w:val="Hyperlink"/>
              </w:rPr>
              <w:t xml:space="preserve">Member’s Statement 703-20(1): </w:t>
            </w:r>
            <w:r w:rsidRPr="00A51397">
              <w:rPr>
                <w:rStyle w:val="Hyperlink"/>
                <w:rFonts w:eastAsiaTheme="majorEastAsia"/>
              </w:rPr>
              <w:t>2023 Wildfire Emergency Response After-Action Review</w:t>
            </w:r>
            <w:r>
              <w:rPr>
                <w:webHidden/>
              </w:rPr>
              <w:tab/>
            </w:r>
            <w:r>
              <w:rPr>
                <w:webHidden/>
              </w:rPr>
              <w:fldChar w:fldCharType="begin"/>
            </w:r>
            <w:r>
              <w:rPr>
                <w:webHidden/>
              </w:rPr>
              <w:instrText xml:space="preserve"> PAGEREF _Toc213079707 \h </w:instrText>
            </w:r>
            <w:r>
              <w:rPr>
                <w:webHidden/>
              </w:rPr>
            </w:r>
            <w:r>
              <w:rPr>
                <w:webHidden/>
              </w:rPr>
              <w:fldChar w:fldCharType="separate"/>
            </w:r>
            <w:r>
              <w:rPr>
                <w:webHidden/>
              </w:rPr>
              <w:t>2649</w:t>
            </w:r>
            <w:r>
              <w:rPr>
                <w:webHidden/>
              </w:rPr>
              <w:fldChar w:fldCharType="end"/>
            </w:r>
          </w:hyperlink>
        </w:p>
        <w:p w14:paraId="5BC241C8" w14:textId="598DD3E8"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08" w:history="1">
            <w:r w:rsidRPr="00A51397">
              <w:rPr>
                <w:rStyle w:val="Hyperlink"/>
              </w:rPr>
              <w:t xml:space="preserve">Member’s Statement 704-20(1): </w:t>
            </w:r>
            <w:r w:rsidRPr="00A51397">
              <w:rPr>
                <w:rStyle w:val="Hyperlink"/>
                <w:rFonts w:eastAsiaTheme="majorEastAsia"/>
              </w:rPr>
              <w:t>Standing Committees’ Recent Activities</w:t>
            </w:r>
            <w:r>
              <w:rPr>
                <w:webHidden/>
              </w:rPr>
              <w:tab/>
            </w:r>
            <w:r>
              <w:rPr>
                <w:webHidden/>
              </w:rPr>
              <w:fldChar w:fldCharType="begin"/>
            </w:r>
            <w:r>
              <w:rPr>
                <w:webHidden/>
              </w:rPr>
              <w:instrText xml:space="preserve"> PAGEREF _Toc213079708 \h </w:instrText>
            </w:r>
            <w:r>
              <w:rPr>
                <w:webHidden/>
              </w:rPr>
            </w:r>
            <w:r>
              <w:rPr>
                <w:webHidden/>
              </w:rPr>
              <w:fldChar w:fldCharType="separate"/>
            </w:r>
            <w:r>
              <w:rPr>
                <w:webHidden/>
              </w:rPr>
              <w:t>2650</w:t>
            </w:r>
            <w:r>
              <w:rPr>
                <w:webHidden/>
              </w:rPr>
              <w:fldChar w:fldCharType="end"/>
            </w:r>
          </w:hyperlink>
        </w:p>
        <w:p w14:paraId="46628D51" w14:textId="7E7ACD5D"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09" w:history="1">
            <w:r w:rsidRPr="00A51397">
              <w:rPr>
                <w:rStyle w:val="Hyperlink"/>
              </w:rPr>
              <w:t xml:space="preserve">Member’s Statement 705-20(1): </w:t>
            </w:r>
            <w:r w:rsidRPr="00A51397">
              <w:rPr>
                <w:rStyle w:val="Hyperlink"/>
                <w:rFonts w:eastAsiaTheme="majorEastAsia"/>
              </w:rPr>
              <w:t>Wildfire Evacuation of Fort Providence</w:t>
            </w:r>
            <w:r>
              <w:rPr>
                <w:webHidden/>
              </w:rPr>
              <w:tab/>
            </w:r>
            <w:r>
              <w:rPr>
                <w:webHidden/>
              </w:rPr>
              <w:fldChar w:fldCharType="begin"/>
            </w:r>
            <w:r>
              <w:rPr>
                <w:webHidden/>
              </w:rPr>
              <w:instrText xml:space="preserve"> PAGEREF _Toc213079709 \h </w:instrText>
            </w:r>
            <w:r>
              <w:rPr>
                <w:webHidden/>
              </w:rPr>
            </w:r>
            <w:r>
              <w:rPr>
                <w:webHidden/>
              </w:rPr>
              <w:fldChar w:fldCharType="separate"/>
            </w:r>
            <w:r>
              <w:rPr>
                <w:webHidden/>
              </w:rPr>
              <w:t>2650</w:t>
            </w:r>
            <w:r>
              <w:rPr>
                <w:webHidden/>
              </w:rPr>
              <w:fldChar w:fldCharType="end"/>
            </w:r>
          </w:hyperlink>
        </w:p>
        <w:p w14:paraId="4DD43956" w14:textId="5B59A4C3"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10" w:history="1">
            <w:r w:rsidRPr="00A51397">
              <w:rPr>
                <w:rStyle w:val="Hyperlink"/>
              </w:rPr>
              <w:t xml:space="preserve">Member’s Statement 706-20(1): </w:t>
            </w:r>
            <w:r w:rsidRPr="00A51397">
              <w:rPr>
                <w:rStyle w:val="Hyperlink"/>
                <w:rFonts w:eastAsiaTheme="majorEastAsia"/>
              </w:rPr>
              <w:t>Missing Person Frank Gruben</w:t>
            </w:r>
            <w:r>
              <w:rPr>
                <w:webHidden/>
              </w:rPr>
              <w:tab/>
            </w:r>
            <w:r>
              <w:rPr>
                <w:webHidden/>
              </w:rPr>
              <w:fldChar w:fldCharType="begin"/>
            </w:r>
            <w:r>
              <w:rPr>
                <w:webHidden/>
              </w:rPr>
              <w:instrText xml:space="preserve"> PAGEREF _Toc213079710 \h </w:instrText>
            </w:r>
            <w:r>
              <w:rPr>
                <w:webHidden/>
              </w:rPr>
            </w:r>
            <w:r>
              <w:rPr>
                <w:webHidden/>
              </w:rPr>
              <w:fldChar w:fldCharType="separate"/>
            </w:r>
            <w:r>
              <w:rPr>
                <w:webHidden/>
              </w:rPr>
              <w:t>2651</w:t>
            </w:r>
            <w:r>
              <w:rPr>
                <w:webHidden/>
              </w:rPr>
              <w:fldChar w:fldCharType="end"/>
            </w:r>
          </w:hyperlink>
        </w:p>
        <w:p w14:paraId="61A87B12" w14:textId="7F6B2685"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11" w:history="1">
            <w:r w:rsidRPr="00A51397">
              <w:rPr>
                <w:rStyle w:val="Hyperlink"/>
              </w:rPr>
              <w:t xml:space="preserve">Member’s Statement 707-20(1): </w:t>
            </w:r>
            <w:r w:rsidRPr="00A51397">
              <w:rPr>
                <w:rStyle w:val="Hyperlink"/>
                <w:rFonts w:eastAsiaTheme="majorEastAsia"/>
              </w:rPr>
              <w:t>Nation-Building Projects</w:t>
            </w:r>
            <w:r>
              <w:rPr>
                <w:webHidden/>
              </w:rPr>
              <w:tab/>
            </w:r>
            <w:r>
              <w:rPr>
                <w:webHidden/>
              </w:rPr>
              <w:fldChar w:fldCharType="begin"/>
            </w:r>
            <w:r>
              <w:rPr>
                <w:webHidden/>
              </w:rPr>
              <w:instrText xml:space="preserve"> PAGEREF _Toc213079711 \h </w:instrText>
            </w:r>
            <w:r>
              <w:rPr>
                <w:webHidden/>
              </w:rPr>
            </w:r>
            <w:r>
              <w:rPr>
                <w:webHidden/>
              </w:rPr>
              <w:fldChar w:fldCharType="separate"/>
            </w:r>
            <w:r>
              <w:rPr>
                <w:webHidden/>
              </w:rPr>
              <w:t>2651</w:t>
            </w:r>
            <w:r>
              <w:rPr>
                <w:webHidden/>
              </w:rPr>
              <w:fldChar w:fldCharType="end"/>
            </w:r>
          </w:hyperlink>
        </w:p>
        <w:p w14:paraId="178651C9" w14:textId="5A6BE28C"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12" w:history="1">
            <w:r w:rsidRPr="00A51397">
              <w:rPr>
                <w:rStyle w:val="Hyperlink"/>
              </w:rPr>
              <w:t xml:space="preserve">Member’s Statement 708-20(1): </w:t>
            </w:r>
            <w:r w:rsidRPr="00A51397">
              <w:rPr>
                <w:rStyle w:val="Hyperlink"/>
                <w:rFonts w:eastAsiaTheme="majorEastAsia"/>
              </w:rPr>
              <w:t>Celebration of Life of Hilary norwegian</w:t>
            </w:r>
            <w:r>
              <w:rPr>
                <w:webHidden/>
              </w:rPr>
              <w:tab/>
            </w:r>
            <w:r>
              <w:rPr>
                <w:webHidden/>
              </w:rPr>
              <w:fldChar w:fldCharType="begin"/>
            </w:r>
            <w:r>
              <w:rPr>
                <w:webHidden/>
              </w:rPr>
              <w:instrText xml:space="preserve"> PAGEREF _Toc213079712 \h </w:instrText>
            </w:r>
            <w:r>
              <w:rPr>
                <w:webHidden/>
              </w:rPr>
            </w:r>
            <w:r>
              <w:rPr>
                <w:webHidden/>
              </w:rPr>
              <w:fldChar w:fldCharType="separate"/>
            </w:r>
            <w:r>
              <w:rPr>
                <w:webHidden/>
              </w:rPr>
              <w:t>2651</w:t>
            </w:r>
            <w:r>
              <w:rPr>
                <w:webHidden/>
              </w:rPr>
              <w:fldChar w:fldCharType="end"/>
            </w:r>
          </w:hyperlink>
        </w:p>
        <w:p w14:paraId="16FC433F" w14:textId="3F4FB100"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13" w:history="1">
            <w:r w:rsidRPr="00A51397">
              <w:rPr>
                <w:rStyle w:val="Hyperlink"/>
              </w:rPr>
              <w:t>Member’s Statement 709-20(1): Eulogy for Moses Larel Luwalira</w:t>
            </w:r>
            <w:r>
              <w:rPr>
                <w:webHidden/>
              </w:rPr>
              <w:tab/>
            </w:r>
            <w:r>
              <w:rPr>
                <w:webHidden/>
              </w:rPr>
              <w:fldChar w:fldCharType="begin"/>
            </w:r>
            <w:r>
              <w:rPr>
                <w:webHidden/>
              </w:rPr>
              <w:instrText xml:space="preserve"> PAGEREF _Toc213079713 \h </w:instrText>
            </w:r>
            <w:r>
              <w:rPr>
                <w:webHidden/>
              </w:rPr>
            </w:r>
            <w:r>
              <w:rPr>
                <w:webHidden/>
              </w:rPr>
              <w:fldChar w:fldCharType="separate"/>
            </w:r>
            <w:r>
              <w:rPr>
                <w:webHidden/>
              </w:rPr>
              <w:t>2652</w:t>
            </w:r>
            <w:r>
              <w:rPr>
                <w:webHidden/>
              </w:rPr>
              <w:fldChar w:fldCharType="end"/>
            </w:r>
          </w:hyperlink>
        </w:p>
        <w:p w14:paraId="66AC7657" w14:textId="70EB1C2C" w:rsidR="009D1527" w:rsidRDefault="009D1527">
          <w:pPr>
            <w:pStyle w:val="TOC1"/>
            <w:rPr>
              <w:rFonts w:asciiTheme="minorHAnsi" w:eastAsiaTheme="minorEastAsia" w:hAnsiTheme="minorHAnsi" w:cstheme="minorBidi"/>
              <w:b w:val="0"/>
              <w:bCs w:val="0"/>
              <w:caps w:val="0"/>
              <w:noProof/>
              <w:kern w:val="2"/>
              <w:sz w:val="24"/>
              <w14:ligatures w14:val="standardContextual"/>
            </w:rPr>
          </w:pPr>
          <w:hyperlink w:anchor="_Toc213079714" w:history="1">
            <w:r w:rsidRPr="00A51397">
              <w:rPr>
                <w:rStyle w:val="Hyperlink"/>
                <w:noProof/>
              </w:rPr>
              <w:t>Returns to Oral Questions</w:t>
            </w:r>
            <w:r>
              <w:rPr>
                <w:noProof/>
                <w:webHidden/>
              </w:rPr>
              <w:tab/>
            </w:r>
            <w:r>
              <w:rPr>
                <w:noProof/>
                <w:webHidden/>
              </w:rPr>
              <w:fldChar w:fldCharType="begin"/>
            </w:r>
            <w:r>
              <w:rPr>
                <w:noProof/>
                <w:webHidden/>
              </w:rPr>
              <w:instrText xml:space="preserve"> PAGEREF _Toc213079714 \h </w:instrText>
            </w:r>
            <w:r>
              <w:rPr>
                <w:noProof/>
                <w:webHidden/>
              </w:rPr>
            </w:r>
            <w:r>
              <w:rPr>
                <w:noProof/>
                <w:webHidden/>
              </w:rPr>
              <w:fldChar w:fldCharType="separate"/>
            </w:r>
            <w:r>
              <w:rPr>
                <w:noProof/>
                <w:webHidden/>
              </w:rPr>
              <w:t>2652</w:t>
            </w:r>
            <w:r>
              <w:rPr>
                <w:noProof/>
                <w:webHidden/>
              </w:rPr>
              <w:fldChar w:fldCharType="end"/>
            </w:r>
          </w:hyperlink>
        </w:p>
        <w:p w14:paraId="0144D920" w14:textId="77F64EFA"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15" w:history="1">
            <w:r w:rsidRPr="00A51397">
              <w:rPr>
                <w:rStyle w:val="Hyperlink"/>
              </w:rPr>
              <w:t>Return to Oral Question 666-20(1): Northwest Territories Legal Aid Commission Capacities</w:t>
            </w:r>
            <w:r>
              <w:rPr>
                <w:webHidden/>
              </w:rPr>
              <w:tab/>
            </w:r>
            <w:r>
              <w:rPr>
                <w:webHidden/>
              </w:rPr>
              <w:fldChar w:fldCharType="begin"/>
            </w:r>
            <w:r>
              <w:rPr>
                <w:webHidden/>
              </w:rPr>
              <w:instrText xml:space="preserve"> PAGEREF _Toc213079715 \h </w:instrText>
            </w:r>
            <w:r>
              <w:rPr>
                <w:webHidden/>
              </w:rPr>
            </w:r>
            <w:r>
              <w:rPr>
                <w:webHidden/>
              </w:rPr>
              <w:fldChar w:fldCharType="separate"/>
            </w:r>
            <w:r>
              <w:rPr>
                <w:webHidden/>
              </w:rPr>
              <w:t>2652</w:t>
            </w:r>
            <w:r>
              <w:rPr>
                <w:webHidden/>
              </w:rPr>
              <w:fldChar w:fldCharType="end"/>
            </w:r>
          </w:hyperlink>
        </w:p>
        <w:p w14:paraId="494A5B38" w14:textId="33A75545" w:rsidR="009D1527" w:rsidRDefault="009D1527">
          <w:pPr>
            <w:pStyle w:val="TOC1"/>
            <w:rPr>
              <w:rFonts w:asciiTheme="minorHAnsi" w:eastAsiaTheme="minorEastAsia" w:hAnsiTheme="minorHAnsi" w:cstheme="minorBidi"/>
              <w:b w:val="0"/>
              <w:bCs w:val="0"/>
              <w:caps w:val="0"/>
              <w:noProof/>
              <w:kern w:val="2"/>
              <w:sz w:val="24"/>
              <w14:ligatures w14:val="standardContextual"/>
            </w:rPr>
          </w:pPr>
          <w:hyperlink w:anchor="_Toc213079716" w:history="1">
            <w:r w:rsidRPr="00A51397">
              <w:rPr>
                <w:rStyle w:val="Hyperlink"/>
                <w:noProof/>
              </w:rPr>
              <w:t>Recognition of Visitors in the Gallery</w:t>
            </w:r>
            <w:r>
              <w:rPr>
                <w:noProof/>
                <w:webHidden/>
              </w:rPr>
              <w:tab/>
            </w:r>
            <w:r>
              <w:rPr>
                <w:noProof/>
                <w:webHidden/>
              </w:rPr>
              <w:fldChar w:fldCharType="begin"/>
            </w:r>
            <w:r>
              <w:rPr>
                <w:noProof/>
                <w:webHidden/>
              </w:rPr>
              <w:instrText xml:space="preserve"> PAGEREF _Toc213079716 \h </w:instrText>
            </w:r>
            <w:r>
              <w:rPr>
                <w:noProof/>
                <w:webHidden/>
              </w:rPr>
            </w:r>
            <w:r>
              <w:rPr>
                <w:noProof/>
                <w:webHidden/>
              </w:rPr>
              <w:fldChar w:fldCharType="separate"/>
            </w:r>
            <w:r>
              <w:rPr>
                <w:noProof/>
                <w:webHidden/>
              </w:rPr>
              <w:t>2653</w:t>
            </w:r>
            <w:r>
              <w:rPr>
                <w:noProof/>
                <w:webHidden/>
              </w:rPr>
              <w:fldChar w:fldCharType="end"/>
            </w:r>
          </w:hyperlink>
        </w:p>
        <w:p w14:paraId="449A4ED5" w14:textId="664669CE" w:rsidR="009D1527" w:rsidRDefault="009D1527">
          <w:pPr>
            <w:pStyle w:val="TOC1"/>
            <w:rPr>
              <w:rFonts w:asciiTheme="minorHAnsi" w:eastAsiaTheme="minorEastAsia" w:hAnsiTheme="minorHAnsi" w:cstheme="minorBidi"/>
              <w:b w:val="0"/>
              <w:bCs w:val="0"/>
              <w:caps w:val="0"/>
              <w:noProof/>
              <w:kern w:val="2"/>
              <w:sz w:val="24"/>
              <w14:ligatures w14:val="standardContextual"/>
            </w:rPr>
          </w:pPr>
          <w:hyperlink w:anchor="_Toc213079717" w:history="1">
            <w:r w:rsidRPr="00A51397">
              <w:rPr>
                <w:rStyle w:val="Hyperlink"/>
                <w:noProof/>
              </w:rPr>
              <w:t>Oral Questions</w:t>
            </w:r>
            <w:r>
              <w:rPr>
                <w:noProof/>
                <w:webHidden/>
              </w:rPr>
              <w:tab/>
            </w:r>
            <w:r>
              <w:rPr>
                <w:noProof/>
                <w:webHidden/>
              </w:rPr>
              <w:fldChar w:fldCharType="begin"/>
            </w:r>
            <w:r>
              <w:rPr>
                <w:noProof/>
                <w:webHidden/>
              </w:rPr>
              <w:instrText xml:space="preserve"> PAGEREF _Toc213079717 \h </w:instrText>
            </w:r>
            <w:r>
              <w:rPr>
                <w:noProof/>
                <w:webHidden/>
              </w:rPr>
            </w:r>
            <w:r>
              <w:rPr>
                <w:noProof/>
                <w:webHidden/>
              </w:rPr>
              <w:fldChar w:fldCharType="separate"/>
            </w:r>
            <w:r>
              <w:rPr>
                <w:noProof/>
                <w:webHidden/>
              </w:rPr>
              <w:t>2654</w:t>
            </w:r>
            <w:r>
              <w:rPr>
                <w:noProof/>
                <w:webHidden/>
              </w:rPr>
              <w:fldChar w:fldCharType="end"/>
            </w:r>
          </w:hyperlink>
        </w:p>
        <w:p w14:paraId="6ECF1E5D" w14:textId="1B113A63"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18" w:history="1">
            <w:r w:rsidRPr="00A51397">
              <w:rPr>
                <w:rStyle w:val="Hyperlink"/>
              </w:rPr>
              <w:t>Question 763-20(1): 2023 Wildfire Emergency Response After-Action Review</w:t>
            </w:r>
            <w:r>
              <w:rPr>
                <w:webHidden/>
              </w:rPr>
              <w:tab/>
            </w:r>
            <w:r>
              <w:rPr>
                <w:webHidden/>
              </w:rPr>
              <w:fldChar w:fldCharType="begin"/>
            </w:r>
            <w:r>
              <w:rPr>
                <w:webHidden/>
              </w:rPr>
              <w:instrText xml:space="preserve"> PAGEREF _Toc213079718 \h </w:instrText>
            </w:r>
            <w:r>
              <w:rPr>
                <w:webHidden/>
              </w:rPr>
            </w:r>
            <w:r>
              <w:rPr>
                <w:webHidden/>
              </w:rPr>
              <w:fldChar w:fldCharType="separate"/>
            </w:r>
            <w:r>
              <w:rPr>
                <w:webHidden/>
              </w:rPr>
              <w:t>2654</w:t>
            </w:r>
            <w:r>
              <w:rPr>
                <w:webHidden/>
              </w:rPr>
              <w:fldChar w:fldCharType="end"/>
            </w:r>
          </w:hyperlink>
        </w:p>
        <w:p w14:paraId="1ACCBF96" w14:textId="4BAA0EBF"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19" w:history="1">
            <w:r w:rsidRPr="00A51397">
              <w:rPr>
                <w:rStyle w:val="Hyperlink"/>
              </w:rPr>
              <w:t>Question 764-20(1): 2023 Wildfire Emergency Response After-Action Review</w:t>
            </w:r>
            <w:r>
              <w:rPr>
                <w:webHidden/>
              </w:rPr>
              <w:tab/>
            </w:r>
            <w:r>
              <w:rPr>
                <w:webHidden/>
              </w:rPr>
              <w:fldChar w:fldCharType="begin"/>
            </w:r>
            <w:r>
              <w:rPr>
                <w:webHidden/>
              </w:rPr>
              <w:instrText xml:space="preserve"> PAGEREF _Toc213079719 \h </w:instrText>
            </w:r>
            <w:r>
              <w:rPr>
                <w:webHidden/>
              </w:rPr>
            </w:r>
            <w:r>
              <w:rPr>
                <w:webHidden/>
              </w:rPr>
              <w:fldChar w:fldCharType="separate"/>
            </w:r>
            <w:r>
              <w:rPr>
                <w:webHidden/>
              </w:rPr>
              <w:t>2655</w:t>
            </w:r>
            <w:r>
              <w:rPr>
                <w:webHidden/>
              </w:rPr>
              <w:fldChar w:fldCharType="end"/>
            </w:r>
          </w:hyperlink>
        </w:p>
        <w:p w14:paraId="3BDEA340" w14:textId="05A75063"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20" w:history="1">
            <w:r w:rsidRPr="00A51397">
              <w:rPr>
                <w:rStyle w:val="Hyperlink"/>
              </w:rPr>
              <w:t>Question 765-20(1): Funding of the NWT Society for the Prevention of Cruelty to Animals</w:t>
            </w:r>
            <w:r>
              <w:rPr>
                <w:webHidden/>
              </w:rPr>
              <w:tab/>
            </w:r>
            <w:r>
              <w:rPr>
                <w:webHidden/>
              </w:rPr>
              <w:fldChar w:fldCharType="begin"/>
            </w:r>
            <w:r>
              <w:rPr>
                <w:webHidden/>
              </w:rPr>
              <w:instrText xml:space="preserve"> PAGEREF _Toc213079720 \h </w:instrText>
            </w:r>
            <w:r>
              <w:rPr>
                <w:webHidden/>
              </w:rPr>
            </w:r>
            <w:r>
              <w:rPr>
                <w:webHidden/>
              </w:rPr>
              <w:fldChar w:fldCharType="separate"/>
            </w:r>
            <w:r>
              <w:rPr>
                <w:webHidden/>
              </w:rPr>
              <w:t>2656</w:t>
            </w:r>
            <w:r>
              <w:rPr>
                <w:webHidden/>
              </w:rPr>
              <w:fldChar w:fldCharType="end"/>
            </w:r>
          </w:hyperlink>
        </w:p>
        <w:p w14:paraId="6729AC35" w14:textId="318ECDF7"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21" w:history="1">
            <w:r w:rsidRPr="00A51397">
              <w:rPr>
                <w:rStyle w:val="Hyperlink"/>
              </w:rPr>
              <w:t>Question 766-20(1): 2023 Wildfire Emergency Response After-Action Review</w:t>
            </w:r>
            <w:r>
              <w:rPr>
                <w:webHidden/>
              </w:rPr>
              <w:tab/>
            </w:r>
            <w:r>
              <w:rPr>
                <w:webHidden/>
              </w:rPr>
              <w:fldChar w:fldCharType="begin"/>
            </w:r>
            <w:r>
              <w:rPr>
                <w:webHidden/>
              </w:rPr>
              <w:instrText xml:space="preserve"> PAGEREF _Toc213079721 \h </w:instrText>
            </w:r>
            <w:r>
              <w:rPr>
                <w:webHidden/>
              </w:rPr>
            </w:r>
            <w:r>
              <w:rPr>
                <w:webHidden/>
              </w:rPr>
              <w:fldChar w:fldCharType="separate"/>
            </w:r>
            <w:r>
              <w:rPr>
                <w:webHidden/>
              </w:rPr>
              <w:t>2656</w:t>
            </w:r>
            <w:r>
              <w:rPr>
                <w:webHidden/>
              </w:rPr>
              <w:fldChar w:fldCharType="end"/>
            </w:r>
          </w:hyperlink>
        </w:p>
        <w:p w14:paraId="44C064EA" w14:textId="29EB0EB7"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22" w:history="1">
            <w:r w:rsidRPr="00A51397">
              <w:rPr>
                <w:rStyle w:val="Hyperlink"/>
              </w:rPr>
              <w:t>Question 767-20(1): Community Ambulance Services</w:t>
            </w:r>
            <w:r>
              <w:rPr>
                <w:webHidden/>
              </w:rPr>
              <w:tab/>
            </w:r>
            <w:r>
              <w:rPr>
                <w:webHidden/>
              </w:rPr>
              <w:fldChar w:fldCharType="begin"/>
            </w:r>
            <w:r>
              <w:rPr>
                <w:webHidden/>
              </w:rPr>
              <w:instrText xml:space="preserve"> PAGEREF _Toc213079722 \h </w:instrText>
            </w:r>
            <w:r>
              <w:rPr>
                <w:webHidden/>
              </w:rPr>
            </w:r>
            <w:r>
              <w:rPr>
                <w:webHidden/>
              </w:rPr>
              <w:fldChar w:fldCharType="separate"/>
            </w:r>
            <w:r>
              <w:rPr>
                <w:webHidden/>
              </w:rPr>
              <w:t>2658</w:t>
            </w:r>
            <w:r>
              <w:rPr>
                <w:webHidden/>
              </w:rPr>
              <w:fldChar w:fldCharType="end"/>
            </w:r>
          </w:hyperlink>
        </w:p>
        <w:p w14:paraId="23EC41EC" w14:textId="577E4D69"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23" w:history="1">
            <w:r w:rsidRPr="00A51397">
              <w:rPr>
                <w:rStyle w:val="Hyperlink"/>
              </w:rPr>
              <w:t>Question 768-20(1): Financial Supports for Emergency Evacuees</w:t>
            </w:r>
            <w:r>
              <w:rPr>
                <w:webHidden/>
              </w:rPr>
              <w:tab/>
            </w:r>
            <w:r>
              <w:rPr>
                <w:webHidden/>
              </w:rPr>
              <w:fldChar w:fldCharType="begin"/>
            </w:r>
            <w:r>
              <w:rPr>
                <w:webHidden/>
              </w:rPr>
              <w:instrText xml:space="preserve"> PAGEREF _Toc213079723 \h </w:instrText>
            </w:r>
            <w:r>
              <w:rPr>
                <w:webHidden/>
              </w:rPr>
            </w:r>
            <w:r>
              <w:rPr>
                <w:webHidden/>
              </w:rPr>
              <w:fldChar w:fldCharType="separate"/>
            </w:r>
            <w:r>
              <w:rPr>
                <w:webHidden/>
              </w:rPr>
              <w:t>2658</w:t>
            </w:r>
            <w:r>
              <w:rPr>
                <w:webHidden/>
              </w:rPr>
              <w:fldChar w:fldCharType="end"/>
            </w:r>
          </w:hyperlink>
        </w:p>
        <w:p w14:paraId="39A9B734" w14:textId="164EAFE1"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24" w:history="1">
            <w:r w:rsidRPr="00A51397">
              <w:rPr>
                <w:rStyle w:val="Hyperlink"/>
              </w:rPr>
              <w:t xml:space="preserve">Question 769-20(1): </w:t>
            </w:r>
            <w:r w:rsidRPr="00A51397">
              <w:rPr>
                <w:rStyle w:val="Hyperlink"/>
                <w:lang w:val="en-GB"/>
              </w:rPr>
              <w:t>Language Barriers in Accessing Housing Supports</w:t>
            </w:r>
            <w:r>
              <w:rPr>
                <w:webHidden/>
              </w:rPr>
              <w:tab/>
            </w:r>
            <w:r>
              <w:rPr>
                <w:webHidden/>
              </w:rPr>
              <w:fldChar w:fldCharType="begin"/>
            </w:r>
            <w:r>
              <w:rPr>
                <w:webHidden/>
              </w:rPr>
              <w:instrText xml:space="preserve"> PAGEREF _Toc213079724 \h </w:instrText>
            </w:r>
            <w:r>
              <w:rPr>
                <w:webHidden/>
              </w:rPr>
            </w:r>
            <w:r>
              <w:rPr>
                <w:webHidden/>
              </w:rPr>
              <w:fldChar w:fldCharType="separate"/>
            </w:r>
            <w:r>
              <w:rPr>
                <w:webHidden/>
              </w:rPr>
              <w:t>2659</w:t>
            </w:r>
            <w:r>
              <w:rPr>
                <w:webHidden/>
              </w:rPr>
              <w:fldChar w:fldCharType="end"/>
            </w:r>
          </w:hyperlink>
        </w:p>
        <w:p w14:paraId="3EE60FC5" w14:textId="09F99F3A"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25" w:history="1">
            <w:r w:rsidRPr="00A51397">
              <w:rPr>
                <w:rStyle w:val="Hyperlink"/>
              </w:rPr>
              <w:t>Question 770-20(1): Dempster Highway Conditions</w:t>
            </w:r>
            <w:r>
              <w:rPr>
                <w:webHidden/>
              </w:rPr>
              <w:tab/>
            </w:r>
            <w:r>
              <w:rPr>
                <w:webHidden/>
              </w:rPr>
              <w:fldChar w:fldCharType="begin"/>
            </w:r>
            <w:r>
              <w:rPr>
                <w:webHidden/>
              </w:rPr>
              <w:instrText xml:space="preserve"> PAGEREF _Toc213079725 \h </w:instrText>
            </w:r>
            <w:r>
              <w:rPr>
                <w:webHidden/>
              </w:rPr>
            </w:r>
            <w:r>
              <w:rPr>
                <w:webHidden/>
              </w:rPr>
              <w:fldChar w:fldCharType="separate"/>
            </w:r>
            <w:r>
              <w:rPr>
                <w:webHidden/>
              </w:rPr>
              <w:t>2660</w:t>
            </w:r>
            <w:r>
              <w:rPr>
                <w:webHidden/>
              </w:rPr>
              <w:fldChar w:fldCharType="end"/>
            </w:r>
          </w:hyperlink>
        </w:p>
        <w:p w14:paraId="1AF7D628" w14:textId="5EC3FBAB"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26" w:history="1">
            <w:r w:rsidRPr="00A51397">
              <w:rPr>
                <w:rStyle w:val="Hyperlink"/>
              </w:rPr>
              <w:t>Question 771-20(1): Funding of the NWT Society for the Prevention of Cruelty to Animals</w:t>
            </w:r>
            <w:r>
              <w:rPr>
                <w:webHidden/>
              </w:rPr>
              <w:tab/>
            </w:r>
            <w:r>
              <w:rPr>
                <w:webHidden/>
              </w:rPr>
              <w:fldChar w:fldCharType="begin"/>
            </w:r>
            <w:r>
              <w:rPr>
                <w:webHidden/>
              </w:rPr>
              <w:instrText xml:space="preserve"> PAGEREF _Toc213079726 \h </w:instrText>
            </w:r>
            <w:r>
              <w:rPr>
                <w:webHidden/>
              </w:rPr>
            </w:r>
            <w:r>
              <w:rPr>
                <w:webHidden/>
              </w:rPr>
              <w:fldChar w:fldCharType="separate"/>
            </w:r>
            <w:r>
              <w:rPr>
                <w:webHidden/>
              </w:rPr>
              <w:t>2661</w:t>
            </w:r>
            <w:r>
              <w:rPr>
                <w:webHidden/>
              </w:rPr>
              <w:fldChar w:fldCharType="end"/>
            </w:r>
          </w:hyperlink>
        </w:p>
        <w:p w14:paraId="30DF6AFD" w14:textId="0DC35AD9"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27" w:history="1">
            <w:r w:rsidRPr="00A51397">
              <w:rPr>
                <w:rStyle w:val="Hyperlink"/>
              </w:rPr>
              <w:t>Question 772-20(1): 2023 Wildfire Emergency Response After-Action Review</w:t>
            </w:r>
            <w:r>
              <w:rPr>
                <w:webHidden/>
              </w:rPr>
              <w:tab/>
            </w:r>
            <w:r>
              <w:rPr>
                <w:webHidden/>
              </w:rPr>
              <w:fldChar w:fldCharType="begin"/>
            </w:r>
            <w:r>
              <w:rPr>
                <w:webHidden/>
              </w:rPr>
              <w:instrText xml:space="preserve"> PAGEREF _Toc213079727 \h </w:instrText>
            </w:r>
            <w:r>
              <w:rPr>
                <w:webHidden/>
              </w:rPr>
            </w:r>
            <w:r>
              <w:rPr>
                <w:webHidden/>
              </w:rPr>
              <w:fldChar w:fldCharType="separate"/>
            </w:r>
            <w:r>
              <w:rPr>
                <w:webHidden/>
              </w:rPr>
              <w:t>2662</w:t>
            </w:r>
            <w:r>
              <w:rPr>
                <w:webHidden/>
              </w:rPr>
              <w:fldChar w:fldCharType="end"/>
            </w:r>
          </w:hyperlink>
        </w:p>
        <w:p w14:paraId="06183711" w14:textId="61F1049B"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28" w:history="1">
            <w:r w:rsidRPr="00A51397">
              <w:rPr>
                <w:rStyle w:val="Hyperlink"/>
              </w:rPr>
              <w:t xml:space="preserve">Question 773-20(1): </w:t>
            </w:r>
            <w:r w:rsidRPr="00A51397">
              <w:rPr>
                <w:rStyle w:val="Hyperlink"/>
                <w:lang w:val="en-GB"/>
              </w:rPr>
              <w:t>Additional Housing Units to Tlicho Communities</w:t>
            </w:r>
            <w:r>
              <w:rPr>
                <w:webHidden/>
              </w:rPr>
              <w:tab/>
            </w:r>
            <w:r>
              <w:rPr>
                <w:webHidden/>
              </w:rPr>
              <w:fldChar w:fldCharType="begin"/>
            </w:r>
            <w:r>
              <w:rPr>
                <w:webHidden/>
              </w:rPr>
              <w:instrText xml:space="preserve"> PAGEREF _Toc213079728 \h </w:instrText>
            </w:r>
            <w:r>
              <w:rPr>
                <w:webHidden/>
              </w:rPr>
            </w:r>
            <w:r>
              <w:rPr>
                <w:webHidden/>
              </w:rPr>
              <w:fldChar w:fldCharType="separate"/>
            </w:r>
            <w:r>
              <w:rPr>
                <w:webHidden/>
              </w:rPr>
              <w:t>2663</w:t>
            </w:r>
            <w:r>
              <w:rPr>
                <w:webHidden/>
              </w:rPr>
              <w:fldChar w:fldCharType="end"/>
            </w:r>
          </w:hyperlink>
        </w:p>
        <w:p w14:paraId="6A0541C4" w14:textId="27E8025A"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29" w:history="1">
            <w:r w:rsidRPr="00A51397">
              <w:rPr>
                <w:rStyle w:val="Hyperlink"/>
              </w:rPr>
              <w:t>Question 774-20(1): Electronic Emergency Signage on Highways</w:t>
            </w:r>
            <w:r>
              <w:rPr>
                <w:webHidden/>
              </w:rPr>
              <w:tab/>
            </w:r>
            <w:r>
              <w:rPr>
                <w:webHidden/>
              </w:rPr>
              <w:fldChar w:fldCharType="begin"/>
            </w:r>
            <w:r>
              <w:rPr>
                <w:webHidden/>
              </w:rPr>
              <w:instrText xml:space="preserve"> PAGEREF _Toc213079729 \h </w:instrText>
            </w:r>
            <w:r>
              <w:rPr>
                <w:webHidden/>
              </w:rPr>
            </w:r>
            <w:r>
              <w:rPr>
                <w:webHidden/>
              </w:rPr>
              <w:fldChar w:fldCharType="separate"/>
            </w:r>
            <w:r>
              <w:rPr>
                <w:webHidden/>
              </w:rPr>
              <w:t>2664</w:t>
            </w:r>
            <w:r>
              <w:rPr>
                <w:webHidden/>
              </w:rPr>
              <w:fldChar w:fldCharType="end"/>
            </w:r>
          </w:hyperlink>
        </w:p>
        <w:p w14:paraId="66B8FE0D" w14:textId="781D34D2"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30" w:history="1">
            <w:r w:rsidRPr="00A51397">
              <w:rPr>
                <w:rStyle w:val="Hyperlink"/>
              </w:rPr>
              <w:t>Question 775-20(1): Highway Construction in the Sahtu</w:t>
            </w:r>
            <w:r>
              <w:rPr>
                <w:webHidden/>
              </w:rPr>
              <w:tab/>
            </w:r>
            <w:r>
              <w:rPr>
                <w:webHidden/>
              </w:rPr>
              <w:fldChar w:fldCharType="begin"/>
            </w:r>
            <w:r>
              <w:rPr>
                <w:webHidden/>
              </w:rPr>
              <w:instrText xml:space="preserve"> PAGEREF _Toc213079730 \h </w:instrText>
            </w:r>
            <w:r>
              <w:rPr>
                <w:webHidden/>
              </w:rPr>
            </w:r>
            <w:r>
              <w:rPr>
                <w:webHidden/>
              </w:rPr>
              <w:fldChar w:fldCharType="separate"/>
            </w:r>
            <w:r>
              <w:rPr>
                <w:webHidden/>
              </w:rPr>
              <w:t>2665</w:t>
            </w:r>
            <w:r>
              <w:rPr>
                <w:webHidden/>
              </w:rPr>
              <w:fldChar w:fldCharType="end"/>
            </w:r>
          </w:hyperlink>
        </w:p>
        <w:p w14:paraId="61F7309B" w14:textId="3B330482"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31" w:history="1">
            <w:r w:rsidRPr="00A51397">
              <w:rPr>
                <w:rStyle w:val="Hyperlink"/>
              </w:rPr>
              <w:t>Question 776-20(1): 2023 Wildfire Emergency Response After-Action Review</w:t>
            </w:r>
            <w:r>
              <w:rPr>
                <w:webHidden/>
              </w:rPr>
              <w:tab/>
            </w:r>
            <w:r>
              <w:rPr>
                <w:webHidden/>
              </w:rPr>
              <w:fldChar w:fldCharType="begin"/>
            </w:r>
            <w:r>
              <w:rPr>
                <w:webHidden/>
              </w:rPr>
              <w:instrText xml:space="preserve"> PAGEREF _Toc213079731 \h </w:instrText>
            </w:r>
            <w:r>
              <w:rPr>
                <w:webHidden/>
              </w:rPr>
            </w:r>
            <w:r>
              <w:rPr>
                <w:webHidden/>
              </w:rPr>
              <w:fldChar w:fldCharType="separate"/>
            </w:r>
            <w:r>
              <w:rPr>
                <w:webHidden/>
              </w:rPr>
              <w:t>2665</w:t>
            </w:r>
            <w:r>
              <w:rPr>
                <w:webHidden/>
              </w:rPr>
              <w:fldChar w:fldCharType="end"/>
            </w:r>
          </w:hyperlink>
        </w:p>
        <w:p w14:paraId="63109C1F" w14:textId="62D049F5" w:rsidR="009D1527" w:rsidRDefault="009D1527">
          <w:pPr>
            <w:pStyle w:val="TOC1"/>
            <w:rPr>
              <w:rFonts w:asciiTheme="minorHAnsi" w:eastAsiaTheme="minorEastAsia" w:hAnsiTheme="minorHAnsi" w:cstheme="minorBidi"/>
              <w:b w:val="0"/>
              <w:bCs w:val="0"/>
              <w:caps w:val="0"/>
              <w:noProof/>
              <w:kern w:val="2"/>
              <w:sz w:val="24"/>
              <w14:ligatures w14:val="standardContextual"/>
            </w:rPr>
          </w:pPr>
          <w:hyperlink w:anchor="_Toc213079732" w:history="1">
            <w:r w:rsidRPr="00A51397">
              <w:rPr>
                <w:rStyle w:val="Hyperlink"/>
                <w:noProof/>
              </w:rPr>
              <w:t>Follow-up to Oral Questions</w:t>
            </w:r>
            <w:r>
              <w:rPr>
                <w:noProof/>
                <w:webHidden/>
              </w:rPr>
              <w:tab/>
            </w:r>
            <w:r>
              <w:rPr>
                <w:noProof/>
                <w:webHidden/>
              </w:rPr>
              <w:fldChar w:fldCharType="begin"/>
            </w:r>
            <w:r>
              <w:rPr>
                <w:noProof/>
                <w:webHidden/>
              </w:rPr>
              <w:instrText xml:space="preserve"> PAGEREF _Toc213079732 \h </w:instrText>
            </w:r>
            <w:r>
              <w:rPr>
                <w:noProof/>
                <w:webHidden/>
              </w:rPr>
            </w:r>
            <w:r>
              <w:rPr>
                <w:noProof/>
                <w:webHidden/>
              </w:rPr>
              <w:fldChar w:fldCharType="separate"/>
            </w:r>
            <w:r>
              <w:rPr>
                <w:noProof/>
                <w:webHidden/>
              </w:rPr>
              <w:t>2666</w:t>
            </w:r>
            <w:r>
              <w:rPr>
                <w:noProof/>
                <w:webHidden/>
              </w:rPr>
              <w:fldChar w:fldCharType="end"/>
            </w:r>
          </w:hyperlink>
        </w:p>
        <w:p w14:paraId="0F424E18" w14:textId="2F2435C8"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33" w:history="1">
            <w:r w:rsidRPr="00A51397">
              <w:rPr>
                <w:rStyle w:val="Hyperlink"/>
              </w:rPr>
              <w:t>Follow-up to Oral Question 439-20(1): Respite Care and Home Care in Dehcho Communities</w:t>
            </w:r>
            <w:r>
              <w:rPr>
                <w:webHidden/>
              </w:rPr>
              <w:tab/>
            </w:r>
            <w:r>
              <w:rPr>
                <w:webHidden/>
              </w:rPr>
              <w:fldChar w:fldCharType="begin"/>
            </w:r>
            <w:r>
              <w:rPr>
                <w:webHidden/>
              </w:rPr>
              <w:instrText xml:space="preserve"> PAGEREF _Toc213079733 \h </w:instrText>
            </w:r>
            <w:r>
              <w:rPr>
                <w:webHidden/>
              </w:rPr>
            </w:r>
            <w:r>
              <w:rPr>
                <w:webHidden/>
              </w:rPr>
              <w:fldChar w:fldCharType="separate"/>
            </w:r>
            <w:r>
              <w:rPr>
                <w:webHidden/>
              </w:rPr>
              <w:t>2666</w:t>
            </w:r>
            <w:r>
              <w:rPr>
                <w:webHidden/>
              </w:rPr>
              <w:fldChar w:fldCharType="end"/>
            </w:r>
          </w:hyperlink>
        </w:p>
        <w:p w14:paraId="7DBAB9B8" w14:textId="1C9715C3"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34" w:history="1">
            <w:r w:rsidRPr="00A51397">
              <w:rPr>
                <w:rStyle w:val="Hyperlink"/>
              </w:rPr>
              <w:t>Follow-up to Oral Question 441-20(1): Services at Primary Health Clinics</w:t>
            </w:r>
            <w:r>
              <w:rPr>
                <w:webHidden/>
              </w:rPr>
              <w:tab/>
            </w:r>
            <w:r>
              <w:rPr>
                <w:webHidden/>
              </w:rPr>
              <w:fldChar w:fldCharType="begin"/>
            </w:r>
            <w:r>
              <w:rPr>
                <w:webHidden/>
              </w:rPr>
              <w:instrText xml:space="preserve"> PAGEREF _Toc213079734 \h </w:instrText>
            </w:r>
            <w:r>
              <w:rPr>
                <w:webHidden/>
              </w:rPr>
            </w:r>
            <w:r>
              <w:rPr>
                <w:webHidden/>
              </w:rPr>
              <w:fldChar w:fldCharType="separate"/>
            </w:r>
            <w:r>
              <w:rPr>
                <w:webHidden/>
              </w:rPr>
              <w:t>2667</w:t>
            </w:r>
            <w:r>
              <w:rPr>
                <w:webHidden/>
              </w:rPr>
              <w:fldChar w:fldCharType="end"/>
            </w:r>
          </w:hyperlink>
        </w:p>
        <w:p w14:paraId="7F73C139" w14:textId="5CBB143B"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35" w:history="1">
            <w:r w:rsidRPr="00A51397">
              <w:rPr>
                <w:rStyle w:val="Hyperlink"/>
              </w:rPr>
              <w:t>Follow-up to Oral Question 502-20(1): Public-Private Partnership Project Leases</w:t>
            </w:r>
            <w:r>
              <w:rPr>
                <w:webHidden/>
              </w:rPr>
              <w:tab/>
            </w:r>
            <w:r>
              <w:rPr>
                <w:webHidden/>
              </w:rPr>
              <w:fldChar w:fldCharType="begin"/>
            </w:r>
            <w:r>
              <w:rPr>
                <w:webHidden/>
              </w:rPr>
              <w:instrText xml:space="preserve"> PAGEREF _Toc213079735 \h </w:instrText>
            </w:r>
            <w:r>
              <w:rPr>
                <w:webHidden/>
              </w:rPr>
            </w:r>
            <w:r>
              <w:rPr>
                <w:webHidden/>
              </w:rPr>
              <w:fldChar w:fldCharType="separate"/>
            </w:r>
            <w:r>
              <w:rPr>
                <w:webHidden/>
              </w:rPr>
              <w:t>2667</w:t>
            </w:r>
            <w:r>
              <w:rPr>
                <w:webHidden/>
              </w:rPr>
              <w:fldChar w:fldCharType="end"/>
            </w:r>
          </w:hyperlink>
        </w:p>
        <w:p w14:paraId="16C8B1CD" w14:textId="05D0AE7B"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36" w:history="1">
            <w:r w:rsidRPr="00A51397">
              <w:rPr>
                <w:rStyle w:val="Hyperlink"/>
              </w:rPr>
              <w:t>Follow-up to Oral Question 503-20(1): Public-Private Partnership Project Records Management</w:t>
            </w:r>
            <w:r>
              <w:rPr>
                <w:webHidden/>
              </w:rPr>
              <w:tab/>
            </w:r>
            <w:r>
              <w:rPr>
                <w:webHidden/>
              </w:rPr>
              <w:fldChar w:fldCharType="begin"/>
            </w:r>
            <w:r>
              <w:rPr>
                <w:webHidden/>
              </w:rPr>
              <w:instrText xml:space="preserve"> PAGEREF _Toc213079736 \h </w:instrText>
            </w:r>
            <w:r>
              <w:rPr>
                <w:webHidden/>
              </w:rPr>
            </w:r>
            <w:r>
              <w:rPr>
                <w:webHidden/>
              </w:rPr>
              <w:fldChar w:fldCharType="separate"/>
            </w:r>
            <w:r>
              <w:rPr>
                <w:webHidden/>
              </w:rPr>
              <w:t>2667</w:t>
            </w:r>
            <w:r>
              <w:rPr>
                <w:webHidden/>
              </w:rPr>
              <w:fldChar w:fldCharType="end"/>
            </w:r>
          </w:hyperlink>
        </w:p>
        <w:p w14:paraId="2C59D652" w14:textId="08132AB1"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37" w:history="1">
            <w:r w:rsidRPr="00A51397">
              <w:rPr>
                <w:rStyle w:val="Hyperlink"/>
              </w:rPr>
              <w:t>Follow-up to Oral Question 574-20(1) and ORal Question 752-20(1): Development of Territorial Building Standards Code</w:t>
            </w:r>
            <w:r>
              <w:rPr>
                <w:webHidden/>
              </w:rPr>
              <w:tab/>
            </w:r>
            <w:r>
              <w:rPr>
                <w:webHidden/>
              </w:rPr>
              <w:fldChar w:fldCharType="begin"/>
            </w:r>
            <w:r>
              <w:rPr>
                <w:webHidden/>
              </w:rPr>
              <w:instrText xml:space="preserve"> PAGEREF _Toc213079737 \h </w:instrText>
            </w:r>
            <w:r>
              <w:rPr>
                <w:webHidden/>
              </w:rPr>
            </w:r>
            <w:r>
              <w:rPr>
                <w:webHidden/>
              </w:rPr>
              <w:fldChar w:fldCharType="separate"/>
            </w:r>
            <w:r>
              <w:rPr>
                <w:webHidden/>
              </w:rPr>
              <w:t>2668</w:t>
            </w:r>
            <w:r>
              <w:rPr>
                <w:webHidden/>
              </w:rPr>
              <w:fldChar w:fldCharType="end"/>
            </w:r>
          </w:hyperlink>
        </w:p>
        <w:p w14:paraId="0D7FE142" w14:textId="1C95627D"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38" w:history="1">
            <w:r w:rsidRPr="00A51397">
              <w:rPr>
                <w:rStyle w:val="Hyperlink"/>
              </w:rPr>
              <w:t>Follow-up to Oral Question 582-20(1): Reducing Primary Care Wait Times in Yellowknife</w:t>
            </w:r>
            <w:r>
              <w:rPr>
                <w:webHidden/>
              </w:rPr>
              <w:tab/>
            </w:r>
            <w:r>
              <w:rPr>
                <w:webHidden/>
              </w:rPr>
              <w:fldChar w:fldCharType="begin"/>
            </w:r>
            <w:r>
              <w:rPr>
                <w:webHidden/>
              </w:rPr>
              <w:instrText xml:space="preserve"> PAGEREF _Toc213079738 \h </w:instrText>
            </w:r>
            <w:r>
              <w:rPr>
                <w:webHidden/>
              </w:rPr>
            </w:r>
            <w:r>
              <w:rPr>
                <w:webHidden/>
              </w:rPr>
              <w:fldChar w:fldCharType="separate"/>
            </w:r>
            <w:r>
              <w:rPr>
                <w:webHidden/>
              </w:rPr>
              <w:t>2669</w:t>
            </w:r>
            <w:r>
              <w:rPr>
                <w:webHidden/>
              </w:rPr>
              <w:fldChar w:fldCharType="end"/>
            </w:r>
          </w:hyperlink>
        </w:p>
        <w:p w14:paraId="7DF14FCE" w14:textId="77DF8627"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39" w:history="1">
            <w:r w:rsidRPr="00A51397">
              <w:rPr>
                <w:rStyle w:val="Hyperlink"/>
              </w:rPr>
              <w:t>Follow-up to Oral Question 628-20(1): Junction Lights on Highways No. 4 and No. 5</w:t>
            </w:r>
            <w:r>
              <w:rPr>
                <w:webHidden/>
              </w:rPr>
              <w:tab/>
            </w:r>
            <w:r>
              <w:rPr>
                <w:webHidden/>
              </w:rPr>
              <w:fldChar w:fldCharType="begin"/>
            </w:r>
            <w:r>
              <w:rPr>
                <w:webHidden/>
              </w:rPr>
              <w:instrText xml:space="preserve"> PAGEREF _Toc213079739 \h </w:instrText>
            </w:r>
            <w:r>
              <w:rPr>
                <w:webHidden/>
              </w:rPr>
            </w:r>
            <w:r>
              <w:rPr>
                <w:webHidden/>
              </w:rPr>
              <w:fldChar w:fldCharType="separate"/>
            </w:r>
            <w:r>
              <w:rPr>
                <w:webHidden/>
              </w:rPr>
              <w:t>2670</w:t>
            </w:r>
            <w:r>
              <w:rPr>
                <w:webHidden/>
              </w:rPr>
              <w:fldChar w:fldCharType="end"/>
            </w:r>
          </w:hyperlink>
        </w:p>
        <w:p w14:paraId="2D8F7FD5" w14:textId="596C5389"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40" w:history="1">
            <w:r w:rsidRPr="00A51397">
              <w:rPr>
                <w:rStyle w:val="Hyperlink"/>
              </w:rPr>
              <w:t>Follow-up to Oral Question 656-20(1): Construction of New Housing Units</w:t>
            </w:r>
            <w:r>
              <w:rPr>
                <w:webHidden/>
              </w:rPr>
              <w:tab/>
            </w:r>
            <w:r>
              <w:rPr>
                <w:webHidden/>
              </w:rPr>
              <w:fldChar w:fldCharType="begin"/>
            </w:r>
            <w:r>
              <w:rPr>
                <w:webHidden/>
              </w:rPr>
              <w:instrText xml:space="preserve"> PAGEREF _Toc213079740 \h </w:instrText>
            </w:r>
            <w:r>
              <w:rPr>
                <w:webHidden/>
              </w:rPr>
            </w:r>
            <w:r>
              <w:rPr>
                <w:webHidden/>
              </w:rPr>
              <w:fldChar w:fldCharType="separate"/>
            </w:r>
            <w:r>
              <w:rPr>
                <w:webHidden/>
              </w:rPr>
              <w:t>2670</w:t>
            </w:r>
            <w:r>
              <w:rPr>
                <w:webHidden/>
              </w:rPr>
              <w:fldChar w:fldCharType="end"/>
            </w:r>
          </w:hyperlink>
        </w:p>
        <w:p w14:paraId="7527DABA" w14:textId="09E718DA"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41" w:history="1">
            <w:r w:rsidRPr="00A51397">
              <w:rPr>
                <w:rStyle w:val="Hyperlink"/>
              </w:rPr>
              <w:t>Follow-up to Oral Question 693-20(1): Elders in Schools Program</w:t>
            </w:r>
            <w:r>
              <w:rPr>
                <w:webHidden/>
              </w:rPr>
              <w:tab/>
            </w:r>
            <w:r>
              <w:rPr>
                <w:webHidden/>
              </w:rPr>
              <w:fldChar w:fldCharType="begin"/>
            </w:r>
            <w:r>
              <w:rPr>
                <w:webHidden/>
              </w:rPr>
              <w:instrText xml:space="preserve"> PAGEREF _Toc213079741 \h </w:instrText>
            </w:r>
            <w:r>
              <w:rPr>
                <w:webHidden/>
              </w:rPr>
            </w:r>
            <w:r>
              <w:rPr>
                <w:webHidden/>
              </w:rPr>
              <w:fldChar w:fldCharType="separate"/>
            </w:r>
            <w:r>
              <w:rPr>
                <w:webHidden/>
              </w:rPr>
              <w:t>2670</w:t>
            </w:r>
            <w:r>
              <w:rPr>
                <w:webHidden/>
              </w:rPr>
              <w:fldChar w:fldCharType="end"/>
            </w:r>
          </w:hyperlink>
        </w:p>
        <w:p w14:paraId="14FF154C" w14:textId="02B3EB2B"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42" w:history="1">
            <w:r w:rsidRPr="00A51397">
              <w:rPr>
                <w:rStyle w:val="Hyperlink"/>
              </w:rPr>
              <w:t>Follow-up to Oral Question 694-20(1): Targeted Amendments to Waters Act Regulations</w:t>
            </w:r>
            <w:r>
              <w:rPr>
                <w:webHidden/>
              </w:rPr>
              <w:tab/>
            </w:r>
            <w:r>
              <w:rPr>
                <w:webHidden/>
              </w:rPr>
              <w:fldChar w:fldCharType="begin"/>
            </w:r>
            <w:r>
              <w:rPr>
                <w:webHidden/>
              </w:rPr>
              <w:instrText xml:space="preserve"> PAGEREF _Toc213079742 \h </w:instrText>
            </w:r>
            <w:r>
              <w:rPr>
                <w:webHidden/>
              </w:rPr>
            </w:r>
            <w:r>
              <w:rPr>
                <w:webHidden/>
              </w:rPr>
              <w:fldChar w:fldCharType="separate"/>
            </w:r>
            <w:r>
              <w:rPr>
                <w:webHidden/>
              </w:rPr>
              <w:t>2671</w:t>
            </w:r>
            <w:r>
              <w:rPr>
                <w:webHidden/>
              </w:rPr>
              <w:fldChar w:fldCharType="end"/>
            </w:r>
          </w:hyperlink>
        </w:p>
        <w:p w14:paraId="18E0C4AD" w14:textId="1073C532"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43" w:history="1">
            <w:r w:rsidRPr="00A51397">
              <w:rPr>
                <w:rStyle w:val="Hyperlink"/>
              </w:rPr>
              <w:t>Follow-up to Oral Question 706-20(1): Community Counselling Program</w:t>
            </w:r>
            <w:r>
              <w:rPr>
                <w:webHidden/>
              </w:rPr>
              <w:tab/>
            </w:r>
            <w:r>
              <w:rPr>
                <w:webHidden/>
              </w:rPr>
              <w:fldChar w:fldCharType="begin"/>
            </w:r>
            <w:r>
              <w:rPr>
                <w:webHidden/>
              </w:rPr>
              <w:instrText xml:space="preserve"> PAGEREF _Toc213079743 \h </w:instrText>
            </w:r>
            <w:r>
              <w:rPr>
                <w:webHidden/>
              </w:rPr>
            </w:r>
            <w:r>
              <w:rPr>
                <w:webHidden/>
              </w:rPr>
              <w:fldChar w:fldCharType="separate"/>
            </w:r>
            <w:r>
              <w:rPr>
                <w:webHidden/>
              </w:rPr>
              <w:t>2671</w:t>
            </w:r>
            <w:r>
              <w:rPr>
                <w:webHidden/>
              </w:rPr>
              <w:fldChar w:fldCharType="end"/>
            </w:r>
          </w:hyperlink>
        </w:p>
        <w:p w14:paraId="01E5DFF1" w14:textId="515C8520"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44" w:history="1">
            <w:r w:rsidRPr="00A51397">
              <w:rPr>
                <w:rStyle w:val="Hyperlink"/>
                <w:lang w:val="en-CA"/>
              </w:rPr>
              <w:t>Follow-up to Oral Question 712-20(1): Nurse Practitioners</w:t>
            </w:r>
            <w:r>
              <w:rPr>
                <w:webHidden/>
              </w:rPr>
              <w:tab/>
            </w:r>
            <w:r>
              <w:rPr>
                <w:webHidden/>
              </w:rPr>
              <w:fldChar w:fldCharType="begin"/>
            </w:r>
            <w:r>
              <w:rPr>
                <w:webHidden/>
              </w:rPr>
              <w:instrText xml:space="preserve"> PAGEREF _Toc213079744 \h </w:instrText>
            </w:r>
            <w:r>
              <w:rPr>
                <w:webHidden/>
              </w:rPr>
            </w:r>
            <w:r>
              <w:rPr>
                <w:webHidden/>
              </w:rPr>
              <w:fldChar w:fldCharType="separate"/>
            </w:r>
            <w:r>
              <w:rPr>
                <w:webHidden/>
              </w:rPr>
              <w:t>2672</w:t>
            </w:r>
            <w:r>
              <w:rPr>
                <w:webHidden/>
              </w:rPr>
              <w:fldChar w:fldCharType="end"/>
            </w:r>
          </w:hyperlink>
        </w:p>
        <w:p w14:paraId="6ACCD1C7" w14:textId="7B8471C2"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45" w:history="1">
            <w:r w:rsidRPr="00A51397">
              <w:rPr>
                <w:rStyle w:val="Hyperlink"/>
              </w:rPr>
              <w:t>Follow-up to Oral Question 733-20(1): Territorial Liquor Store Bidding Process</w:t>
            </w:r>
            <w:r>
              <w:rPr>
                <w:webHidden/>
              </w:rPr>
              <w:tab/>
            </w:r>
            <w:r>
              <w:rPr>
                <w:webHidden/>
              </w:rPr>
              <w:fldChar w:fldCharType="begin"/>
            </w:r>
            <w:r>
              <w:rPr>
                <w:webHidden/>
              </w:rPr>
              <w:instrText xml:space="preserve"> PAGEREF _Toc213079745 \h </w:instrText>
            </w:r>
            <w:r>
              <w:rPr>
                <w:webHidden/>
              </w:rPr>
            </w:r>
            <w:r>
              <w:rPr>
                <w:webHidden/>
              </w:rPr>
              <w:fldChar w:fldCharType="separate"/>
            </w:r>
            <w:r>
              <w:rPr>
                <w:webHidden/>
              </w:rPr>
              <w:t>2673</w:t>
            </w:r>
            <w:r>
              <w:rPr>
                <w:webHidden/>
              </w:rPr>
              <w:fldChar w:fldCharType="end"/>
            </w:r>
          </w:hyperlink>
        </w:p>
        <w:p w14:paraId="4E98A619" w14:textId="4A096202"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46" w:history="1">
            <w:r w:rsidRPr="00A51397">
              <w:rPr>
                <w:rStyle w:val="Hyperlink"/>
                <w:lang w:val="en-CA"/>
              </w:rPr>
              <w:t>Follow-up to Oral Question 742-20(1): Shelter Encampments in Yellowknife</w:t>
            </w:r>
            <w:r>
              <w:rPr>
                <w:webHidden/>
              </w:rPr>
              <w:tab/>
            </w:r>
            <w:r>
              <w:rPr>
                <w:webHidden/>
              </w:rPr>
              <w:fldChar w:fldCharType="begin"/>
            </w:r>
            <w:r>
              <w:rPr>
                <w:webHidden/>
              </w:rPr>
              <w:instrText xml:space="preserve"> PAGEREF _Toc213079746 \h </w:instrText>
            </w:r>
            <w:r>
              <w:rPr>
                <w:webHidden/>
              </w:rPr>
            </w:r>
            <w:r>
              <w:rPr>
                <w:webHidden/>
              </w:rPr>
              <w:fldChar w:fldCharType="separate"/>
            </w:r>
            <w:r>
              <w:rPr>
                <w:webHidden/>
              </w:rPr>
              <w:t>2673</w:t>
            </w:r>
            <w:r>
              <w:rPr>
                <w:webHidden/>
              </w:rPr>
              <w:fldChar w:fldCharType="end"/>
            </w:r>
          </w:hyperlink>
        </w:p>
        <w:p w14:paraId="5128DFBA" w14:textId="10959D38"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47" w:history="1">
            <w:r w:rsidRPr="00A51397">
              <w:rPr>
                <w:rStyle w:val="Hyperlink"/>
                <w:lang w:val="en-CA"/>
              </w:rPr>
              <w:t>Follow-up to Oral Question 746-20(1): Mandate Implementation Update</w:t>
            </w:r>
            <w:r>
              <w:rPr>
                <w:webHidden/>
              </w:rPr>
              <w:tab/>
            </w:r>
            <w:r>
              <w:rPr>
                <w:webHidden/>
              </w:rPr>
              <w:fldChar w:fldCharType="begin"/>
            </w:r>
            <w:r>
              <w:rPr>
                <w:webHidden/>
              </w:rPr>
              <w:instrText xml:space="preserve"> PAGEREF _Toc213079747 \h </w:instrText>
            </w:r>
            <w:r>
              <w:rPr>
                <w:webHidden/>
              </w:rPr>
            </w:r>
            <w:r>
              <w:rPr>
                <w:webHidden/>
              </w:rPr>
              <w:fldChar w:fldCharType="separate"/>
            </w:r>
            <w:r>
              <w:rPr>
                <w:webHidden/>
              </w:rPr>
              <w:t>2674</w:t>
            </w:r>
            <w:r>
              <w:rPr>
                <w:webHidden/>
              </w:rPr>
              <w:fldChar w:fldCharType="end"/>
            </w:r>
          </w:hyperlink>
        </w:p>
        <w:p w14:paraId="281BC9D3" w14:textId="330AEE28"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48" w:history="1">
            <w:r w:rsidRPr="00A51397">
              <w:rPr>
                <w:rStyle w:val="Hyperlink"/>
                <w:lang w:val="en-CA"/>
              </w:rPr>
              <w:t>Follow-up to Oral Question 747-20(1): 911 Service Disruption Update</w:t>
            </w:r>
            <w:r>
              <w:rPr>
                <w:webHidden/>
              </w:rPr>
              <w:tab/>
            </w:r>
            <w:r>
              <w:rPr>
                <w:webHidden/>
              </w:rPr>
              <w:fldChar w:fldCharType="begin"/>
            </w:r>
            <w:r>
              <w:rPr>
                <w:webHidden/>
              </w:rPr>
              <w:instrText xml:space="preserve"> PAGEREF _Toc213079748 \h </w:instrText>
            </w:r>
            <w:r>
              <w:rPr>
                <w:webHidden/>
              </w:rPr>
            </w:r>
            <w:r>
              <w:rPr>
                <w:webHidden/>
              </w:rPr>
              <w:fldChar w:fldCharType="separate"/>
            </w:r>
            <w:r>
              <w:rPr>
                <w:webHidden/>
              </w:rPr>
              <w:t>2674</w:t>
            </w:r>
            <w:r>
              <w:rPr>
                <w:webHidden/>
              </w:rPr>
              <w:fldChar w:fldCharType="end"/>
            </w:r>
          </w:hyperlink>
        </w:p>
        <w:p w14:paraId="4D1A62AB" w14:textId="73B04B4B"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49" w:history="1">
            <w:r w:rsidRPr="00A51397">
              <w:rPr>
                <w:rStyle w:val="Hyperlink"/>
              </w:rPr>
              <w:t>Follow-up to Oral Question 749-20(1): Guidelines for Use of Generative Artificial Intelligence in the Government of the Northwest Territories</w:t>
            </w:r>
            <w:r>
              <w:rPr>
                <w:webHidden/>
              </w:rPr>
              <w:tab/>
            </w:r>
            <w:r>
              <w:rPr>
                <w:webHidden/>
              </w:rPr>
              <w:fldChar w:fldCharType="begin"/>
            </w:r>
            <w:r>
              <w:rPr>
                <w:webHidden/>
              </w:rPr>
              <w:instrText xml:space="preserve"> PAGEREF _Toc213079749 \h </w:instrText>
            </w:r>
            <w:r>
              <w:rPr>
                <w:webHidden/>
              </w:rPr>
            </w:r>
            <w:r>
              <w:rPr>
                <w:webHidden/>
              </w:rPr>
              <w:fldChar w:fldCharType="separate"/>
            </w:r>
            <w:r>
              <w:rPr>
                <w:webHidden/>
              </w:rPr>
              <w:t>2675</w:t>
            </w:r>
            <w:r>
              <w:rPr>
                <w:webHidden/>
              </w:rPr>
              <w:fldChar w:fldCharType="end"/>
            </w:r>
          </w:hyperlink>
        </w:p>
        <w:p w14:paraId="08480ABF" w14:textId="7D2BC073"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50" w:history="1">
            <w:r w:rsidRPr="00A51397">
              <w:rPr>
                <w:rStyle w:val="Hyperlink"/>
                <w:lang w:val="en-CA"/>
              </w:rPr>
              <w:t>Follow-up to Oral Question 757-20(1): Health Permit Requirements</w:t>
            </w:r>
            <w:r>
              <w:rPr>
                <w:webHidden/>
              </w:rPr>
              <w:tab/>
            </w:r>
            <w:r>
              <w:rPr>
                <w:webHidden/>
              </w:rPr>
              <w:fldChar w:fldCharType="begin"/>
            </w:r>
            <w:r>
              <w:rPr>
                <w:webHidden/>
              </w:rPr>
              <w:instrText xml:space="preserve"> PAGEREF _Toc213079750 \h </w:instrText>
            </w:r>
            <w:r>
              <w:rPr>
                <w:webHidden/>
              </w:rPr>
            </w:r>
            <w:r>
              <w:rPr>
                <w:webHidden/>
              </w:rPr>
              <w:fldChar w:fldCharType="separate"/>
            </w:r>
            <w:r>
              <w:rPr>
                <w:webHidden/>
              </w:rPr>
              <w:t>2675</w:t>
            </w:r>
            <w:r>
              <w:rPr>
                <w:webHidden/>
              </w:rPr>
              <w:fldChar w:fldCharType="end"/>
            </w:r>
          </w:hyperlink>
        </w:p>
        <w:p w14:paraId="4ED105F2" w14:textId="464BBB08"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51" w:history="1">
            <w:r w:rsidRPr="00A51397">
              <w:rPr>
                <w:rStyle w:val="Hyperlink"/>
              </w:rPr>
              <w:t>Follow-up to Oral Question 758-20(1): Implementation of Missing and Murdered Indigenous Women and Girls Call to Action</w:t>
            </w:r>
            <w:r>
              <w:rPr>
                <w:webHidden/>
              </w:rPr>
              <w:tab/>
            </w:r>
            <w:r>
              <w:rPr>
                <w:webHidden/>
              </w:rPr>
              <w:fldChar w:fldCharType="begin"/>
            </w:r>
            <w:r>
              <w:rPr>
                <w:webHidden/>
              </w:rPr>
              <w:instrText xml:space="preserve"> PAGEREF _Toc213079751 \h </w:instrText>
            </w:r>
            <w:r>
              <w:rPr>
                <w:webHidden/>
              </w:rPr>
            </w:r>
            <w:r>
              <w:rPr>
                <w:webHidden/>
              </w:rPr>
              <w:fldChar w:fldCharType="separate"/>
            </w:r>
            <w:r>
              <w:rPr>
                <w:webHidden/>
              </w:rPr>
              <w:t>2676</w:t>
            </w:r>
            <w:r>
              <w:rPr>
                <w:webHidden/>
              </w:rPr>
              <w:fldChar w:fldCharType="end"/>
            </w:r>
          </w:hyperlink>
        </w:p>
        <w:p w14:paraId="43DDF679" w14:textId="23E147F3"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52" w:history="1">
            <w:r w:rsidRPr="00A51397">
              <w:rPr>
                <w:rStyle w:val="Hyperlink"/>
                <w:lang w:val="en-CA"/>
              </w:rPr>
              <w:t>Follow-up to Oral Question 762-20(1): Functional Communications Review</w:t>
            </w:r>
            <w:r>
              <w:rPr>
                <w:webHidden/>
              </w:rPr>
              <w:tab/>
            </w:r>
            <w:r>
              <w:rPr>
                <w:webHidden/>
              </w:rPr>
              <w:fldChar w:fldCharType="begin"/>
            </w:r>
            <w:r>
              <w:rPr>
                <w:webHidden/>
              </w:rPr>
              <w:instrText xml:space="preserve"> PAGEREF _Toc213079752 \h </w:instrText>
            </w:r>
            <w:r>
              <w:rPr>
                <w:webHidden/>
              </w:rPr>
            </w:r>
            <w:r>
              <w:rPr>
                <w:webHidden/>
              </w:rPr>
              <w:fldChar w:fldCharType="separate"/>
            </w:r>
            <w:r>
              <w:rPr>
                <w:webHidden/>
              </w:rPr>
              <w:t>2677</w:t>
            </w:r>
            <w:r>
              <w:rPr>
                <w:webHidden/>
              </w:rPr>
              <w:fldChar w:fldCharType="end"/>
            </w:r>
          </w:hyperlink>
        </w:p>
        <w:p w14:paraId="35454677" w14:textId="3FB741F6" w:rsidR="009D1527" w:rsidRDefault="009D1527">
          <w:pPr>
            <w:pStyle w:val="TOC1"/>
            <w:rPr>
              <w:rFonts w:asciiTheme="minorHAnsi" w:eastAsiaTheme="minorEastAsia" w:hAnsiTheme="minorHAnsi" w:cstheme="minorBidi"/>
              <w:b w:val="0"/>
              <w:bCs w:val="0"/>
              <w:caps w:val="0"/>
              <w:noProof/>
              <w:kern w:val="2"/>
              <w:sz w:val="24"/>
              <w14:ligatures w14:val="standardContextual"/>
            </w:rPr>
          </w:pPr>
          <w:hyperlink w:anchor="_Toc213079753" w:history="1">
            <w:r w:rsidRPr="00A51397">
              <w:rPr>
                <w:rStyle w:val="Hyperlink"/>
                <w:noProof/>
              </w:rPr>
              <w:t>Returns to Written Questions</w:t>
            </w:r>
            <w:r>
              <w:rPr>
                <w:noProof/>
                <w:webHidden/>
              </w:rPr>
              <w:tab/>
            </w:r>
            <w:r>
              <w:rPr>
                <w:noProof/>
                <w:webHidden/>
              </w:rPr>
              <w:fldChar w:fldCharType="begin"/>
            </w:r>
            <w:r>
              <w:rPr>
                <w:noProof/>
                <w:webHidden/>
              </w:rPr>
              <w:instrText xml:space="preserve"> PAGEREF _Toc213079753 \h </w:instrText>
            </w:r>
            <w:r>
              <w:rPr>
                <w:noProof/>
                <w:webHidden/>
              </w:rPr>
            </w:r>
            <w:r>
              <w:rPr>
                <w:noProof/>
                <w:webHidden/>
              </w:rPr>
              <w:fldChar w:fldCharType="separate"/>
            </w:r>
            <w:r>
              <w:rPr>
                <w:noProof/>
                <w:webHidden/>
              </w:rPr>
              <w:t>2677</w:t>
            </w:r>
            <w:r>
              <w:rPr>
                <w:noProof/>
                <w:webHidden/>
              </w:rPr>
              <w:fldChar w:fldCharType="end"/>
            </w:r>
          </w:hyperlink>
        </w:p>
        <w:p w14:paraId="3DAD1A26" w14:textId="2F83578A"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54" w:history="1">
            <w:r w:rsidRPr="00A51397">
              <w:rPr>
                <w:rStyle w:val="Hyperlink"/>
              </w:rPr>
              <w:t>Written Question 17-20(1): Staff Turnover and Vacancy Rates</w:t>
            </w:r>
            <w:r>
              <w:rPr>
                <w:webHidden/>
              </w:rPr>
              <w:tab/>
            </w:r>
            <w:r>
              <w:rPr>
                <w:webHidden/>
              </w:rPr>
              <w:fldChar w:fldCharType="begin"/>
            </w:r>
            <w:r>
              <w:rPr>
                <w:webHidden/>
              </w:rPr>
              <w:instrText xml:space="preserve"> PAGEREF _Toc213079754 \h </w:instrText>
            </w:r>
            <w:r>
              <w:rPr>
                <w:webHidden/>
              </w:rPr>
            </w:r>
            <w:r>
              <w:rPr>
                <w:webHidden/>
              </w:rPr>
              <w:fldChar w:fldCharType="separate"/>
            </w:r>
            <w:r>
              <w:rPr>
                <w:webHidden/>
              </w:rPr>
              <w:t>2677</w:t>
            </w:r>
            <w:r>
              <w:rPr>
                <w:webHidden/>
              </w:rPr>
              <w:fldChar w:fldCharType="end"/>
            </w:r>
          </w:hyperlink>
        </w:p>
        <w:p w14:paraId="34D0F241" w14:textId="1A3570A3"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55" w:history="1">
            <w:r w:rsidRPr="00A51397">
              <w:rPr>
                <w:rStyle w:val="Hyperlink"/>
              </w:rPr>
              <w:t>Written Question 18-20(1): Surgical Wait Times and Backlogs</w:t>
            </w:r>
            <w:r>
              <w:rPr>
                <w:webHidden/>
              </w:rPr>
              <w:tab/>
            </w:r>
            <w:r>
              <w:rPr>
                <w:webHidden/>
              </w:rPr>
              <w:fldChar w:fldCharType="begin"/>
            </w:r>
            <w:r>
              <w:rPr>
                <w:webHidden/>
              </w:rPr>
              <w:instrText xml:space="preserve"> PAGEREF _Toc213079755 \h </w:instrText>
            </w:r>
            <w:r>
              <w:rPr>
                <w:webHidden/>
              </w:rPr>
            </w:r>
            <w:r>
              <w:rPr>
                <w:webHidden/>
              </w:rPr>
              <w:fldChar w:fldCharType="separate"/>
            </w:r>
            <w:r>
              <w:rPr>
                <w:webHidden/>
              </w:rPr>
              <w:t>2678</w:t>
            </w:r>
            <w:r>
              <w:rPr>
                <w:webHidden/>
              </w:rPr>
              <w:fldChar w:fldCharType="end"/>
            </w:r>
          </w:hyperlink>
        </w:p>
        <w:p w14:paraId="4EEA8845" w14:textId="157E4025" w:rsidR="009D1527" w:rsidRDefault="009D1527">
          <w:pPr>
            <w:pStyle w:val="TOC1"/>
            <w:rPr>
              <w:rFonts w:asciiTheme="minorHAnsi" w:eastAsiaTheme="minorEastAsia" w:hAnsiTheme="minorHAnsi" w:cstheme="minorBidi"/>
              <w:b w:val="0"/>
              <w:bCs w:val="0"/>
              <w:caps w:val="0"/>
              <w:noProof/>
              <w:kern w:val="2"/>
              <w:sz w:val="24"/>
              <w14:ligatures w14:val="standardContextual"/>
            </w:rPr>
          </w:pPr>
          <w:hyperlink w:anchor="_Toc213079756" w:history="1">
            <w:r w:rsidRPr="00A51397">
              <w:rPr>
                <w:rStyle w:val="Hyperlink"/>
                <w:noProof/>
              </w:rPr>
              <w:t>Reports of Committees on the Review of Bills</w:t>
            </w:r>
            <w:r>
              <w:rPr>
                <w:noProof/>
                <w:webHidden/>
              </w:rPr>
              <w:tab/>
            </w:r>
            <w:r>
              <w:rPr>
                <w:noProof/>
                <w:webHidden/>
              </w:rPr>
              <w:fldChar w:fldCharType="begin"/>
            </w:r>
            <w:r>
              <w:rPr>
                <w:noProof/>
                <w:webHidden/>
              </w:rPr>
              <w:instrText xml:space="preserve"> PAGEREF _Toc213079756 \h </w:instrText>
            </w:r>
            <w:r>
              <w:rPr>
                <w:noProof/>
                <w:webHidden/>
              </w:rPr>
            </w:r>
            <w:r>
              <w:rPr>
                <w:noProof/>
                <w:webHidden/>
              </w:rPr>
              <w:fldChar w:fldCharType="separate"/>
            </w:r>
            <w:r>
              <w:rPr>
                <w:noProof/>
                <w:webHidden/>
              </w:rPr>
              <w:t>2678</w:t>
            </w:r>
            <w:r>
              <w:rPr>
                <w:noProof/>
                <w:webHidden/>
              </w:rPr>
              <w:fldChar w:fldCharType="end"/>
            </w:r>
          </w:hyperlink>
        </w:p>
        <w:p w14:paraId="167AA50C" w14:textId="7AD51582"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57" w:history="1">
            <w:r w:rsidRPr="00A51397">
              <w:rPr>
                <w:rStyle w:val="Hyperlink"/>
              </w:rPr>
              <w:t>Bill 21: An Act to Amend the Workers’ Compensation Act</w:t>
            </w:r>
            <w:r>
              <w:rPr>
                <w:webHidden/>
              </w:rPr>
              <w:tab/>
            </w:r>
            <w:r>
              <w:rPr>
                <w:webHidden/>
              </w:rPr>
              <w:fldChar w:fldCharType="begin"/>
            </w:r>
            <w:r>
              <w:rPr>
                <w:webHidden/>
              </w:rPr>
              <w:instrText xml:space="preserve"> PAGEREF _Toc213079757 \h </w:instrText>
            </w:r>
            <w:r>
              <w:rPr>
                <w:webHidden/>
              </w:rPr>
            </w:r>
            <w:r>
              <w:rPr>
                <w:webHidden/>
              </w:rPr>
              <w:fldChar w:fldCharType="separate"/>
            </w:r>
            <w:r>
              <w:rPr>
                <w:webHidden/>
              </w:rPr>
              <w:t>2678</w:t>
            </w:r>
            <w:r>
              <w:rPr>
                <w:webHidden/>
              </w:rPr>
              <w:fldChar w:fldCharType="end"/>
            </w:r>
          </w:hyperlink>
        </w:p>
        <w:p w14:paraId="7A1A7900" w14:textId="314BA421"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58" w:history="1">
            <w:r w:rsidRPr="00A51397">
              <w:rPr>
                <w:rStyle w:val="Hyperlink"/>
              </w:rPr>
              <w:t>Bill 22: Legislation Act</w:t>
            </w:r>
            <w:r>
              <w:rPr>
                <w:webHidden/>
              </w:rPr>
              <w:tab/>
            </w:r>
            <w:r>
              <w:rPr>
                <w:webHidden/>
              </w:rPr>
              <w:fldChar w:fldCharType="begin"/>
            </w:r>
            <w:r>
              <w:rPr>
                <w:webHidden/>
              </w:rPr>
              <w:instrText xml:space="preserve"> PAGEREF _Toc213079758 \h </w:instrText>
            </w:r>
            <w:r>
              <w:rPr>
                <w:webHidden/>
              </w:rPr>
            </w:r>
            <w:r>
              <w:rPr>
                <w:webHidden/>
              </w:rPr>
              <w:fldChar w:fldCharType="separate"/>
            </w:r>
            <w:r>
              <w:rPr>
                <w:webHidden/>
              </w:rPr>
              <w:t>2678</w:t>
            </w:r>
            <w:r>
              <w:rPr>
                <w:webHidden/>
              </w:rPr>
              <w:fldChar w:fldCharType="end"/>
            </w:r>
          </w:hyperlink>
        </w:p>
        <w:p w14:paraId="64A0E551" w14:textId="79D06121"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59" w:history="1">
            <w:r w:rsidRPr="00A51397">
              <w:rPr>
                <w:rStyle w:val="Hyperlink"/>
              </w:rPr>
              <w:t>Bill 29: First Responders Workers’ Compensation Amendment Act</w:t>
            </w:r>
            <w:r>
              <w:rPr>
                <w:webHidden/>
              </w:rPr>
              <w:tab/>
            </w:r>
            <w:r>
              <w:rPr>
                <w:webHidden/>
              </w:rPr>
              <w:fldChar w:fldCharType="begin"/>
            </w:r>
            <w:r>
              <w:rPr>
                <w:webHidden/>
              </w:rPr>
              <w:instrText xml:space="preserve"> PAGEREF _Toc213079759 \h </w:instrText>
            </w:r>
            <w:r>
              <w:rPr>
                <w:webHidden/>
              </w:rPr>
            </w:r>
            <w:r>
              <w:rPr>
                <w:webHidden/>
              </w:rPr>
              <w:fldChar w:fldCharType="separate"/>
            </w:r>
            <w:r>
              <w:rPr>
                <w:webHidden/>
              </w:rPr>
              <w:t>2678</w:t>
            </w:r>
            <w:r>
              <w:rPr>
                <w:webHidden/>
              </w:rPr>
              <w:fldChar w:fldCharType="end"/>
            </w:r>
          </w:hyperlink>
        </w:p>
        <w:p w14:paraId="0B8A390F" w14:textId="74512CE5"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60" w:history="1">
            <w:r w:rsidRPr="00A51397">
              <w:rPr>
                <w:rStyle w:val="Hyperlink"/>
              </w:rPr>
              <w:t>Bill 23: An Act to Amend the Children’s Law Act</w:t>
            </w:r>
            <w:r>
              <w:rPr>
                <w:webHidden/>
              </w:rPr>
              <w:tab/>
            </w:r>
            <w:r>
              <w:rPr>
                <w:webHidden/>
              </w:rPr>
              <w:fldChar w:fldCharType="begin"/>
            </w:r>
            <w:r>
              <w:rPr>
                <w:webHidden/>
              </w:rPr>
              <w:instrText xml:space="preserve"> PAGEREF _Toc213079760 \h </w:instrText>
            </w:r>
            <w:r>
              <w:rPr>
                <w:webHidden/>
              </w:rPr>
            </w:r>
            <w:r>
              <w:rPr>
                <w:webHidden/>
              </w:rPr>
              <w:fldChar w:fldCharType="separate"/>
            </w:r>
            <w:r>
              <w:rPr>
                <w:webHidden/>
              </w:rPr>
              <w:t>2679</w:t>
            </w:r>
            <w:r>
              <w:rPr>
                <w:webHidden/>
              </w:rPr>
              <w:fldChar w:fldCharType="end"/>
            </w:r>
          </w:hyperlink>
        </w:p>
        <w:p w14:paraId="50BBA5C0" w14:textId="146AA5F5"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61" w:history="1">
            <w:r w:rsidRPr="00A51397">
              <w:rPr>
                <w:rStyle w:val="Hyperlink"/>
              </w:rPr>
              <w:t>Bill 24: An Act to Amend the Family law Act</w:t>
            </w:r>
            <w:r>
              <w:rPr>
                <w:webHidden/>
              </w:rPr>
              <w:tab/>
            </w:r>
            <w:r>
              <w:rPr>
                <w:webHidden/>
              </w:rPr>
              <w:fldChar w:fldCharType="begin"/>
            </w:r>
            <w:r>
              <w:rPr>
                <w:webHidden/>
              </w:rPr>
              <w:instrText xml:space="preserve"> PAGEREF _Toc213079761 \h </w:instrText>
            </w:r>
            <w:r>
              <w:rPr>
                <w:webHidden/>
              </w:rPr>
            </w:r>
            <w:r>
              <w:rPr>
                <w:webHidden/>
              </w:rPr>
              <w:fldChar w:fldCharType="separate"/>
            </w:r>
            <w:r>
              <w:rPr>
                <w:webHidden/>
              </w:rPr>
              <w:t>2679</w:t>
            </w:r>
            <w:r>
              <w:rPr>
                <w:webHidden/>
              </w:rPr>
              <w:fldChar w:fldCharType="end"/>
            </w:r>
          </w:hyperlink>
        </w:p>
        <w:p w14:paraId="49D2A485" w14:textId="341E4408"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62" w:history="1">
            <w:r w:rsidRPr="00A51397">
              <w:rPr>
                <w:rStyle w:val="Hyperlink"/>
              </w:rPr>
              <w:t>Bill 27: An Act to Amend the Protection Against Family Violence Act</w:t>
            </w:r>
            <w:r>
              <w:rPr>
                <w:webHidden/>
              </w:rPr>
              <w:tab/>
            </w:r>
            <w:r>
              <w:rPr>
                <w:webHidden/>
              </w:rPr>
              <w:fldChar w:fldCharType="begin"/>
            </w:r>
            <w:r>
              <w:rPr>
                <w:webHidden/>
              </w:rPr>
              <w:instrText xml:space="preserve"> PAGEREF _Toc213079762 \h </w:instrText>
            </w:r>
            <w:r>
              <w:rPr>
                <w:webHidden/>
              </w:rPr>
            </w:r>
            <w:r>
              <w:rPr>
                <w:webHidden/>
              </w:rPr>
              <w:fldChar w:fldCharType="separate"/>
            </w:r>
            <w:r>
              <w:rPr>
                <w:webHidden/>
              </w:rPr>
              <w:t>2680</w:t>
            </w:r>
            <w:r>
              <w:rPr>
                <w:webHidden/>
              </w:rPr>
              <w:fldChar w:fldCharType="end"/>
            </w:r>
          </w:hyperlink>
        </w:p>
        <w:p w14:paraId="30FE6021" w14:textId="050610EF"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63" w:history="1">
            <w:r w:rsidRPr="00A51397">
              <w:rPr>
                <w:rStyle w:val="Hyperlink"/>
              </w:rPr>
              <w:t>Bill 28: An Act to Amend the Student Financial Assistance Act, No. 2</w:t>
            </w:r>
            <w:r>
              <w:rPr>
                <w:webHidden/>
              </w:rPr>
              <w:tab/>
            </w:r>
            <w:r>
              <w:rPr>
                <w:webHidden/>
              </w:rPr>
              <w:fldChar w:fldCharType="begin"/>
            </w:r>
            <w:r>
              <w:rPr>
                <w:webHidden/>
              </w:rPr>
              <w:instrText xml:space="preserve"> PAGEREF _Toc213079763 \h </w:instrText>
            </w:r>
            <w:r>
              <w:rPr>
                <w:webHidden/>
              </w:rPr>
            </w:r>
            <w:r>
              <w:rPr>
                <w:webHidden/>
              </w:rPr>
              <w:fldChar w:fldCharType="separate"/>
            </w:r>
            <w:r>
              <w:rPr>
                <w:webHidden/>
              </w:rPr>
              <w:t>2680</w:t>
            </w:r>
            <w:r>
              <w:rPr>
                <w:webHidden/>
              </w:rPr>
              <w:fldChar w:fldCharType="end"/>
            </w:r>
          </w:hyperlink>
        </w:p>
        <w:p w14:paraId="29BA955A" w14:textId="0A338789" w:rsidR="009D1527" w:rsidRDefault="009D1527">
          <w:pPr>
            <w:pStyle w:val="TOC1"/>
            <w:rPr>
              <w:rFonts w:asciiTheme="minorHAnsi" w:eastAsiaTheme="minorEastAsia" w:hAnsiTheme="minorHAnsi" w:cstheme="minorBidi"/>
              <w:b w:val="0"/>
              <w:bCs w:val="0"/>
              <w:caps w:val="0"/>
              <w:noProof/>
              <w:kern w:val="2"/>
              <w:sz w:val="24"/>
              <w14:ligatures w14:val="standardContextual"/>
            </w:rPr>
          </w:pPr>
          <w:hyperlink w:anchor="_Toc213079764" w:history="1">
            <w:r w:rsidRPr="00A51397">
              <w:rPr>
                <w:rStyle w:val="Hyperlink"/>
                <w:noProof/>
              </w:rPr>
              <w:t>Tabling of Documents</w:t>
            </w:r>
            <w:r>
              <w:rPr>
                <w:noProof/>
                <w:webHidden/>
              </w:rPr>
              <w:tab/>
            </w:r>
            <w:r>
              <w:rPr>
                <w:noProof/>
                <w:webHidden/>
              </w:rPr>
              <w:fldChar w:fldCharType="begin"/>
            </w:r>
            <w:r>
              <w:rPr>
                <w:noProof/>
                <w:webHidden/>
              </w:rPr>
              <w:instrText xml:space="preserve"> PAGEREF _Toc213079764 \h </w:instrText>
            </w:r>
            <w:r>
              <w:rPr>
                <w:noProof/>
                <w:webHidden/>
              </w:rPr>
            </w:r>
            <w:r>
              <w:rPr>
                <w:noProof/>
                <w:webHidden/>
              </w:rPr>
              <w:fldChar w:fldCharType="separate"/>
            </w:r>
            <w:r>
              <w:rPr>
                <w:noProof/>
                <w:webHidden/>
              </w:rPr>
              <w:t>2680</w:t>
            </w:r>
            <w:r>
              <w:rPr>
                <w:noProof/>
                <w:webHidden/>
              </w:rPr>
              <w:fldChar w:fldCharType="end"/>
            </w:r>
          </w:hyperlink>
        </w:p>
        <w:p w14:paraId="76005C7B" w14:textId="2E26ECBD"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65" w:history="1">
            <w:r w:rsidRPr="00A51397">
              <w:rPr>
                <w:rStyle w:val="Hyperlink"/>
              </w:rPr>
              <w:t xml:space="preserve">Tabled Document 366-20(1): </w:t>
            </w:r>
            <w:r w:rsidRPr="00A51397">
              <w:rPr>
                <w:rStyle w:val="Hyperlink"/>
                <w:lang w:val="en-GB"/>
              </w:rPr>
              <w:t>Government of the Northwest Territories Response to Motion 49-20(1), Compassionate Medical Evaluation Policy (Premier for HSS)</w:t>
            </w:r>
            <w:r>
              <w:rPr>
                <w:webHidden/>
              </w:rPr>
              <w:tab/>
            </w:r>
            <w:r>
              <w:rPr>
                <w:webHidden/>
              </w:rPr>
              <w:fldChar w:fldCharType="begin"/>
            </w:r>
            <w:r>
              <w:rPr>
                <w:webHidden/>
              </w:rPr>
              <w:instrText xml:space="preserve"> PAGEREF _Toc213079765 \h </w:instrText>
            </w:r>
            <w:r>
              <w:rPr>
                <w:webHidden/>
              </w:rPr>
            </w:r>
            <w:r>
              <w:rPr>
                <w:webHidden/>
              </w:rPr>
              <w:fldChar w:fldCharType="separate"/>
            </w:r>
            <w:r>
              <w:rPr>
                <w:webHidden/>
              </w:rPr>
              <w:t>2680</w:t>
            </w:r>
            <w:r>
              <w:rPr>
                <w:webHidden/>
              </w:rPr>
              <w:fldChar w:fldCharType="end"/>
            </w:r>
          </w:hyperlink>
        </w:p>
        <w:p w14:paraId="06E8E322" w14:textId="1E017ADF"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66" w:history="1">
            <w:r w:rsidRPr="00A51397">
              <w:rPr>
                <w:rStyle w:val="Hyperlink"/>
              </w:rPr>
              <w:t xml:space="preserve">Tabled Document 367-20(1): </w:t>
            </w:r>
            <w:r w:rsidRPr="00A51397">
              <w:rPr>
                <w:rStyle w:val="Hyperlink"/>
                <w:lang w:val="en-GB"/>
              </w:rPr>
              <w:t>Government of the Northwest Territories Response to Motion 50-20(1), Appointment of Person to Investigate the Critical Incident of Avery Burke, Wesley Marcellais and Hilary Norwegian</w:t>
            </w:r>
            <w:r>
              <w:rPr>
                <w:webHidden/>
              </w:rPr>
              <w:tab/>
            </w:r>
            <w:r>
              <w:rPr>
                <w:webHidden/>
              </w:rPr>
              <w:fldChar w:fldCharType="begin"/>
            </w:r>
            <w:r>
              <w:rPr>
                <w:webHidden/>
              </w:rPr>
              <w:instrText xml:space="preserve"> PAGEREF _Toc213079766 \h </w:instrText>
            </w:r>
            <w:r>
              <w:rPr>
                <w:webHidden/>
              </w:rPr>
            </w:r>
            <w:r>
              <w:rPr>
                <w:webHidden/>
              </w:rPr>
              <w:fldChar w:fldCharType="separate"/>
            </w:r>
            <w:r>
              <w:rPr>
                <w:webHidden/>
              </w:rPr>
              <w:t>2680</w:t>
            </w:r>
            <w:r>
              <w:rPr>
                <w:webHidden/>
              </w:rPr>
              <w:fldChar w:fldCharType="end"/>
            </w:r>
          </w:hyperlink>
        </w:p>
        <w:p w14:paraId="2F5E39FD" w14:textId="001EF69F"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67" w:history="1">
            <w:r w:rsidRPr="00A51397">
              <w:rPr>
                <w:rStyle w:val="Hyperlink"/>
              </w:rPr>
              <w:t>Tabled Document 368-20(1): Government of the Northwest Territories Response to Motion 55-20(1), Staffing Solutions to Rebuild and Reform Healthcare Now</w:t>
            </w:r>
            <w:r>
              <w:rPr>
                <w:webHidden/>
              </w:rPr>
              <w:tab/>
            </w:r>
            <w:r>
              <w:rPr>
                <w:webHidden/>
              </w:rPr>
              <w:fldChar w:fldCharType="begin"/>
            </w:r>
            <w:r>
              <w:rPr>
                <w:webHidden/>
              </w:rPr>
              <w:instrText xml:space="preserve"> PAGEREF _Toc213079767 \h </w:instrText>
            </w:r>
            <w:r>
              <w:rPr>
                <w:webHidden/>
              </w:rPr>
            </w:r>
            <w:r>
              <w:rPr>
                <w:webHidden/>
              </w:rPr>
              <w:fldChar w:fldCharType="separate"/>
            </w:r>
            <w:r>
              <w:rPr>
                <w:webHidden/>
              </w:rPr>
              <w:t>2680</w:t>
            </w:r>
            <w:r>
              <w:rPr>
                <w:webHidden/>
              </w:rPr>
              <w:fldChar w:fldCharType="end"/>
            </w:r>
          </w:hyperlink>
        </w:p>
        <w:p w14:paraId="4CE35FF3" w14:textId="5F1EC02E"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68" w:history="1">
            <w:r w:rsidRPr="00A51397">
              <w:rPr>
                <w:rStyle w:val="Hyperlink"/>
              </w:rPr>
              <w:t>Tabled Document 369-20(1): Government of the Northwest Territories Response to Committee Report 23-20(1), Report on the Review of Land Use Permitting and Water Licensing Regulatory Framework in the Northwest Territories</w:t>
            </w:r>
            <w:r>
              <w:rPr>
                <w:webHidden/>
              </w:rPr>
              <w:tab/>
            </w:r>
            <w:r>
              <w:rPr>
                <w:webHidden/>
              </w:rPr>
              <w:fldChar w:fldCharType="begin"/>
            </w:r>
            <w:r>
              <w:rPr>
                <w:webHidden/>
              </w:rPr>
              <w:instrText xml:space="preserve"> PAGEREF _Toc213079768 \h </w:instrText>
            </w:r>
            <w:r>
              <w:rPr>
                <w:webHidden/>
              </w:rPr>
            </w:r>
            <w:r>
              <w:rPr>
                <w:webHidden/>
              </w:rPr>
              <w:fldChar w:fldCharType="separate"/>
            </w:r>
            <w:r>
              <w:rPr>
                <w:webHidden/>
              </w:rPr>
              <w:t>2680</w:t>
            </w:r>
            <w:r>
              <w:rPr>
                <w:webHidden/>
              </w:rPr>
              <w:fldChar w:fldCharType="end"/>
            </w:r>
          </w:hyperlink>
        </w:p>
        <w:p w14:paraId="49E4BA3A" w14:textId="04CDDD39"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69" w:history="1">
            <w:r w:rsidRPr="00A51397">
              <w:rPr>
                <w:rStyle w:val="Hyperlink"/>
              </w:rPr>
              <w:t>Tabled Document 370-20(1): Additional Information for Return to Written Question 17-20(1), Staff Turnover and Vacancy Rates</w:t>
            </w:r>
            <w:r>
              <w:rPr>
                <w:webHidden/>
              </w:rPr>
              <w:tab/>
            </w:r>
            <w:r>
              <w:rPr>
                <w:webHidden/>
              </w:rPr>
              <w:fldChar w:fldCharType="begin"/>
            </w:r>
            <w:r>
              <w:rPr>
                <w:webHidden/>
              </w:rPr>
              <w:instrText xml:space="preserve"> PAGEREF _Toc213079769 \h </w:instrText>
            </w:r>
            <w:r>
              <w:rPr>
                <w:webHidden/>
              </w:rPr>
            </w:r>
            <w:r>
              <w:rPr>
                <w:webHidden/>
              </w:rPr>
              <w:fldChar w:fldCharType="separate"/>
            </w:r>
            <w:r>
              <w:rPr>
                <w:webHidden/>
              </w:rPr>
              <w:t>2680</w:t>
            </w:r>
            <w:r>
              <w:rPr>
                <w:webHidden/>
              </w:rPr>
              <w:fldChar w:fldCharType="end"/>
            </w:r>
          </w:hyperlink>
        </w:p>
        <w:p w14:paraId="66C931D0" w14:textId="3DCAE7BF"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70" w:history="1">
            <w:r w:rsidRPr="00A51397">
              <w:rPr>
                <w:rStyle w:val="Hyperlink"/>
              </w:rPr>
              <w:t>Tabled Document 371-20(1): Additional Information for Return to Written Question 18-20(1), Surgical Wait Times and Backlogs</w:t>
            </w:r>
            <w:r>
              <w:rPr>
                <w:webHidden/>
              </w:rPr>
              <w:tab/>
            </w:r>
            <w:r>
              <w:rPr>
                <w:webHidden/>
              </w:rPr>
              <w:fldChar w:fldCharType="begin"/>
            </w:r>
            <w:r>
              <w:rPr>
                <w:webHidden/>
              </w:rPr>
              <w:instrText xml:space="preserve"> PAGEREF _Toc213079770 \h </w:instrText>
            </w:r>
            <w:r>
              <w:rPr>
                <w:webHidden/>
              </w:rPr>
            </w:r>
            <w:r>
              <w:rPr>
                <w:webHidden/>
              </w:rPr>
              <w:fldChar w:fldCharType="separate"/>
            </w:r>
            <w:r>
              <w:rPr>
                <w:webHidden/>
              </w:rPr>
              <w:t>2680</w:t>
            </w:r>
            <w:r>
              <w:rPr>
                <w:webHidden/>
              </w:rPr>
              <w:fldChar w:fldCharType="end"/>
            </w:r>
          </w:hyperlink>
        </w:p>
        <w:p w14:paraId="4F88E43C" w14:textId="4AE59785"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71" w:history="1">
            <w:r w:rsidRPr="00A51397">
              <w:rPr>
                <w:rStyle w:val="Hyperlink"/>
              </w:rPr>
              <w:t xml:space="preserve">Tabled Document 372-20(1): </w:t>
            </w:r>
            <w:r w:rsidRPr="00A51397">
              <w:rPr>
                <w:rStyle w:val="Hyperlink"/>
                <w:lang w:val="en-GB"/>
              </w:rPr>
              <w:t>Government of the Northwest Territories Response to Committee Report 22-20(1), Standing Committee on Public Accounts Report on the Review on the 2023-2024 Public Accounts</w:t>
            </w:r>
            <w:r>
              <w:rPr>
                <w:webHidden/>
              </w:rPr>
              <w:tab/>
            </w:r>
            <w:r>
              <w:rPr>
                <w:webHidden/>
              </w:rPr>
              <w:fldChar w:fldCharType="begin"/>
            </w:r>
            <w:r>
              <w:rPr>
                <w:webHidden/>
              </w:rPr>
              <w:instrText xml:space="preserve"> PAGEREF _Toc213079771 \h </w:instrText>
            </w:r>
            <w:r>
              <w:rPr>
                <w:webHidden/>
              </w:rPr>
            </w:r>
            <w:r>
              <w:rPr>
                <w:webHidden/>
              </w:rPr>
              <w:fldChar w:fldCharType="separate"/>
            </w:r>
            <w:r>
              <w:rPr>
                <w:webHidden/>
              </w:rPr>
              <w:t>2681</w:t>
            </w:r>
            <w:r>
              <w:rPr>
                <w:webHidden/>
              </w:rPr>
              <w:fldChar w:fldCharType="end"/>
            </w:r>
          </w:hyperlink>
        </w:p>
        <w:p w14:paraId="51A8AC4F" w14:textId="494D9F84"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72" w:history="1">
            <w:r w:rsidRPr="00A51397">
              <w:rPr>
                <w:rStyle w:val="Hyperlink"/>
              </w:rPr>
              <w:t xml:space="preserve">Tabled Document 373-20(1): </w:t>
            </w:r>
            <w:r w:rsidRPr="00A51397">
              <w:rPr>
                <w:rStyle w:val="Hyperlink"/>
                <w:lang w:val="en-GB"/>
              </w:rPr>
              <w:t>Government of the Northwest Territories Response to Committee Report 24-20(1), Standing Committee on Public Accounts Report on the Review of the Auditor General’s 2024 Audit of the Stanton Territorial Hospital Renewal Project (Finance)</w:t>
            </w:r>
            <w:r>
              <w:rPr>
                <w:webHidden/>
              </w:rPr>
              <w:tab/>
            </w:r>
            <w:r>
              <w:rPr>
                <w:webHidden/>
              </w:rPr>
              <w:fldChar w:fldCharType="begin"/>
            </w:r>
            <w:r>
              <w:rPr>
                <w:webHidden/>
              </w:rPr>
              <w:instrText xml:space="preserve"> PAGEREF _Toc213079772 \h </w:instrText>
            </w:r>
            <w:r>
              <w:rPr>
                <w:webHidden/>
              </w:rPr>
            </w:r>
            <w:r>
              <w:rPr>
                <w:webHidden/>
              </w:rPr>
              <w:fldChar w:fldCharType="separate"/>
            </w:r>
            <w:r>
              <w:rPr>
                <w:webHidden/>
              </w:rPr>
              <w:t>2681</w:t>
            </w:r>
            <w:r>
              <w:rPr>
                <w:webHidden/>
              </w:rPr>
              <w:fldChar w:fldCharType="end"/>
            </w:r>
          </w:hyperlink>
        </w:p>
        <w:p w14:paraId="4EE73CB9" w14:textId="4C4EC543"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73" w:history="1">
            <w:r w:rsidRPr="00A51397">
              <w:rPr>
                <w:rStyle w:val="Hyperlink"/>
              </w:rPr>
              <w:t>Tabled Document 374-20(1): Interim Financial Report 2024-2025</w:t>
            </w:r>
            <w:r>
              <w:rPr>
                <w:webHidden/>
              </w:rPr>
              <w:tab/>
            </w:r>
            <w:r>
              <w:rPr>
                <w:webHidden/>
              </w:rPr>
              <w:fldChar w:fldCharType="begin"/>
            </w:r>
            <w:r>
              <w:rPr>
                <w:webHidden/>
              </w:rPr>
              <w:instrText xml:space="preserve"> PAGEREF _Toc213079773 \h </w:instrText>
            </w:r>
            <w:r>
              <w:rPr>
                <w:webHidden/>
              </w:rPr>
            </w:r>
            <w:r>
              <w:rPr>
                <w:webHidden/>
              </w:rPr>
              <w:fldChar w:fldCharType="separate"/>
            </w:r>
            <w:r>
              <w:rPr>
                <w:webHidden/>
              </w:rPr>
              <w:t>2681</w:t>
            </w:r>
            <w:r>
              <w:rPr>
                <w:webHidden/>
              </w:rPr>
              <w:fldChar w:fldCharType="end"/>
            </w:r>
          </w:hyperlink>
        </w:p>
        <w:p w14:paraId="18115FDF" w14:textId="63E53EA0"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74" w:history="1">
            <w:r w:rsidRPr="00A51397">
              <w:rPr>
                <w:rStyle w:val="Hyperlink"/>
              </w:rPr>
              <w:t xml:space="preserve">Tabled Document 375-20(1): </w:t>
            </w:r>
            <w:r w:rsidRPr="00A51397">
              <w:rPr>
                <w:rStyle w:val="Hyperlink"/>
                <w:lang w:val="en-GB"/>
              </w:rPr>
              <w:t>Northwest Territories Power Corporation Amended Capital Budget</w:t>
            </w:r>
            <w:r>
              <w:rPr>
                <w:webHidden/>
              </w:rPr>
              <w:tab/>
            </w:r>
            <w:r>
              <w:rPr>
                <w:webHidden/>
              </w:rPr>
              <w:fldChar w:fldCharType="begin"/>
            </w:r>
            <w:r>
              <w:rPr>
                <w:webHidden/>
              </w:rPr>
              <w:instrText xml:space="preserve"> PAGEREF _Toc213079774 \h </w:instrText>
            </w:r>
            <w:r>
              <w:rPr>
                <w:webHidden/>
              </w:rPr>
            </w:r>
            <w:r>
              <w:rPr>
                <w:webHidden/>
              </w:rPr>
              <w:fldChar w:fldCharType="separate"/>
            </w:r>
            <w:r>
              <w:rPr>
                <w:webHidden/>
              </w:rPr>
              <w:t>2681</w:t>
            </w:r>
            <w:r>
              <w:rPr>
                <w:webHidden/>
              </w:rPr>
              <w:fldChar w:fldCharType="end"/>
            </w:r>
          </w:hyperlink>
        </w:p>
        <w:p w14:paraId="6D97BF9B" w14:textId="5EADEA24"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75" w:history="1">
            <w:r w:rsidRPr="00A51397">
              <w:rPr>
                <w:rStyle w:val="Hyperlink"/>
              </w:rPr>
              <w:t xml:space="preserve">Tabled Document 376-20(1): </w:t>
            </w:r>
            <w:r w:rsidRPr="00A51397">
              <w:rPr>
                <w:rStyle w:val="Hyperlink"/>
                <w:lang w:val="en-GB"/>
              </w:rPr>
              <w:t>Report of the Northwest Territories Integrity Commissioner on the Complaint by Mr. Benjamin Adams about Mr. Shane Thompson, MLA</w:t>
            </w:r>
            <w:r>
              <w:rPr>
                <w:webHidden/>
              </w:rPr>
              <w:tab/>
            </w:r>
            <w:r>
              <w:rPr>
                <w:webHidden/>
              </w:rPr>
              <w:fldChar w:fldCharType="begin"/>
            </w:r>
            <w:r>
              <w:rPr>
                <w:webHidden/>
              </w:rPr>
              <w:instrText xml:space="preserve"> PAGEREF _Toc213079775 \h </w:instrText>
            </w:r>
            <w:r>
              <w:rPr>
                <w:webHidden/>
              </w:rPr>
            </w:r>
            <w:r>
              <w:rPr>
                <w:webHidden/>
              </w:rPr>
              <w:fldChar w:fldCharType="separate"/>
            </w:r>
            <w:r>
              <w:rPr>
                <w:webHidden/>
              </w:rPr>
              <w:t>2681</w:t>
            </w:r>
            <w:r>
              <w:rPr>
                <w:webHidden/>
              </w:rPr>
              <w:fldChar w:fldCharType="end"/>
            </w:r>
          </w:hyperlink>
        </w:p>
        <w:p w14:paraId="719E9617" w14:textId="7CC595D4"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76" w:history="1">
            <w:r w:rsidRPr="00A51397">
              <w:rPr>
                <w:rStyle w:val="Hyperlink"/>
              </w:rPr>
              <w:t>Tabled Document 377-20(1): Elections NWT Annual Report 2024-2025</w:t>
            </w:r>
            <w:r>
              <w:rPr>
                <w:webHidden/>
              </w:rPr>
              <w:tab/>
            </w:r>
            <w:r>
              <w:rPr>
                <w:webHidden/>
              </w:rPr>
              <w:fldChar w:fldCharType="begin"/>
            </w:r>
            <w:r>
              <w:rPr>
                <w:webHidden/>
              </w:rPr>
              <w:instrText xml:space="preserve"> PAGEREF _Toc213079776 \h </w:instrText>
            </w:r>
            <w:r>
              <w:rPr>
                <w:webHidden/>
              </w:rPr>
            </w:r>
            <w:r>
              <w:rPr>
                <w:webHidden/>
              </w:rPr>
              <w:fldChar w:fldCharType="separate"/>
            </w:r>
            <w:r>
              <w:rPr>
                <w:webHidden/>
              </w:rPr>
              <w:t>2681</w:t>
            </w:r>
            <w:r>
              <w:rPr>
                <w:webHidden/>
              </w:rPr>
              <w:fldChar w:fldCharType="end"/>
            </w:r>
          </w:hyperlink>
        </w:p>
        <w:p w14:paraId="6BF0E910" w14:textId="1D8F2890"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77" w:history="1">
            <w:r w:rsidRPr="00A51397">
              <w:rPr>
                <w:rStyle w:val="Hyperlink"/>
              </w:rPr>
              <w:t>Tabled Document 378-20(1): Northwest Territories Equal Pay Commissioner Annual Report 2024-2025</w:t>
            </w:r>
            <w:r>
              <w:rPr>
                <w:webHidden/>
              </w:rPr>
              <w:tab/>
            </w:r>
            <w:r>
              <w:rPr>
                <w:webHidden/>
              </w:rPr>
              <w:fldChar w:fldCharType="begin"/>
            </w:r>
            <w:r>
              <w:rPr>
                <w:webHidden/>
              </w:rPr>
              <w:instrText xml:space="preserve"> PAGEREF _Toc213079777 \h </w:instrText>
            </w:r>
            <w:r>
              <w:rPr>
                <w:webHidden/>
              </w:rPr>
            </w:r>
            <w:r>
              <w:rPr>
                <w:webHidden/>
              </w:rPr>
              <w:fldChar w:fldCharType="separate"/>
            </w:r>
            <w:r>
              <w:rPr>
                <w:webHidden/>
              </w:rPr>
              <w:t>2681</w:t>
            </w:r>
            <w:r>
              <w:rPr>
                <w:webHidden/>
              </w:rPr>
              <w:fldChar w:fldCharType="end"/>
            </w:r>
          </w:hyperlink>
        </w:p>
        <w:p w14:paraId="1429FCA2" w14:textId="4DC08B67"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78" w:history="1">
            <w:r w:rsidRPr="00A51397">
              <w:rPr>
                <w:rStyle w:val="Hyperlink"/>
              </w:rPr>
              <w:t xml:space="preserve">Tabled Document 379-20(1): </w:t>
            </w:r>
            <w:r w:rsidRPr="00A51397">
              <w:rPr>
                <w:rStyle w:val="Hyperlink"/>
                <w:lang w:val="en-GB"/>
              </w:rPr>
              <w:t>Northwest Territories Human Rights Commission Annual Report 2024-2025</w:t>
            </w:r>
            <w:r>
              <w:rPr>
                <w:webHidden/>
              </w:rPr>
              <w:tab/>
            </w:r>
            <w:r>
              <w:rPr>
                <w:webHidden/>
              </w:rPr>
              <w:fldChar w:fldCharType="begin"/>
            </w:r>
            <w:r>
              <w:rPr>
                <w:webHidden/>
              </w:rPr>
              <w:instrText xml:space="preserve"> PAGEREF _Toc213079778 \h </w:instrText>
            </w:r>
            <w:r>
              <w:rPr>
                <w:webHidden/>
              </w:rPr>
            </w:r>
            <w:r>
              <w:rPr>
                <w:webHidden/>
              </w:rPr>
              <w:fldChar w:fldCharType="separate"/>
            </w:r>
            <w:r>
              <w:rPr>
                <w:webHidden/>
              </w:rPr>
              <w:t>2681</w:t>
            </w:r>
            <w:r>
              <w:rPr>
                <w:webHidden/>
              </w:rPr>
              <w:fldChar w:fldCharType="end"/>
            </w:r>
          </w:hyperlink>
        </w:p>
        <w:p w14:paraId="29CD8308" w14:textId="120A5A9B"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79" w:history="1">
            <w:r w:rsidRPr="00A51397">
              <w:rPr>
                <w:rStyle w:val="Hyperlink"/>
              </w:rPr>
              <w:t xml:space="preserve">Tabled Document 380-20(1): </w:t>
            </w:r>
            <w:r w:rsidRPr="00A51397">
              <w:rPr>
                <w:rStyle w:val="Hyperlink"/>
                <w:lang w:val="en-GB"/>
              </w:rPr>
              <w:t>Northwest Territories Office of the Information and Privacy Commissioner Annual Report 2024/2025</w:t>
            </w:r>
            <w:r>
              <w:rPr>
                <w:webHidden/>
              </w:rPr>
              <w:tab/>
            </w:r>
            <w:r>
              <w:rPr>
                <w:webHidden/>
              </w:rPr>
              <w:fldChar w:fldCharType="begin"/>
            </w:r>
            <w:r>
              <w:rPr>
                <w:webHidden/>
              </w:rPr>
              <w:instrText xml:space="preserve"> PAGEREF _Toc213079779 \h </w:instrText>
            </w:r>
            <w:r>
              <w:rPr>
                <w:webHidden/>
              </w:rPr>
            </w:r>
            <w:r>
              <w:rPr>
                <w:webHidden/>
              </w:rPr>
              <w:fldChar w:fldCharType="separate"/>
            </w:r>
            <w:r>
              <w:rPr>
                <w:webHidden/>
              </w:rPr>
              <w:t>2681</w:t>
            </w:r>
            <w:r>
              <w:rPr>
                <w:webHidden/>
              </w:rPr>
              <w:fldChar w:fldCharType="end"/>
            </w:r>
          </w:hyperlink>
        </w:p>
        <w:p w14:paraId="4C289BE1" w14:textId="40467BB6"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80" w:history="1">
            <w:r w:rsidRPr="00A51397">
              <w:rPr>
                <w:rStyle w:val="Hyperlink"/>
              </w:rPr>
              <w:t xml:space="preserve">Tabled Document 381-20(1): </w:t>
            </w:r>
            <w:r w:rsidRPr="00A51397">
              <w:rPr>
                <w:rStyle w:val="Hyperlink"/>
                <w:lang w:val="en-GB"/>
              </w:rPr>
              <w:t>Northwest Territories Integrity Commissioner Annual Report to the Legislative Assembly for 2024</w:t>
            </w:r>
            <w:r>
              <w:rPr>
                <w:webHidden/>
              </w:rPr>
              <w:tab/>
            </w:r>
            <w:r>
              <w:rPr>
                <w:webHidden/>
              </w:rPr>
              <w:fldChar w:fldCharType="begin"/>
            </w:r>
            <w:r>
              <w:rPr>
                <w:webHidden/>
              </w:rPr>
              <w:instrText xml:space="preserve"> PAGEREF _Toc213079780 \h </w:instrText>
            </w:r>
            <w:r>
              <w:rPr>
                <w:webHidden/>
              </w:rPr>
            </w:r>
            <w:r>
              <w:rPr>
                <w:webHidden/>
              </w:rPr>
              <w:fldChar w:fldCharType="separate"/>
            </w:r>
            <w:r>
              <w:rPr>
                <w:webHidden/>
              </w:rPr>
              <w:t>2681</w:t>
            </w:r>
            <w:r>
              <w:rPr>
                <w:webHidden/>
              </w:rPr>
              <w:fldChar w:fldCharType="end"/>
            </w:r>
          </w:hyperlink>
        </w:p>
        <w:p w14:paraId="4CF0D5A3" w14:textId="307EF5F5"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81" w:history="1">
            <w:r w:rsidRPr="00A51397">
              <w:rPr>
                <w:rStyle w:val="Hyperlink"/>
              </w:rPr>
              <w:t xml:space="preserve">Tabled Document 382-20(1): </w:t>
            </w:r>
            <w:r w:rsidRPr="00A51397">
              <w:rPr>
                <w:rStyle w:val="Hyperlink"/>
                <w:lang w:val="en-GB"/>
              </w:rPr>
              <w:t>Languages Commissioner of the Northwest Territories Annual Report 2024/2025</w:t>
            </w:r>
            <w:r>
              <w:rPr>
                <w:webHidden/>
              </w:rPr>
              <w:tab/>
            </w:r>
            <w:r>
              <w:rPr>
                <w:webHidden/>
              </w:rPr>
              <w:fldChar w:fldCharType="begin"/>
            </w:r>
            <w:r>
              <w:rPr>
                <w:webHidden/>
              </w:rPr>
              <w:instrText xml:space="preserve"> PAGEREF _Toc213079781 \h </w:instrText>
            </w:r>
            <w:r>
              <w:rPr>
                <w:webHidden/>
              </w:rPr>
            </w:r>
            <w:r>
              <w:rPr>
                <w:webHidden/>
              </w:rPr>
              <w:fldChar w:fldCharType="separate"/>
            </w:r>
            <w:r>
              <w:rPr>
                <w:webHidden/>
              </w:rPr>
              <w:t>2681</w:t>
            </w:r>
            <w:r>
              <w:rPr>
                <w:webHidden/>
              </w:rPr>
              <w:fldChar w:fldCharType="end"/>
            </w:r>
          </w:hyperlink>
        </w:p>
        <w:p w14:paraId="4E40B252" w14:textId="6D4109A0"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82" w:history="1">
            <w:r w:rsidRPr="00A51397">
              <w:rPr>
                <w:rStyle w:val="Hyperlink"/>
              </w:rPr>
              <w:t xml:space="preserve">Tabled Document 383-20(1): </w:t>
            </w:r>
            <w:r w:rsidRPr="00A51397">
              <w:rPr>
                <w:rStyle w:val="Hyperlink"/>
                <w:lang w:val="en-GB"/>
              </w:rPr>
              <w:t>Speaking Up for Fairness – 2024/2025 Annual Report of the Northwest Territories Ombud</w:t>
            </w:r>
            <w:r>
              <w:rPr>
                <w:webHidden/>
              </w:rPr>
              <w:tab/>
            </w:r>
            <w:r>
              <w:rPr>
                <w:webHidden/>
              </w:rPr>
              <w:fldChar w:fldCharType="begin"/>
            </w:r>
            <w:r>
              <w:rPr>
                <w:webHidden/>
              </w:rPr>
              <w:instrText xml:space="preserve"> PAGEREF _Toc213079782 \h </w:instrText>
            </w:r>
            <w:r>
              <w:rPr>
                <w:webHidden/>
              </w:rPr>
            </w:r>
            <w:r>
              <w:rPr>
                <w:webHidden/>
              </w:rPr>
              <w:fldChar w:fldCharType="separate"/>
            </w:r>
            <w:r>
              <w:rPr>
                <w:webHidden/>
              </w:rPr>
              <w:t>2681</w:t>
            </w:r>
            <w:r>
              <w:rPr>
                <w:webHidden/>
              </w:rPr>
              <w:fldChar w:fldCharType="end"/>
            </w:r>
          </w:hyperlink>
        </w:p>
        <w:p w14:paraId="2305C10B" w14:textId="77030F24"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83" w:history="1">
            <w:r w:rsidRPr="00A51397">
              <w:rPr>
                <w:rStyle w:val="Hyperlink"/>
              </w:rPr>
              <w:t xml:space="preserve">Tabled Document 384-20(1): </w:t>
            </w:r>
            <w:r w:rsidRPr="00A51397">
              <w:rPr>
                <w:rStyle w:val="Hyperlink"/>
                <w:lang w:val="en-GB"/>
              </w:rPr>
              <w:t>Northwest Territories Legislative Assembly Annual Report 2025</w:t>
            </w:r>
            <w:r>
              <w:rPr>
                <w:webHidden/>
              </w:rPr>
              <w:tab/>
            </w:r>
            <w:r>
              <w:rPr>
                <w:webHidden/>
              </w:rPr>
              <w:fldChar w:fldCharType="begin"/>
            </w:r>
            <w:r>
              <w:rPr>
                <w:webHidden/>
              </w:rPr>
              <w:instrText xml:space="preserve"> PAGEREF _Toc213079783 \h </w:instrText>
            </w:r>
            <w:r>
              <w:rPr>
                <w:webHidden/>
              </w:rPr>
            </w:r>
            <w:r>
              <w:rPr>
                <w:webHidden/>
              </w:rPr>
              <w:fldChar w:fldCharType="separate"/>
            </w:r>
            <w:r>
              <w:rPr>
                <w:webHidden/>
              </w:rPr>
              <w:t>2681</w:t>
            </w:r>
            <w:r>
              <w:rPr>
                <w:webHidden/>
              </w:rPr>
              <w:fldChar w:fldCharType="end"/>
            </w:r>
          </w:hyperlink>
        </w:p>
        <w:p w14:paraId="2ECB80E3" w14:textId="0CC2FBFF" w:rsidR="009D1527" w:rsidRDefault="009D1527">
          <w:pPr>
            <w:pStyle w:val="TOC1"/>
            <w:rPr>
              <w:rFonts w:asciiTheme="minorHAnsi" w:eastAsiaTheme="minorEastAsia" w:hAnsiTheme="minorHAnsi" w:cstheme="minorBidi"/>
              <w:b w:val="0"/>
              <w:bCs w:val="0"/>
              <w:caps w:val="0"/>
              <w:noProof/>
              <w:kern w:val="2"/>
              <w:sz w:val="24"/>
              <w14:ligatures w14:val="standardContextual"/>
            </w:rPr>
          </w:pPr>
          <w:hyperlink w:anchor="_Toc213079784" w:history="1">
            <w:r w:rsidRPr="00A51397">
              <w:rPr>
                <w:rStyle w:val="Hyperlink"/>
                <w:noProof/>
              </w:rPr>
              <w:t>Notice of Motion for First Reading of Bills</w:t>
            </w:r>
            <w:r>
              <w:rPr>
                <w:noProof/>
                <w:webHidden/>
              </w:rPr>
              <w:tab/>
            </w:r>
            <w:r>
              <w:rPr>
                <w:noProof/>
                <w:webHidden/>
              </w:rPr>
              <w:fldChar w:fldCharType="begin"/>
            </w:r>
            <w:r>
              <w:rPr>
                <w:noProof/>
                <w:webHidden/>
              </w:rPr>
              <w:instrText xml:space="preserve"> PAGEREF _Toc213079784 \h </w:instrText>
            </w:r>
            <w:r>
              <w:rPr>
                <w:noProof/>
                <w:webHidden/>
              </w:rPr>
            </w:r>
            <w:r>
              <w:rPr>
                <w:noProof/>
                <w:webHidden/>
              </w:rPr>
              <w:fldChar w:fldCharType="separate"/>
            </w:r>
            <w:r>
              <w:rPr>
                <w:noProof/>
                <w:webHidden/>
              </w:rPr>
              <w:t>2682</w:t>
            </w:r>
            <w:r>
              <w:rPr>
                <w:noProof/>
                <w:webHidden/>
              </w:rPr>
              <w:fldChar w:fldCharType="end"/>
            </w:r>
          </w:hyperlink>
        </w:p>
        <w:p w14:paraId="501C5FA7" w14:textId="4B67000A" w:rsidR="009D1527" w:rsidRDefault="009D1527">
          <w:pPr>
            <w:pStyle w:val="TOC2"/>
            <w:rPr>
              <w:rFonts w:asciiTheme="minorHAnsi" w:eastAsiaTheme="minorEastAsia" w:hAnsiTheme="minorHAnsi" w:cstheme="minorBidi"/>
              <w:smallCaps w:val="0"/>
              <w:kern w:val="2"/>
              <w:sz w:val="24"/>
              <w:szCs w:val="24"/>
              <w14:ligatures w14:val="standardContextual"/>
            </w:rPr>
          </w:pPr>
          <w:hyperlink w:anchor="_Toc213079785" w:history="1">
            <w:r w:rsidRPr="00A51397">
              <w:rPr>
                <w:rStyle w:val="Hyperlink"/>
              </w:rPr>
              <w:t>Bill 32: An Act to Amend the Public Service Act, No. 2</w:t>
            </w:r>
            <w:r>
              <w:rPr>
                <w:webHidden/>
              </w:rPr>
              <w:tab/>
            </w:r>
            <w:r>
              <w:rPr>
                <w:webHidden/>
              </w:rPr>
              <w:fldChar w:fldCharType="begin"/>
            </w:r>
            <w:r>
              <w:rPr>
                <w:webHidden/>
              </w:rPr>
              <w:instrText xml:space="preserve"> PAGEREF _Toc213079785 \h </w:instrText>
            </w:r>
            <w:r>
              <w:rPr>
                <w:webHidden/>
              </w:rPr>
            </w:r>
            <w:r>
              <w:rPr>
                <w:webHidden/>
              </w:rPr>
              <w:fldChar w:fldCharType="separate"/>
            </w:r>
            <w:r>
              <w:rPr>
                <w:webHidden/>
              </w:rPr>
              <w:t>2682</w:t>
            </w:r>
            <w:r>
              <w:rPr>
                <w:webHidden/>
              </w:rPr>
              <w:fldChar w:fldCharType="end"/>
            </w:r>
          </w:hyperlink>
        </w:p>
        <w:p w14:paraId="6B8E65AD" w14:textId="4FFCE208" w:rsidR="009D1527" w:rsidRDefault="009D1527">
          <w:pPr>
            <w:pStyle w:val="TOC1"/>
            <w:rPr>
              <w:rFonts w:asciiTheme="minorHAnsi" w:eastAsiaTheme="minorEastAsia" w:hAnsiTheme="minorHAnsi" w:cstheme="minorBidi"/>
              <w:b w:val="0"/>
              <w:bCs w:val="0"/>
              <w:caps w:val="0"/>
              <w:noProof/>
              <w:kern w:val="2"/>
              <w:sz w:val="24"/>
              <w14:ligatures w14:val="standardContextual"/>
            </w:rPr>
          </w:pPr>
          <w:hyperlink w:anchor="_Toc213079786" w:history="1">
            <w:r w:rsidRPr="00A51397">
              <w:rPr>
                <w:rStyle w:val="Hyperlink"/>
                <w:noProof/>
              </w:rPr>
              <w:t>Orders of the Day</w:t>
            </w:r>
            <w:r>
              <w:rPr>
                <w:noProof/>
                <w:webHidden/>
              </w:rPr>
              <w:tab/>
            </w:r>
            <w:r>
              <w:rPr>
                <w:noProof/>
                <w:webHidden/>
              </w:rPr>
              <w:fldChar w:fldCharType="begin"/>
            </w:r>
            <w:r>
              <w:rPr>
                <w:noProof/>
                <w:webHidden/>
              </w:rPr>
              <w:instrText xml:space="preserve"> PAGEREF _Toc213079786 \h </w:instrText>
            </w:r>
            <w:r>
              <w:rPr>
                <w:noProof/>
                <w:webHidden/>
              </w:rPr>
            </w:r>
            <w:r>
              <w:rPr>
                <w:noProof/>
                <w:webHidden/>
              </w:rPr>
              <w:fldChar w:fldCharType="separate"/>
            </w:r>
            <w:r>
              <w:rPr>
                <w:noProof/>
                <w:webHidden/>
              </w:rPr>
              <w:t>2682</w:t>
            </w:r>
            <w:r>
              <w:rPr>
                <w:noProof/>
                <w:webHidden/>
              </w:rPr>
              <w:fldChar w:fldCharType="end"/>
            </w:r>
          </w:hyperlink>
        </w:p>
        <w:p w14:paraId="376D471C" w14:textId="50DFA026" w:rsidR="00E36865" w:rsidRDefault="00F25986">
          <w:r>
            <w:rPr>
              <w:rFonts w:ascii="Times New Roman" w:hAnsi="Times New Roman"/>
              <w:b/>
              <w:bCs/>
              <w:caps/>
              <w:sz w:val="20"/>
              <w:szCs w:val="24"/>
            </w:rPr>
            <w:fldChar w:fldCharType="end"/>
          </w:r>
        </w:p>
      </w:sdtContent>
    </w:sdt>
    <w:p w14:paraId="764DD4FC"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22F0C341"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097F6A43" w14:textId="66B68DA6" w:rsidR="008E60E9" w:rsidRPr="001C31BD" w:rsidRDefault="007D490D" w:rsidP="00082899">
      <w:pPr>
        <w:ind w:left="720" w:hanging="720"/>
        <w:jc w:val="center"/>
        <w:rPr>
          <w:b/>
        </w:rPr>
      </w:pPr>
      <w:r>
        <w:rPr>
          <w:b/>
        </w:rPr>
        <w:t>Thursday</w:t>
      </w:r>
      <w:r w:rsidR="00F625AE" w:rsidRPr="00111890">
        <w:rPr>
          <w:b/>
        </w:rPr>
        <w:t xml:space="preserve">, </w:t>
      </w:r>
      <w:r w:rsidR="003844B8">
        <w:rPr>
          <w:b/>
        </w:rPr>
        <w:t>October 16</w:t>
      </w:r>
      <w:r w:rsidR="00FA5B49" w:rsidRPr="00111890">
        <w:rPr>
          <w:b/>
        </w:rPr>
        <w:t>,</w:t>
      </w:r>
      <w:r w:rsidR="00CB5F8B" w:rsidRPr="00111890">
        <w:rPr>
          <w:b/>
        </w:rPr>
        <w:t xml:space="preserve"> </w:t>
      </w:r>
      <w:r w:rsidR="00F71386" w:rsidRPr="00111890">
        <w:rPr>
          <w:b/>
        </w:rPr>
        <w:t>202</w:t>
      </w:r>
      <w:r w:rsidR="00FA5B49" w:rsidRPr="00111890">
        <w:rPr>
          <w:b/>
        </w:rPr>
        <w:t>5</w:t>
      </w:r>
    </w:p>
    <w:p w14:paraId="781C310D" w14:textId="77777777" w:rsidR="008E60E9" w:rsidRPr="003807CA" w:rsidRDefault="008E60E9">
      <w:pPr>
        <w:rPr>
          <w:b/>
        </w:rPr>
      </w:pPr>
      <w:proofErr w:type="gramStart"/>
      <w:r w:rsidRPr="002C6D3D">
        <w:rPr>
          <w:b/>
        </w:rPr>
        <w:t>Members</w:t>
      </w:r>
      <w:proofErr w:type="gramEnd"/>
      <w:r w:rsidRPr="002C6D3D">
        <w:rPr>
          <w:b/>
        </w:rPr>
        <w:t xml:space="preserve"> Present</w:t>
      </w:r>
    </w:p>
    <w:p w14:paraId="6C92C013" w14:textId="77777777" w:rsidR="008E60E9" w:rsidRPr="003807CA" w:rsidRDefault="008E60E9">
      <w:pPr>
        <w:sectPr w:rsidR="008E60E9" w:rsidRPr="003807CA" w:rsidSect="00F319E6">
          <w:headerReference w:type="even" r:id="rId21"/>
          <w:headerReference w:type="default" r:id="rId22"/>
          <w:headerReference w:type="first" r:id="rId23"/>
          <w:pgSz w:w="12240" w:h="15840" w:code="1"/>
          <w:pgMar w:top="1616" w:right="1440" w:bottom="1440" w:left="1440" w:header="720" w:footer="720" w:gutter="360"/>
          <w:pgNumType w:start="2641"/>
          <w:cols w:space="720"/>
        </w:sectPr>
      </w:pPr>
    </w:p>
    <w:p w14:paraId="54DF7896" w14:textId="69817C82" w:rsidR="00410DFD" w:rsidRDefault="00C62AC6" w:rsidP="00410DFD">
      <w:pPr>
        <w:spacing w:before="0"/>
      </w:pPr>
      <w:r>
        <w:t xml:space="preserve">Mr. Edjericon, </w:t>
      </w:r>
      <w:r w:rsidR="00C338A4">
        <w:t xml:space="preserve">Mr. Hawkins, </w:t>
      </w:r>
      <w:r w:rsidR="009D7FE1">
        <w:t>Hon. Lucy Kuptana,</w:t>
      </w:r>
      <w:r w:rsidR="00D82B3A">
        <w:t xml:space="preserve"> </w:t>
      </w:r>
      <w:r w:rsidR="0059049D">
        <w:t>Hon. Vince McKay,</w:t>
      </w:r>
      <w:r w:rsidR="00F625AE">
        <w:t xml:space="preserve"> </w:t>
      </w:r>
      <w:r w:rsidR="00F47162">
        <w:t xml:space="preserve">Mr. McNeely, </w:t>
      </w:r>
      <w:r w:rsidR="009D7FE1">
        <w:t>Ms. Morgan, Mr. Morse,</w:t>
      </w:r>
      <w:r w:rsidR="00612826">
        <w:t xml:space="preserve"> </w:t>
      </w:r>
      <w:r w:rsidR="004D0A55">
        <w:t xml:space="preserve">Mr. </w:t>
      </w:r>
      <w:proofErr w:type="spellStart"/>
      <w:r w:rsidR="004D0A55">
        <w:t>Nerysoo</w:t>
      </w:r>
      <w:proofErr w:type="spellEnd"/>
      <w:r w:rsidR="004D0A55">
        <w:t xml:space="preserve">, </w:t>
      </w:r>
      <w:r w:rsidR="00C338A4">
        <w:t xml:space="preserve">Ms. Reid, </w:t>
      </w:r>
      <w:r w:rsidR="00CC4A68">
        <w:t xml:space="preserve">Mr. Rodgers, </w:t>
      </w:r>
      <w:r w:rsidR="00B6329D">
        <w:t xml:space="preserve">Hon. R.J. Simpson, </w:t>
      </w:r>
      <w:r w:rsidR="009D7FE1">
        <w:t xml:space="preserve">Mr. </w:t>
      </w:r>
      <w:proofErr w:type="spellStart"/>
      <w:r w:rsidR="009D7FE1">
        <w:t>Testart</w:t>
      </w:r>
      <w:proofErr w:type="spellEnd"/>
      <w:r w:rsidR="00C338A4">
        <w:t xml:space="preserve">, </w:t>
      </w:r>
      <w:r w:rsidR="00CC4A68">
        <w:t xml:space="preserve">Hon. Shane Thompson, </w:t>
      </w:r>
      <w:r w:rsidR="00C338A4">
        <w:t>Hon. Caroline Wawzonek</w:t>
      </w:r>
      <w:r w:rsidR="001A4875">
        <w:t>,</w:t>
      </w:r>
      <w:r w:rsidR="00BC4393">
        <w:t xml:space="preserve"> Mrs. </w:t>
      </w:r>
      <w:proofErr w:type="spellStart"/>
      <w:r w:rsidR="00BC4393">
        <w:t>Weyallon</w:t>
      </w:r>
      <w:proofErr w:type="spellEnd"/>
      <w:r w:rsidR="00BC4393">
        <w:t xml:space="preserve"> Armstrong</w:t>
      </w:r>
      <w:r w:rsidR="004D0A55">
        <w:t xml:space="preserve">, Mrs. </w:t>
      </w:r>
      <w:proofErr w:type="spellStart"/>
      <w:r w:rsidR="004D0A55">
        <w:t>Yakeleya</w:t>
      </w:r>
      <w:proofErr w:type="spellEnd"/>
    </w:p>
    <w:p w14:paraId="1C21EAAF" w14:textId="77777777" w:rsidR="009D7FE1" w:rsidRDefault="00410DFD" w:rsidP="00410DFD">
      <w:pPr>
        <w:spacing w:before="0"/>
      </w:pPr>
      <w:r>
        <w:t xml:space="preserve"> </w:t>
      </w:r>
    </w:p>
    <w:p w14:paraId="5C350D65"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7A4FC304" w14:textId="7A3BA33A" w:rsidR="00C109DF" w:rsidRDefault="004B6885" w:rsidP="00C109DF">
      <w:pPr>
        <w:tabs>
          <w:tab w:val="left" w:pos="360"/>
        </w:tabs>
        <w:spacing w:before="80" w:after="80"/>
      </w:pPr>
      <w:r>
        <w:tab/>
      </w:r>
      <w:r w:rsidR="00C109DF" w:rsidRPr="00387BDD">
        <w:t xml:space="preserve">The House met </w:t>
      </w:r>
      <w:r w:rsidR="00C109DF">
        <w:t>at</w:t>
      </w:r>
      <w:r w:rsidR="00111890">
        <w:t xml:space="preserve"> </w:t>
      </w:r>
      <w:r w:rsidR="00E1394A">
        <w:t>1:3</w:t>
      </w:r>
      <w:r w:rsidR="00D607F6">
        <w:t>4</w:t>
      </w:r>
      <w:r w:rsidR="00111890" w:rsidRPr="007E3A65">
        <w:t xml:space="preserve"> </w:t>
      </w:r>
      <w:r w:rsidR="00E1394A">
        <w:t>p</w:t>
      </w:r>
      <w:r w:rsidR="00E97B0C" w:rsidRPr="008353B3">
        <w:t>.m.</w:t>
      </w:r>
      <w:r w:rsidR="00C109DF" w:rsidRPr="00415011">
        <w:t xml:space="preserve"> </w:t>
      </w:r>
    </w:p>
    <w:p w14:paraId="60F95CCC" w14:textId="77777777" w:rsidR="00C109DF" w:rsidRDefault="00C109DF" w:rsidP="00C109DF">
      <w:pPr>
        <w:pStyle w:val="Heading1"/>
      </w:pPr>
      <w:bookmarkStart w:id="4" w:name="_Toc158116742"/>
      <w:bookmarkStart w:id="5" w:name="_Toc213079697"/>
      <w:r w:rsidRPr="00920A80">
        <w:t>Prayer</w:t>
      </w:r>
      <w:bookmarkEnd w:id="4"/>
      <w:r w:rsidR="00A544C4">
        <w:t xml:space="preserve"> </w:t>
      </w:r>
      <w:r w:rsidR="00F625AE">
        <w:t>or Reflection</w:t>
      </w:r>
      <w:bookmarkEnd w:id="5"/>
    </w:p>
    <w:p w14:paraId="5969F120" w14:textId="77777777" w:rsidR="00C109DF" w:rsidRDefault="00C109DF" w:rsidP="00C109DF">
      <w:pPr>
        <w:spacing w:before="80" w:after="80"/>
      </w:pPr>
      <w:r w:rsidRPr="00415011">
        <w:t>---Prayer</w:t>
      </w:r>
      <w:r w:rsidR="00F625AE">
        <w:t xml:space="preserve"> or reflection</w:t>
      </w:r>
    </w:p>
    <w:p w14:paraId="04115880" w14:textId="69A7F6FE" w:rsidR="00D607F6" w:rsidRDefault="00D607F6" w:rsidP="00C109DF">
      <w:pPr>
        <w:spacing w:before="80" w:after="80"/>
      </w:pPr>
      <w:r>
        <w:t>---drum prayer</w:t>
      </w:r>
    </w:p>
    <w:p w14:paraId="63E14DF7" w14:textId="61CA131F" w:rsidR="003844B8" w:rsidRDefault="003844B8" w:rsidP="003844B8">
      <w:r>
        <w:rPr>
          <w:b/>
          <w:bCs/>
        </w:rPr>
        <w:t xml:space="preserve">SPEAKER (HON. SHANE THOMPSON): </w:t>
      </w:r>
      <w:bookmarkStart w:id="6" w:name="_Hlk190182312"/>
      <w:bookmarkStart w:id="7" w:name="_Hlk198826041"/>
      <w:r>
        <w:t>Please be seated.</w:t>
      </w:r>
      <w:r w:rsidR="002812BB">
        <w:t xml:space="preserve"> </w:t>
      </w:r>
      <w:r>
        <w:t>Colleagues, before we get going with my opening remarks, I would like to thank D'Arcy Jay Moses for the vest he made for me.</w:t>
      </w:r>
      <w:r w:rsidR="002812BB">
        <w:t xml:space="preserve"> </w:t>
      </w:r>
      <w:r>
        <w:t xml:space="preserve">It took a little </w:t>
      </w:r>
      <w:proofErr w:type="gramStart"/>
      <w:r>
        <w:t>time</w:t>
      </w:r>
      <w:proofErr w:type="gramEnd"/>
      <w:r>
        <w:t xml:space="preserve"> but I got this beautiful vest, and I can still smell the moose </w:t>
      </w:r>
      <w:proofErr w:type="gramStart"/>
      <w:r>
        <w:t>hide</w:t>
      </w:r>
      <w:proofErr w:type="gramEnd"/>
      <w:r>
        <w:t>.</w:t>
      </w:r>
      <w:r w:rsidR="002812BB">
        <w:t xml:space="preserve"> </w:t>
      </w:r>
      <w:proofErr w:type="gramStart"/>
      <w:r>
        <w:t>So</w:t>
      </w:r>
      <w:proofErr w:type="gramEnd"/>
      <w:r>
        <w:t xml:space="preserve"> I greatly appreciate his work, and I thank him very much.</w:t>
      </w:r>
      <w:r w:rsidR="002812BB">
        <w:t xml:space="preserve"> </w:t>
      </w:r>
    </w:p>
    <w:p w14:paraId="5578F3CA" w14:textId="77777777" w:rsidR="003844B8" w:rsidRDefault="003844B8" w:rsidP="003844B8">
      <w:r>
        <w:t xml:space="preserve">Today's speech is probably not what you want to hear, but it's going to happen anyway. </w:t>
      </w:r>
    </w:p>
    <w:p w14:paraId="1C2D7E47" w14:textId="2ED9B058" w:rsidR="003844B8" w:rsidRDefault="003844B8" w:rsidP="003844B8">
      <w:r>
        <w:t>Good afternoon.</w:t>
      </w:r>
      <w:r w:rsidR="002812BB">
        <w:t xml:space="preserve"> </w:t>
      </w:r>
      <w:r>
        <w:t>I'd like to thank the Dene Drummers for the opening song today.</w:t>
      </w:r>
      <w:r w:rsidR="002812BB">
        <w:t xml:space="preserve"> </w:t>
      </w:r>
      <w:r>
        <w:t>Colleagues, welcome back to the House.</w:t>
      </w:r>
      <w:r w:rsidR="002812BB">
        <w:t xml:space="preserve"> </w:t>
      </w:r>
      <w:r>
        <w:t xml:space="preserve">Also, I'd like to thank </w:t>
      </w:r>
      <w:proofErr w:type="gramStart"/>
      <w:r>
        <w:t>elder</w:t>
      </w:r>
      <w:proofErr w:type="gramEnd"/>
      <w:r>
        <w:t xml:space="preserve"> Shirley Elias for opening this session with a prayer.</w:t>
      </w:r>
      <w:r w:rsidR="002812BB">
        <w:t xml:space="preserve"> </w:t>
      </w:r>
      <w:r>
        <w:t xml:space="preserve">Thank you. </w:t>
      </w:r>
    </w:p>
    <w:p w14:paraId="185220DE" w14:textId="27CB5DEF" w:rsidR="003844B8" w:rsidRDefault="003844B8" w:rsidP="003844B8">
      <w:r>
        <w:t>I'm also pleased to welcome our pages and interpreters back to the chamber.</w:t>
      </w:r>
      <w:r w:rsidR="002812BB">
        <w:t xml:space="preserve"> </w:t>
      </w:r>
      <w:r>
        <w:t>Your hard work and dedication help us do our job.</w:t>
      </w:r>
      <w:r w:rsidR="002812BB">
        <w:t xml:space="preserve"> </w:t>
      </w:r>
      <w:r>
        <w:t>Thank you.</w:t>
      </w:r>
      <w:r w:rsidR="002812BB">
        <w:t xml:space="preserve"> </w:t>
      </w:r>
    </w:p>
    <w:p w14:paraId="21C3AB88" w14:textId="757FCAD0" w:rsidR="003844B8" w:rsidRDefault="003844B8" w:rsidP="003844B8">
      <w:r>
        <w:t>Members, please, remember to speak slowly and clearly so our interpreters can do their jobs, and they reminded me as I welcome them back today.</w:t>
      </w:r>
      <w:r w:rsidR="002812BB">
        <w:t xml:space="preserve"> </w:t>
      </w:r>
    </w:p>
    <w:p w14:paraId="6A9853CD" w14:textId="77777777" w:rsidR="003844B8" w:rsidRDefault="003844B8" w:rsidP="003844B8">
      <w:r>
        <w:t xml:space="preserve">Before I continue, I also want to note the passing of former Speakers Pedersen and Gargan since this House last sat. </w:t>
      </w:r>
    </w:p>
    <w:p w14:paraId="70D3BFAE" w14:textId="7FD35811" w:rsidR="003844B8" w:rsidRDefault="003844B8" w:rsidP="003844B8">
      <w:r>
        <w:t>Mr. Asger "Red" Pedersen was first elected to the Legislative Assembly in 1983, representing the Kitikmeot West constituency during the 10th and 11th Assemblies.</w:t>
      </w:r>
      <w:r w:rsidR="002812BB">
        <w:t xml:space="preserve"> </w:t>
      </w:r>
      <w:r>
        <w:t xml:space="preserve">He served as a </w:t>
      </w:r>
      <w:proofErr w:type="gramStart"/>
      <w:r>
        <w:t>Member</w:t>
      </w:r>
      <w:proofErr w:type="gramEnd"/>
      <w:r>
        <w:t xml:space="preserve"> of the executive council, holding numerous portfolios, and in 1987 he was appointed Speaker of the Legislative Assembly.</w:t>
      </w:r>
      <w:r w:rsidR="002812BB">
        <w:t xml:space="preserve"> </w:t>
      </w:r>
      <w:r>
        <w:t xml:space="preserve">He served in that role until 1989. </w:t>
      </w:r>
    </w:p>
    <w:p w14:paraId="066D58BF" w14:textId="61FE1357" w:rsidR="003844B8" w:rsidRDefault="003844B8" w:rsidP="003844B8">
      <w:r>
        <w:t>Despite not being of Inuit descent, he played a pivotal role in establishing Inuit institutions, always advocating for their autonomy and ensuring that membership remained exclusive to the Inuit beneficiaries.</w:t>
      </w:r>
      <w:r w:rsidR="002812BB">
        <w:t xml:space="preserve"> </w:t>
      </w:r>
      <w:r>
        <w:t xml:space="preserve">His commitment to the </w:t>
      </w:r>
      <w:r>
        <w:t>North was not just professional but deeply personal as he devoted his life to the people and the land he came to cherish.</w:t>
      </w:r>
      <w:r w:rsidR="002812BB">
        <w:t xml:space="preserve"> </w:t>
      </w:r>
    </w:p>
    <w:p w14:paraId="2BF24578" w14:textId="7E5F3F62" w:rsidR="003844B8" w:rsidRDefault="003844B8" w:rsidP="003844B8">
      <w:r>
        <w:t>Mr. Samuel Gargan was first elected to the Legislative Assembly in 1983 and represented the Deh Cho for 16 years.</w:t>
      </w:r>
      <w:r w:rsidR="002812BB">
        <w:t xml:space="preserve"> </w:t>
      </w:r>
      <w:r>
        <w:t>He even returned to join us for an elders' parliament in 2014.</w:t>
      </w:r>
      <w:r w:rsidR="002812BB">
        <w:t xml:space="preserve"> </w:t>
      </w:r>
    </w:p>
    <w:p w14:paraId="085FDB46" w14:textId="196BF296" w:rsidR="003844B8" w:rsidRDefault="003844B8" w:rsidP="003844B8">
      <w:r>
        <w:t>Mr. Gargan was a lifelong advocate for Indigenous rights, governance, and cultural traditions.</w:t>
      </w:r>
      <w:r w:rsidR="002812BB">
        <w:t xml:space="preserve"> </w:t>
      </w:r>
      <w:r>
        <w:t xml:space="preserve">He was respected for his leadership and dedication to his people. </w:t>
      </w:r>
    </w:p>
    <w:p w14:paraId="606BB544" w14:textId="665CE7E4" w:rsidR="003844B8" w:rsidRDefault="003844B8" w:rsidP="003844B8">
      <w:r>
        <w:t>I offer my deepest condolences to the families and many friends of Mr. Pedersen and Mr. Gargan.</w:t>
      </w:r>
      <w:r w:rsidR="002812BB">
        <w:t xml:space="preserve"> </w:t>
      </w:r>
    </w:p>
    <w:p w14:paraId="1F15CB52" w14:textId="2CF82371" w:rsidR="003844B8" w:rsidRDefault="003844B8" w:rsidP="003844B8">
      <w:r>
        <w:t>Colleagues, the 2025 Fire Season was another difficult one for many communities and regions within the territories, including my own. Once again, we faced evacuations, but I am proud of how people came together to help and support one another.</w:t>
      </w:r>
      <w:r w:rsidR="002812BB">
        <w:t xml:space="preserve"> </w:t>
      </w:r>
      <w:r>
        <w:t>That is what we do as Northerners.</w:t>
      </w:r>
      <w:r w:rsidR="002812BB">
        <w:t xml:space="preserve"> </w:t>
      </w:r>
      <w:r>
        <w:t xml:space="preserve">I want to send a special thank you to all those who fought these fires and to all the volunteers, families, and friends who </w:t>
      </w:r>
      <w:proofErr w:type="gramStart"/>
      <w:r>
        <w:t>provided assistance to</w:t>
      </w:r>
      <w:proofErr w:type="gramEnd"/>
      <w:r>
        <w:t xml:space="preserve"> residents during the evacuation.</w:t>
      </w:r>
      <w:r w:rsidR="002812BB">
        <w:t xml:space="preserve"> </w:t>
      </w:r>
      <w:r>
        <w:t>On behalf of the Assembly, thank you.</w:t>
      </w:r>
      <w:r w:rsidR="002812BB">
        <w:t xml:space="preserve"> </w:t>
      </w:r>
    </w:p>
    <w:p w14:paraId="2225C58F" w14:textId="77777777" w:rsidR="003844B8" w:rsidRDefault="003844B8" w:rsidP="003844B8">
      <w:r>
        <w:t>Colleagues, I ask that you listen carefully to this next part.</w:t>
      </w:r>
    </w:p>
    <w:p w14:paraId="1E18BE57" w14:textId="4D4B2B55" w:rsidR="003844B8" w:rsidRDefault="003844B8" w:rsidP="003844B8">
      <w:r>
        <w:t>I am deeply concerned by the divided and partisan speeches that have become all too common in our communities and our legislatures.</w:t>
      </w:r>
      <w:r w:rsidR="002812BB">
        <w:t xml:space="preserve"> </w:t>
      </w:r>
      <w:r>
        <w:t>This is a time when leaders need to be working together for the good of all people.</w:t>
      </w:r>
      <w:r w:rsidR="002812BB">
        <w:t xml:space="preserve"> </w:t>
      </w:r>
      <w:r>
        <w:t xml:space="preserve">However, we seem to be moving farther apart. </w:t>
      </w:r>
      <w:proofErr w:type="gramStart"/>
      <w:r>
        <w:t>So</w:t>
      </w:r>
      <w:proofErr w:type="gramEnd"/>
      <w:r>
        <w:t xml:space="preserve"> I ask you, what can and should we, as Members of this Assembly, be doing differently?</w:t>
      </w:r>
      <w:r w:rsidR="002812BB">
        <w:t xml:space="preserve"> </w:t>
      </w:r>
      <w:r>
        <w:t>How can we better work together to serve those we represent?</w:t>
      </w:r>
      <w:r w:rsidR="002812BB">
        <w:t xml:space="preserve"> </w:t>
      </w:r>
      <w:r>
        <w:t xml:space="preserve">Can we be the change that we want to see in this world? </w:t>
      </w:r>
    </w:p>
    <w:p w14:paraId="364ADCB5" w14:textId="4AF77ACC" w:rsidR="003844B8" w:rsidRDefault="003844B8" w:rsidP="003844B8">
      <w:r>
        <w:t>Colleagues, I don't have all the answers.</w:t>
      </w:r>
      <w:r w:rsidR="002812BB">
        <w:t xml:space="preserve"> </w:t>
      </w:r>
      <w:r>
        <w:t>However, some of the answers can be found in the guiding principles of consensus government in the Northwest Territories.</w:t>
      </w:r>
      <w:r w:rsidR="002812BB">
        <w:t xml:space="preserve"> </w:t>
      </w:r>
      <w:r>
        <w:t>We have all seen and reviewed this document.</w:t>
      </w:r>
      <w:r w:rsidR="002812BB">
        <w:t xml:space="preserve"> </w:t>
      </w:r>
      <w:r>
        <w:t>It is available on the Legislative Assembly website.</w:t>
      </w:r>
      <w:r w:rsidR="002812BB">
        <w:t xml:space="preserve"> </w:t>
      </w:r>
      <w:r>
        <w:t>I want to highlight some of these important principles.</w:t>
      </w:r>
    </w:p>
    <w:p w14:paraId="7101E212" w14:textId="7E6F058B" w:rsidR="003844B8" w:rsidRDefault="003844B8" w:rsidP="003844B8">
      <w:r>
        <w:lastRenderedPageBreak/>
        <w:t>Consensus government, our form of government, is defined by the ability and willingness of all Members of the Legislative Assembly to work together within their respective roles for the collective good of the people of the Northwest Territories.</w:t>
      </w:r>
      <w:r w:rsidR="002812BB">
        <w:t xml:space="preserve"> </w:t>
      </w:r>
      <w:r>
        <w:t>We must commit to working together.</w:t>
      </w:r>
      <w:r w:rsidR="002812BB">
        <w:t xml:space="preserve"> </w:t>
      </w:r>
      <w:r>
        <w:t>Open and respectful communication between all Members is the most essential feature of consensus government. Being respectful isn't an option; it is essential</w:t>
      </w:r>
      <w:r>
        <w:rPr>
          <w:b/>
          <w:bCs/>
        </w:rPr>
        <w:t>.</w:t>
      </w:r>
      <w:r w:rsidR="002812BB">
        <w:t xml:space="preserve"> </w:t>
      </w:r>
      <w:r>
        <w:t>This doesn't mean we all agree.</w:t>
      </w:r>
      <w:r w:rsidR="002812BB">
        <w:t xml:space="preserve"> </w:t>
      </w:r>
      <w:r>
        <w:t>It means we can disagree while being respectful to each other and the decisions we make.</w:t>
      </w:r>
    </w:p>
    <w:p w14:paraId="704AAFF7" w14:textId="72F393B4" w:rsidR="003844B8" w:rsidRDefault="003844B8" w:rsidP="003844B8">
      <w:r>
        <w:t>A healthy level of tension must exist between Cabinet and Regular Members.</w:t>
      </w:r>
      <w:r w:rsidR="002812BB">
        <w:t xml:space="preserve"> </w:t>
      </w:r>
      <w:r>
        <w:t xml:space="preserve">The </w:t>
      </w:r>
      <w:proofErr w:type="gramStart"/>
      <w:r>
        <w:t>ultimate goal</w:t>
      </w:r>
      <w:proofErr w:type="gramEnd"/>
      <w:r>
        <w:t xml:space="preserve"> of the Regular Members is not to defeat or discredit Cabinet, but it is their responsibility to hold Cabinet to account. </w:t>
      </w:r>
    </w:p>
    <w:p w14:paraId="7C4D986E" w14:textId="48DAAF3A" w:rsidR="003844B8" w:rsidRDefault="003844B8" w:rsidP="003844B8">
      <w:r>
        <w:t>Colleagues, these are just three of the eleven principles.</w:t>
      </w:r>
      <w:r w:rsidR="002812BB">
        <w:t xml:space="preserve"> </w:t>
      </w:r>
      <w:r>
        <w:t xml:space="preserve">I strongly encourage you to review the document in </w:t>
      </w:r>
      <w:proofErr w:type="gramStart"/>
      <w:r>
        <w:t>its entirety</w:t>
      </w:r>
      <w:proofErr w:type="gramEnd"/>
      <w:r>
        <w:t>.</w:t>
      </w:r>
      <w:r w:rsidR="002812BB">
        <w:t xml:space="preserve"> </w:t>
      </w:r>
      <w:r>
        <w:t>More than that, I ask you to reflect on these principles and commit to upholding them.</w:t>
      </w:r>
      <w:r w:rsidR="002812BB">
        <w:t xml:space="preserve"> </w:t>
      </w:r>
      <w:r>
        <w:t>I am asking you to show respect for one another, for this institution, and for the people who elected us, by choosing your words carefully and thoughtfully.</w:t>
      </w:r>
      <w:r w:rsidR="002812BB">
        <w:t xml:space="preserve"> </w:t>
      </w:r>
      <w:r>
        <w:t>Hold yourself and each other to the highest standard expected of us.</w:t>
      </w:r>
    </w:p>
    <w:p w14:paraId="47DD9DFC" w14:textId="7C557C6C" w:rsidR="003844B8" w:rsidRDefault="003844B8" w:rsidP="003844B8">
      <w:r>
        <w:t>Colleagues, we are all political people; it is what we do.</w:t>
      </w:r>
      <w:r w:rsidR="002812BB">
        <w:t xml:space="preserve"> </w:t>
      </w:r>
      <w:r>
        <w:t xml:space="preserve">We don't always </w:t>
      </w:r>
      <w:proofErr w:type="gramStart"/>
      <w:r>
        <w:t>agree</w:t>
      </w:r>
      <w:proofErr w:type="gramEnd"/>
      <w:r>
        <w:t xml:space="preserve"> however we can do better, and I believe we have.</w:t>
      </w:r>
      <w:r w:rsidR="002812BB">
        <w:t xml:space="preserve"> </w:t>
      </w:r>
      <w:r>
        <w:t>This is a time when we need to come together, not grow further apart.</w:t>
      </w:r>
      <w:r w:rsidR="002812BB">
        <w:t xml:space="preserve"> </w:t>
      </w:r>
      <w:r>
        <w:t>Committing to these guiding principles is one way we can come together and work efficiently for our people.</w:t>
      </w:r>
    </w:p>
    <w:p w14:paraId="1C02A74A" w14:textId="06036FFA" w:rsidR="003844B8" w:rsidRDefault="003844B8" w:rsidP="003844B8">
      <w:r>
        <w:t xml:space="preserve">Colleagues, I have received the following correspondence from the Commissioner of the Northwest Territories, the </w:t>
      </w:r>
      <w:proofErr w:type="spellStart"/>
      <w:r>
        <w:t>Honourable</w:t>
      </w:r>
      <w:proofErr w:type="spellEnd"/>
      <w:r>
        <w:t xml:space="preserve"> Gerald W. </w:t>
      </w:r>
      <w:proofErr w:type="spellStart"/>
      <w:r>
        <w:t>Kisoun</w:t>
      </w:r>
      <w:proofErr w:type="spellEnd"/>
      <w:r>
        <w:t>.</w:t>
      </w:r>
      <w:r w:rsidR="002812BB">
        <w:t xml:space="preserve"> </w:t>
      </w:r>
      <w:r>
        <w:t xml:space="preserve">It states: </w:t>
      </w:r>
    </w:p>
    <w:p w14:paraId="2CD87416" w14:textId="77777777" w:rsidR="003844B8" w:rsidRDefault="003844B8" w:rsidP="003844B8">
      <w:r>
        <w:t>Dear Mr. Speaker, I wish to advise that I am recommending to the Legislative Assembly of the Northwest Territories, the passage of</w:t>
      </w:r>
    </w:p>
    <w:p w14:paraId="06EA3E4C" w14:textId="77777777" w:rsidR="003844B8" w:rsidRDefault="003844B8" w:rsidP="003844B8">
      <w:pPr>
        <w:pStyle w:val="ListParagraph"/>
        <w:numPr>
          <w:ilvl w:val="0"/>
          <w:numId w:val="43"/>
        </w:numPr>
      </w:pPr>
      <w:r>
        <w:t>Appropriation Act (Infrastructure Expenditures), 2026</w:t>
      </w:r>
      <w:r>
        <w:noBreakHyphen/>
      </w:r>
      <w:proofErr w:type="gramStart"/>
      <w:r>
        <w:t>2027;</w:t>
      </w:r>
      <w:proofErr w:type="gramEnd"/>
      <w:r>
        <w:t xml:space="preserve"> </w:t>
      </w:r>
    </w:p>
    <w:p w14:paraId="636495F7" w14:textId="594583EF" w:rsidR="003844B8" w:rsidRDefault="003844B8" w:rsidP="003844B8">
      <w:pPr>
        <w:pStyle w:val="ListParagraph"/>
        <w:numPr>
          <w:ilvl w:val="0"/>
          <w:numId w:val="43"/>
        </w:numPr>
      </w:pPr>
      <w:r>
        <w:t>Supplementary Appropriation Act (infrastructure Expenditures), No.</w:t>
      </w:r>
      <w:r w:rsidR="002812BB">
        <w:t xml:space="preserve"> </w:t>
      </w:r>
      <w:r>
        <w:t>2, 2025</w:t>
      </w:r>
      <w:r>
        <w:noBreakHyphen/>
      </w:r>
      <w:proofErr w:type="gramStart"/>
      <w:r>
        <w:t>2026;</w:t>
      </w:r>
      <w:proofErr w:type="gramEnd"/>
      <w:r>
        <w:t xml:space="preserve"> </w:t>
      </w:r>
    </w:p>
    <w:p w14:paraId="24DA12F4" w14:textId="77777777" w:rsidR="003844B8" w:rsidRDefault="003844B8" w:rsidP="003844B8">
      <w:pPr>
        <w:pStyle w:val="ListParagraph"/>
        <w:numPr>
          <w:ilvl w:val="0"/>
          <w:numId w:val="43"/>
        </w:numPr>
      </w:pPr>
      <w:r>
        <w:t>Supplementary Appropriation Act (Operations Expenditures), No. 2, 2025</w:t>
      </w:r>
      <w:r>
        <w:noBreakHyphen/>
      </w:r>
      <w:proofErr w:type="gramStart"/>
      <w:r>
        <w:t>2026;</w:t>
      </w:r>
      <w:proofErr w:type="gramEnd"/>
      <w:r>
        <w:t xml:space="preserve"> </w:t>
      </w:r>
    </w:p>
    <w:p w14:paraId="5D15D588" w14:textId="6BBB5CF1" w:rsidR="003844B8" w:rsidRDefault="003844B8" w:rsidP="003844B8">
      <w:pPr>
        <w:pStyle w:val="ListParagraph"/>
        <w:numPr>
          <w:ilvl w:val="0"/>
          <w:numId w:val="43"/>
        </w:numPr>
      </w:pPr>
      <w:r>
        <w:t>Supplementary Appropriation Act (Operations Expenditures), No. 3, 2024</w:t>
      </w:r>
      <w:r>
        <w:noBreakHyphen/>
        <w:t>2025,</w:t>
      </w:r>
    </w:p>
    <w:p w14:paraId="29ADB9C5" w14:textId="77777777" w:rsidR="003844B8" w:rsidRDefault="003844B8" w:rsidP="003844B8">
      <w:r>
        <w:t>during the October sitting of the First Session of the 20th Legislative Assembly.</w:t>
      </w:r>
    </w:p>
    <w:p w14:paraId="08BC7B9C" w14:textId="0240D221" w:rsidR="003844B8" w:rsidRDefault="003844B8" w:rsidP="003844B8">
      <w:r>
        <w:t xml:space="preserve">Yours truly, Gerald W. </w:t>
      </w:r>
      <w:proofErr w:type="spellStart"/>
      <w:r>
        <w:t>Kisoun</w:t>
      </w:r>
      <w:proofErr w:type="spellEnd"/>
      <w:r>
        <w:t>.</w:t>
      </w:r>
      <w:r w:rsidR="002812BB">
        <w:t xml:space="preserve"> </w:t>
      </w:r>
    </w:p>
    <w:p w14:paraId="41DEB643" w14:textId="5DE48B33" w:rsidR="003844B8" w:rsidRDefault="003844B8" w:rsidP="003844B8">
      <w:r>
        <w:t>Now, folks, let's get back to business.</w:t>
      </w:r>
      <w:r w:rsidR="002812BB">
        <w:t xml:space="preserve"> </w:t>
      </w:r>
      <w:r>
        <w:t>Ministers' statements.</w:t>
      </w:r>
      <w:r w:rsidR="002812BB">
        <w:t xml:space="preserve"> </w:t>
      </w:r>
      <w:r>
        <w:t>Mr.</w:t>
      </w:r>
      <w:r w:rsidR="002812BB">
        <w:t xml:space="preserve"> </w:t>
      </w:r>
      <w:r>
        <w:t>Premier.</w:t>
      </w:r>
      <w:r w:rsidR="002812BB">
        <w:t xml:space="preserve"> </w:t>
      </w:r>
    </w:p>
    <w:p w14:paraId="1802F0B9" w14:textId="77777777" w:rsidR="003844B8" w:rsidRDefault="003844B8" w:rsidP="003844B8">
      <w:pPr>
        <w:pStyle w:val="Heading1"/>
      </w:pPr>
      <w:bookmarkStart w:id="8" w:name="_Toc213079698"/>
      <w:r>
        <w:t>Ministers’ Statements</w:t>
      </w:r>
      <w:bookmarkEnd w:id="8"/>
    </w:p>
    <w:p w14:paraId="43D9AE84" w14:textId="77777777" w:rsidR="003844B8" w:rsidRDefault="003844B8" w:rsidP="003844B8">
      <w:pPr>
        <w:pStyle w:val="Heading2"/>
        <w:rPr>
          <w:lang w:val="en-GB"/>
        </w:rPr>
      </w:pPr>
      <w:bookmarkStart w:id="9" w:name="_Hlk211528927"/>
      <w:bookmarkStart w:id="10" w:name="_Hlk198899841"/>
      <w:bookmarkStart w:id="11" w:name="_Toc213079699"/>
      <w:r w:rsidRPr="00632AD2">
        <w:t>Minister’s Statement 1</w:t>
      </w:r>
      <w:r>
        <w:t>44</w:t>
      </w:r>
      <w:r w:rsidRPr="00632AD2">
        <w:t>-20(1):</w:t>
      </w:r>
      <w:r w:rsidRPr="00632AD2">
        <w:br/>
      </w:r>
      <w:r>
        <w:rPr>
          <w:lang w:val="en-GB"/>
        </w:rPr>
        <w:t>Sessional Statement</w:t>
      </w:r>
      <w:bookmarkEnd w:id="11"/>
    </w:p>
    <w:bookmarkEnd w:id="9"/>
    <w:p w14:paraId="1108D878" w14:textId="0891DAA1" w:rsidR="003844B8" w:rsidRDefault="003844B8" w:rsidP="003844B8">
      <w:r>
        <w:rPr>
          <w:b/>
          <w:bCs/>
        </w:rPr>
        <w:t>HON. R.J. SIMPSON:</w:t>
      </w:r>
      <w:r w:rsidR="002812BB">
        <w:t xml:space="preserve"> </w:t>
      </w:r>
      <w:r>
        <w:t>Mr. Speaker, as we come together for the fall sitting of the 20th Legislative Assembly, I want to welcome all Members back to the House and thank the people of the Northwest Territories for their strength, generosity, and optimism about the future of our territory, even in the face of challenges.</w:t>
      </w:r>
    </w:p>
    <w:p w14:paraId="1B653742" w14:textId="77777777" w:rsidR="003844B8" w:rsidRDefault="003844B8" w:rsidP="003844B8">
      <w:r>
        <w:t>The work we do in this House reflects the people we serve. Northerners face adversity with determination and meet change with creativity. Whether it is returning home after evacuations, adapting to new realities in our communities and economy, or finding new ways to support one another, the spirit of the North continues to shine through.</w:t>
      </w:r>
    </w:p>
    <w:p w14:paraId="15059348" w14:textId="77777777" w:rsidR="003844B8" w:rsidRDefault="003844B8" w:rsidP="003844B8">
      <w:r>
        <w:t>That same resilience and cooperation guide the work of this Legislative Assembly. Every decision we make here is about helping people, about making life more stable and more affordable and more secure for Northerners and their families.</w:t>
      </w:r>
    </w:p>
    <w:p w14:paraId="11EFDC65" w14:textId="77777777" w:rsidR="003844B8" w:rsidRDefault="003844B8" w:rsidP="003844B8">
      <w:r>
        <w:t xml:space="preserve">Since our last sitting, Northerners have once again shown what it means to stand together. From Fort Smith to Fort Providence, from </w:t>
      </w:r>
      <w:proofErr w:type="spellStart"/>
      <w:r>
        <w:t>Whati</w:t>
      </w:r>
      <w:proofErr w:type="spellEnd"/>
      <w:r>
        <w:t xml:space="preserve"> to Jean Marie River, communities supported one another through another challenging wildfire season. While this year's season was shorter and less severe than 2023, it still tested our systems and our patience.</w:t>
      </w:r>
    </w:p>
    <w:p w14:paraId="39E6BAC0" w14:textId="77777777" w:rsidR="003844B8" w:rsidRDefault="003844B8" w:rsidP="003844B8">
      <w:r>
        <w:t xml:space="preserve">I want to thank the firefighters, community emergency teams, and volunteers who worked tirelessly to keep people safe, as well as the residents who helped friends, families, and </w:t>
      </w:r>
      <w:proofErr w:type="spellStart"/>
      <w:r>
        <w:t>neighbours</w:t>
      </w:r>
      <w:proofErr w:type="spellEnd"/>
      <w:r>
        <w:t xml:space="preserve"> through evacuation and return. I also want to acknowledge the communities of Hay River, Yellowknife, and </w:t>
      </w:r>
      <w:proofErr w:type="spellStart"/>
      <w:r>
        <w:t>Behchoko</w:t>
      </w:r>
      <w:proofErr w:type="spellEnd"/>
      <w:r>
        <w:t>, which opened their doors to evacuees and emergency responders from across the territory. Their generosity and compassion reflect the true spirit of the North.</w:t>
      </w:r>
    </w:p>
    <w:p w14:paraId="63972A18" w14:textId="77777777" w:rsidR="003844B8" w:rsidRDefault="003844B8" w:rsidP="003844B8">
      <w:r>
        <w:t xml:space="preserve">This season, we also took important steps to put lessons from last year's emergency reviews into practice </w:t>
      </w:r>
      <w:r>
        <w:noBreakHyphen/>
        <w:t xml:space="preserve"> improving coordination, communication, and preparedness </w:t>
      </w:r>
      <w:r>
        <w:noBreakHyphen/>
        <w:t xml:space="preserve"> so that </w:t>
      </w:r>
      <w:r>
        <w:lastRenderedPageBreak/>
        <w:t>every community is better supported when disaster strikes.</w:t>
      </w:r>
    </w:p>
    <w:p w14:paraId="3936CC76" w14:textId="77777777" w:rsidR="003844B8" w:rsidRDefault="003844B8" w:rsidP="003844B8">
      <w:r>
        <w:t>Mr. Speaker, as we gather for this fall sitting, we do so at an important moment for the territory. We are halfway through our term in office; a time to reflect on how far we have come and to set our sights on the work still to be done.</w:t>
      </w:r>
    </w:p>
    <w:p w14:paraId="064E9A5F" w14:textId="77777777" w:rsidR="003844B8" w:rsidRDefault="003844B8" w:rsidP="003844B8">
      <w:r>
        <w:t>Over the past two years, our government has focused on strengthening partnerships, improving housing, and building the foundations of a stronger, more sustainable economy. We have also been working to address the lasting effects of recent challenges, from the social and economic impacts of COVID to the disruption caused by wildfires, floods, and global economic shifts. Through it all, our focus has remained the same: To make life better for Northerners and to build a territory where people and communities can thrive.</w:t>
      </w:r>
    </w:p>
    <w:p w14:paraId="1084D747" w14:textId="77777777" w:rsidR="003844B8" w:rsidRDefault="003844B8" w:rsidP="003844B8">
      <w:r>
        <w:t xml:space="preserve">As we look </w:t>
      </w:r>
      <w:proofErr w:type="gramStart"/>
      <w:r>
        <w:t>to</w:t>
      </w:r>
      <w:proofErr w:type="gramEnd"/>
      <w:r>
        <w:t xml:space="preserve"> the second half of our term, our focus must remain on delivering tangible results that build trust, stability, and opportunity in every region of the Northwest Territories.</w:t>
      </w:r>
    </w:p>
    <w:p w14:paraId="53436B13" w14:textId="77777777" w:rsidR="003844B8" w:rsidRDefault="003844B8" w:rsidP="003844B8">
      <w:r>
        <w:t>Mr. Speaker, strong relationships with Indigenous governments are the foundation of good governance in the Northwest Territories. They are built on respect, trust, and the understanding that the future of this territory must be shaped together. This has been, and will continue to be, a central priority for our government.</w:t>
      </w:r>
    </w:p>
    <w:p w14:paraId="5C6F9F27" w14:textId="77777777" w:rsidR="003844B8" w:rsidRDefault="003844B8" w:rsidP="003844B8">
      <w:r>
        <w:t xml:space="preserve">When I speak about </w:t>
      </w:r>
      <w:proofErr w:type="gramStart"/>
      <w:r>
        <w:t>partnership</w:t>
      </w:r>
      <w:proofErr w:type="gramEnd"/>
      <w:r>
        <w:t>, I am not referring to a single policy or agreement. I am talking about a way of governing that recognizes the role of Indigenous governments as decision</w:t>
      </w:r>
      <w:r>
        <w:noBreakHyphen/>
        <w:t>makers and as leaders. Our progress as a territory depends on this relationship being strong, respectful, and enduring.</w:t>
      </w:r>
    </w:p>
    <w:p w14:paraId="4139808C" w14:textId="77777777" w:rsidR="003844B8" w:rsidRDefault="003844B8" w:rsidP="003844B8">
      <w:r>
        <w:t>I am pleased to report that these relationships continue to grow. Just last week, Cabinet joined the Council of Leaders on a mission to Ottawa. Together, we met with federal Ministers and senior officials to advance key northern priorities, including housing, infrastructure, health, energy security, and economic development.</w:t>
      </w:r>
    </w:p>
    <w:p w14:paraId="56054B7B" w14:textId="77777777" w:rsidR="003844B8" w:rsidRDefault="003844B8" w:rsidP="003844B8">
      <w:r>
        <w:t>This was the second time the Council of Leaders has appeared together in Ottawa, united in the message that lasting solutions for the North must be built in partnership with northern governments. Our meetings were productive and demonstrated that when we speak with one voice, we are heard more clearly.</w:t>
      </w:r>
    </w:p>
    <w:p w14:paraId="242D989C" w14:textId="77777777" w:rsidR="003844B8" w:rsidRDefault="003844B8" w:rsidP="003844B8">
      <w:r>
        <w:t xml:space="preserve">We made it clear to our federal counterparts that investment in the North is an investment in </w:t>
      </w:r>
      <w:r>
        <w:t>Canada's future. The roads, energy systems, and housing we are building here strengthen the country's sovereignty, economic resilience, and climate goals. We also emphasized that our model of collaborative governance; bringing together public and Indigenous governments to solve shared challenges, is one that works.</w:t>
      </w:r>
    </w:p>
    <w:p w14:paraId="044453DF" w14:textId="77777777" w:rsidR="003844B8" w:rsidRDefault="003844B8" w:rsidP="003844B8">
      <w:r>
        <w:t>Mr. Speaker, there are early, positive signals from the new federal government. Ministers were open, curious, and sincere in wanting to understand the realities we face and the solutions we are putting forward. There is a growing recognition that northern issues are national issues, and that meaningful progress in the Northwest Territories depends on partnership with Indigenous governments, with the GNWT, and with Ottawa.</w:t>
      </w:r>
    </w:p>
    <w:p w14:paraId="4C523228" w14:textId="77777777" w:rsidR="003844B8" w:rsidRDefault="003844B8" w:rsidP="003844B8">
      <w:r>
        <w:t>Those conversations were encouraging but now the focus must be on turning that momentum into action. The next step is to translate collaboration into concrete results: *</w:t>
      </w:r>
    </w:p>
    <w:p w14:paraId="085AFF74" w14:textId="77777777" w:rsidR="003844B8" w:rsidRDefault="003844B8" w:rsidP="003844B8">
      <w:r>
        <w:t>Advancing joint proposals with Indigenous governments; securing federal support for housing and climate</w:t>
      </w:r>
      <w:r>
        <w:noBreakHyphen/>
        <w:t>resilient infrastructure; and,</w:t>
      </w:r>
    </w:p>
    <w:p w14:paraId="2606AD3B" w14:textId="77777777" w:rsidR="003844B8" w:rsidRDefault="003844B8" w:rsidP="003844B8">
      <w:r>
        <w:t>Moving forward on the strategic, nation</w:t>
      </w:r>
      <w:r>
        <w:noBreakHyphen/>
        <w:t xml:space="preserve">building projects that will shape Canada's </w:t>
      </w:r>
      <w:proofErr w:type="gramStart"/>
      <w:r>
        <w:t>future;</w:t>
      </w:r>
      <w:proofErr w:type="gramEnd"/>
      <w:r>
        <w:t xml:space="preserve"> projects like the Mackenzie Valley Highway, the Taltson Hydro Expansion, and the Arctic Economic and Security Corridor.</w:t>
      </w:r>
    </w:p>
    <w:p w14:paraId="69306ABA" w14:textId="77777777" w:rsidR="003844B8" w:rsidRDefault="003844B8" w:rsidP="003844B8">
      <w:r>
        <w:t>Mr. Speaker, I want to thank all the Members of the Council of Leaders for their continued collaboration and leadership. The strength of the council lies in the diversity of its voices and the unity of its purpose. We are showing that by working together, we can make meaningful progress on the issues that matter most to Northerners.</w:t>
      </w:r>
    </w:p>
    <w:p w14:paraId="017B478D" w14:textId="77777777" w:rsidR="003844B8" w:rsidRDefault="003844B8" w:rsidP="003844B8">
      <w:r>
        <w:t>Our ongoing work with the Government of Canada will continue to focus on ensuring that the North remains a national priority. These discussions reaffirmed our shared commitment to reconciliation, climate action, and sustainable economic growth. The Council of Leaders' recent visit to Ottawa showed what true partnership can achieve. It reflected the strength of our relationships at home and the respect that those relationships earn for us across the country.</w:t>
      </w:r>
    </w:p>
    <w:p w14:paraId="7174A7DD" w14:textId="77777777" w:rsidR="003844B8" w:rsidRDefault="003844B8" w:rsidP="003844B8">
      <w:r>
        <w:t>When we work together, we not only move the Northwest Territories forward; we help build a stronger Canada.</w:t>
      </w:r>
    </w:p>
    <w:p w14:paraId="2358B99B" w14:textId="77777777" w:rsidR="003844B8" w:rsidRDefault="003844B8" w:rsidP="003844B8">
      <w:r>
        <w:t xml:space="preserve">Mr. Speaker, this approach is already delivering results. One of the clearest examples is the progress we are making </w:t>
      </w:r>
      <w:proofErr w:type="gramStart"/>
      <w:r>
        <w:t>on</w:t>
      </w:r>
      <w:proofErr w:type="gramEnd"/>
      <w:r>
        <w:t xml:space="preserve"> housing.</w:t>
      </w:r>
    </w:p>
    <w:p w14:paraId="1DD5391E" w14:textId="7C71D0E0" w:rsidR="003844B8" w:rsidRDefault="003844B8" w:rsidP="003844B8">
      <w:r>
        <w:lastRenderedPageBreak/>
        <w:t>No issue affects Northerners more profoundly than housing. A safe and affordable home is what allows families to put down roots, children to learn, and communities to grow. Housing is not just about shelter; it is about stability, dignity, and opportunity.</w:t>
      </w:r>
      <w:r w:rsidR="002812BB">
        <w:t xml:space="preserve"> </w:t>
      </w:r>
      <w:r>
        <w:t>We are committed to ensuring that every Northerner has a place to call home.</w:t>
      </w:r>
    </w:p>
    <w:p w14:paraId="17FCE428" w14:textId="77777777" w:rsidR="003844B8" w:rsidRDefault="003844B8" w:rsidP="003844B8">
      <w:r>
        <w:t>This shared approach is reflected in the partnership we have built with the federal government and Indigenous governments on long</w:t>
      </w:r>
      <w:r>
        <w:noBreakHyphen/>
        <w:t>term housing solutions. Through the recently finalized 10</w:t>
      </w:r>
      <w:r>
        <w:noBreakHyphen/>
        <w:t>year, $74.2 million Canada Housing Infrastructure Fund agreement, we are investing in the core infrastructure that supports housing growth, including drinking water, wastewater, and solid waste systems. This investment will help communities prepare land for development, increase densification, and meet the growing demand for housing across the territory. It is guided by the principle that housing is a shared responsibility, one that depends on all orders of government working together.</w:t>
      </w:r>
    </w:p>
    <w:p w14:paraId="5BC9851B" w14:textId="4EB6F100" w:rsidR="003844B8" w:rsidRDefault="003844B8" w:rsidP="003844B8">
      <w:r>
        <w:t>At the same time, our government is doing its part. For the 2025</w:t>
      </w:r>
      <w:r>
        <w:noBreakHyphen/>
        <w:t>2026 fiscal year, we have approved a $116 million capital plan that includes funds carried forward from the previous year. This is part of a broader $150 million three</w:t>
      </w:r>
      <w:r>
        <w:noBreakHyphen/>
        <w:t>year investment in housing that extends to 2027</w:t>
      </w:r>
      <w:r>
        <w:noBreakHyphen/>
        <w:t>2028.</w:t>
      </w:r>
      <w:r w:rsidR="002812BB">
        <w:t xml:space="preserve"> </w:t>
      </w:r>
      <w:r>
        <w:t xml:space="preserve">Through this plan, 250 units will be repaired this fiscal </w:t>
      </w:r>
      <w:proofErr w:type="gramStart"/>
      <w:r>
        <w:t>year</w:t>
      </w:r>
      <w:proofErr w:type="gramEnd"/>
      <w:r>
        <w:t xml:space="preserve"> and 219 new homes will be delivered across the territory, including 98 modular homes and 54 multi</w:t>
      </w:r>
      <w:r>
        <w:noBreakHyphen/>
        <w:t>unit buildings over the next three years, with nearly all construction contracts awarded to local and northern companies. In addition, 81 homes have already been completed since the start of this Assembly through investments made under the previous governments. This approach supports local economies and ensures that the benefits of housing investments stay in the North.</w:t>
      </w:r>
    </w:p>
    <w:p w14:paraId="5D044DF3" w14:textId="77777777" w:rsidR="003844B8" w:rsidRDefault="003844B8" w:rsidP="003844B8">
      <w:r>
        <w:t>Mr. Speaker, we know there is still more work to do. Too many Northerners continue to live in overcrowded or inadequate housing. But every new home built, every lot developed, and every partnership strengthened brings us closer to our goal of ensuring that every Northerner has a safe and secure place to call home.</w:t>
      </w:r>
    </w:p>
    <w:p w14:paraId="092F47C3" w14:textId="77777777" w:rsidR="003844B8" w:rsidRDefault="003844B8" w:rsidP="003844B8">
      <w:r>
        <w:t>Keeping people safe at home is another priority of this government. Northerners expect accountability, fairness, and action; and our work continues to reflect those values.</w:t>
      </w:r>
    </w:p>
    <w:p w14:paraId="75E0A734" w14:textId="77777777" w:rsidR="003844B8" w:rsidRDefault="003844B8" w:rsidP="003844B8">
      <w:r>
        <w:t xml:space="preserve">We are reviewing the Access to Information and Protection of Privacy Act to ensure it continues to meet the expectations of Northerners in a digital world. This fall, government will also begin engagement on the proposed changes to </w:t>
      </w:r>
      <w:r>
        <w:t xml:space="preserve">the Civil Forfeiture Act and Safer Communities and </w:t>
      </w:r>
      <w:proofErr w:type="spellStart"/>
      <w:r>
        <w:t>Neighbourhoods</w:t>
      </w:r>
      <w:proofErr w:type="spellEnd"/>
      <w:r>
        <w:t xml:space="preserve"> Act. These updates are about protecting privacy and safety, while ensuring that the laws guiding our territory reflect fairness, transparency, and accountability.</w:t>
      </w:r>
    </w:p>
    <w:p w14:paraId="467B6BE7" w14:textId="77777777" w:rsidR="003844B8" w:rsidRDefault="003844B8" w:rsidP="003844B8">
      <w:r>
        <w:t>Mr. Speaker, we have also taken important steps to strengthen the territory's emergency management system. After several seasons of major floods and wildfires, we acted on the lessons learned through independent reviews of our emergency responses. Those reviews made it clear where we needed to do better, and we are already putting those lessons into practice.</w:t>
      </w:r>
    </w:p>
    <w:p w14:paraId="07E75A0F" w14:textId="77777777" w:rsidR="003844B8" w:rsidRDefault="003844B8" w:rsidP="003844B8">
      <w:r>
        <w:t>We have updated the NWT Emergency Plan to clarify responsibilities, expanded training for community emergency coordinators, and launched new tools to improve communication and public readiness. We have also introduced surge capacity protocols so that more staff and resources are available when major emergencies happen. This work is being done in partnership with Indigenous and community governments, whose leadership on the front lines has been essential. Together, we are building an emergency management system that is more responsive, more resilient, and better prepared for the challenges ahead.</w:t>
      </w:r>
    </w:p>
    <w:p w14:paraId="51769C75" w14:textId="68D3ADBD" w:rsidR="003844B8" w:rsidRDefault="003844B8" w:rsidP="003844B8">
      <w:r>
        <w:t>But safety is about more than responding to emergencies. It is about prevention and community well</w:t>
      </w:r>
      <w:r>
        <w:noBreakHyphen/>
        <w:t xml:space="preserve">being. That is why we continue to support initiatives that promote healthy lifestyles, sport, and recreation across the territory. The sport and recreation funding framework is helping to create more opportunities for youth and families, while our </w:t>
      </w:r>
      <w:r w:rsidR="008117F6">
        <w:t>911</w:t>
      </w:r>
      <w:r>
        <w:t xml:space="preserve"> monitoring framework ensures that residents in every community can rely on timely and effective emergency response when it is needed most.</w:t>
      </w:r>
    </w:p>
    <w:p w14:paraId="4E5D1862" w14:textId="77777777" w:rsidR="003844B8" w:rsidRDefault="003844B8" w:rsidP="003844B8">
      <w:r>
        <w:t>Building stronger communities also means supporting the health and well</w:t>
      </w:r>
      <w:r>
        <w:noBreakHyphen/>
        <w:t>being of the people who live in them. Access to basic health care is essential to that well</w:t>
      </w:r>
      <w:r>
        <w:noBreakHyphen/>
        <w:t>being. It is one of the most important responsibilities we share as a government, and one of the areas where residents expect to see steady progress and accountability.</w:t>
      </w:r>
    </w:p>
    <w:p w14:paraId="647D464F" w14:textId="77777777" w:rsidR="003844B8" w:rsidRDefault="003844B8" w:rsidP="003844B8">
      <w:r>
        <w:t xml:space="preserve">This spring, we released the public administrator's work plan; a roadmap to strengthen health and social services in the Northwest Territories. It sets a clear direction to improve access to care, stabilize the health workforce, increase accountability, and streamline how services are delivered. The goal is simple: To make our system more sustainable and responsive so Northerners can </w:t>
      </w:r>
      <w:r>
        <w:lastRenderedPageBreak/>
        <w:t>get the care they need when and where they need it.</w:t>
      </w:r>
    </w:p>
    <w:p w14:paraId="34FF3551" w14:textId="77777777" w:rsidR="003844B8" w:rsidRDefault="003844B8" w:rsidP="003844B8">
      <w:r>
        <w:t xml:space="preserve">We are also taking steps to better understand and improve </w:t>
      </w:r>
      <w:proofErr w:type="gramStart"/>
      <w:r>
        <w:t>the patient</w:t>
      </w:r>
      <w:proofErr w:type="gramEnd"/>
      <w:r>
        <w:t xml:space="preserve"> experience. The 2025 NWT patient experience questionnaire is now open to residents across the territory, gathering feedback that will guide service delivery and quality improvements. At the same time, public health initiatives like flu and COVID</w:t>
      </w:r>
      <w:r>
        <w:noBreakHyphen/>
        <w:t>19 vaccination clinics, a new HPV self</w:t>
      </w:r>
      <w:r>
        <w:noBreakHyphen/>
        <w:t>sampling pilot, and the relaunch of the We Need to Talk About This Stuff mental health awareness campaign are helping Northerners stay healthy and reduce stigma around wellness and recovery.</w:t>
      </w:r>
    </w:p>
    <w:p w14:paraId="3DAD3E7D" w14:textId="77777777" w:rsidR="003844B8" w:rsidRDefault="003844B8" w:rsidP="003844B8">
      <w:r>
        <w:t xml:space="preserve">In addition, Mr. Speaker, we are continuing to invest in health infrastructure and harm reduction. The Our </w:t>
      </w:r>
      <w:proofErr w:type="spellStart"/>
      <w:r>
        <w:t>Healthbox</w:t>
      </w:r>
      <w:proofErr w:type="spellEnd"/>
      <w:r>
        <w:t xml:space="preserve"> initiative now provides anonymous access to health and harm</w:t>
      </w:r>
      <w:r>
        <w:noBreakHyphen/>
        <w:t xml:space="preserve">reduction supplies in four </w:t>
      </w:r>
      <w:proofErr w:type="gramStart"/>
      <w:r>
        <w:t>communities</w:t>
      </w:r>
      <w:proofErr w:type="gramEnd"/>
      <w:r>
        <w:t xml:space="preserve"> making these important resources easier to access for those who need them. Ongoing water testing and remediation work at Yellowknife schools ensures that students have safe drinking water, reflecting our commitment to transparency and public confidence.</w:t>
      </w:r>
    </w:p>
    <w:p w14:paraId="3A4327FD" w14:textId="77777777" w:rsidR="003844B8" w:rsidRDefault="003844B8" w:rsidP="003844B8">
      <w:r>
        <w:t>Taken together, these efforts are helping to build a health system that is responsive, community</w:t>
      </w:r>
      <w:r>
        <w:noBreakHyphen/>
        <w:t>driven, and grounded in trust. Every Northerner deserves quality care close to home, and our government remains committed to making that a reality.</w:t>
      </w:r>
    </w:p>
    <w:p w14:paraId="3D61E1F0" w14:textId="77777777" w:rsidR="003844B8" w:rsidRDefault="003844B8" w:rsidP="003844B8">
      <w:r>
        <w:t>Mr. Speaker, supporting the well</w:t>
      </w:r>
      <w:r>
        <w:noBreakHyphen/>
        <w:t>being of Northerners also means investing in education and opportunity. Education is the foundation of empowerment. It gives Northerners the tools to shape their own futures and the strength to carry forward the languages, cultures, and traditions that define who we are.</w:t>
      </w:r>
    </w:p>
    <w:p w14:paraId="6F258389" w14:textId="77777777" w:rsidR="003844B8" w:rsidRDefault="003844B8" w:rsidP="003844B8">
      <w:r>
        <w:t>We continue to make meaningful progress in revitalizing Indigenous languages and strengthening the education system for future generations. The Department of Education, Culture and Employment has launched an Indigenous language instructor pilot to train and support new language teachers. We also recently hosted a gathering of regional Indigenous language coordinators and elders, bringing together language champions from across the territory to share knowledge and guide the new action plan for Indigenous languages that is now in development.</w:t>
      </w:r>
    </w:p>
    <w:p w14:paraId="0D340653" w14:textId="77777777" w:rsidR="003844B8" w:rsidRDefault="003844B8" w:rsidP="003844B8">
      <w:r>
        <w:t xml:space="preserve">Mr. Speaker, we remain firmly committed to ensuring that every Indigenous child can access the health, education, and social supports they need. We continue to advocate strongly for the full implementation of Jordan's Principle so that children receive the care and </w:t>
      </w:r>
      <w:r>
        <w:t>assistance they deserve without delay or dispute. Through partnerships like the support assistants Program, we are making classrooms more inclusive and more responsive to the needs of all students.</w:t>
      </w:r>
    </w:p>
    <w:p w14:paraId="1FE352D4" w14:textId="77777777" w:rsidR="003844B8" w:rsidRDefault="003844B8" w:rsidP="003844B8">
      <w:r>
        <w:t xml:space="preserve">Looking ahead, we know that the territory's workforce is changing. With mine closures on the horizon, we are working closely with Indigenous governments, industry, and training providers to help workers prepare for new opportunities. Our focus is on ensuring that Northerners have the skills to lead in the next generation of jobs </w:t>
      </w:r>
      <w:r>
        <w:noBreakHyphen/>
        <w:t xml:space="preserve"> in clean energy, critical minerals, housing construction, and community infrastructure. </w:t>
      </w:r>
    </w:p>
    <w:p w14:paraId="6EED5D17" w14:textId="77777777" w:rsidR="003844B8" w:rsidRDefault="003844B8" w:rsidP="003844B8">
      <w:pPr>
        <w:rPr>
          <w:b/>
          <w:bCs/>
        </w:rPr>
      </w:pPr>
      <w:r>
        <w:t xml:space="preserve">Mr. Speaker, education and training are about more than learning skills. They are about giving Northerners confidence in their future and the ability to build it here at </w:t>
      </w:r>
      <w:proofErr w:type="spellStart"/>
      <w:proofErr w:type="gramStart"/>
      <w:r>
        <w:t>home.That</w:t>
      </w:r>
      <w:proofErr w:type="spellEnd"/>
      <w:proofErr w:type="gramEnd"/>
      <w:r>
        <w:t xml:space="preserve"> same sense of renewal and opportunity is at the heart of our work to strengthen the economy and build the foundation for future growth. </w:t>
      </w:r>
    </w:p>
    <w:p w14:paraId="23191F89" w14:textId="77777777" w:rsidR="003844B8" w:rsidRDefault="003844B8" w:rsidP="003844B8">
      <w:r>
        <w:t>Our economy is at a turning point, Mr. Speaker. As long</w:t>
      </w:r>
      <w:r>
        <w:noBreakHyphen/>
        <w:t>standing mines near the end of their life, we are focused on supporting workers and communities through the transition while preparing for a new era of opportunity in critical minerals, clean energy, and strategic infrastructure. This is a moment of transition, but also one of opportunity; a chance to build an economy that is more diverse, more resilient, and more sustainable for the future.</w:t>
      </w:r>
    </w:p>
    <w:p w14:paraId="15DB9F11" w14:textId="77777777" w:rsidR="003844B8" w:rsidRDefault="003844B8" w:rsidP="003844B8">
      <w:r>
        <w:t>We are working closely with Indigenous governments, industry partners, and communities to advance projects that promote responsible economic growth, and to develop a coordinated approach to major infrastructure investments, from roads and energy systems to broadband and transportation corridors, that will unlock the full potential of our regions.</w:t>
      </w:r>
    </w:p>
    <w:p w14:paraId="25720FEA" w14:textId="77777777" w:rsidR="003844B8" w:rsidRDefault="003844B8" w:rsidP="003844B8">
      <w:r>
        <w:t>The past year has shown real progress. The 2025 barging season was completed successfully, ensuring essential supplies reached northern communities and project sites. Planning is now underway for the winter road resupply, applying lessons learned from previous years to improve safety, reliability, and cost efficiency. These are practical steps that support communities, businesses, and the projects that drive our economy.</w:t>
      </w:r>
    </w:p>
    <w:p w14:paraId="23D95B74" w14:textId="77777777" w:rsidR="003844B8" w:rsidRDefault="003844B8" w:rsidP="003844B8">
      <w:r>
        <w:t>Mr. Speaker, our government continues to advocate strongly for federal investment in northern infrastructure. Projects like the Mackenzie Valley Highway, the Taltson Hydro Expansion, and the emerging Arctic Economic and Security Corridor, are not only territorial priorities; they are nation</w:t>
      </w:r>
      <w:r>
        <w:noBreakHyphen/>
        <w:t xml:space="preserve">building projects. They will connect communities, reduce the cost </w:t>
      </w:r>
      <w:r>
        <w:lastRenderedPageBreak/>
        <w:t>of living, strengthen Canada's sovereignty in the North, and create the foundation for long</w:t>
      </w:r>
      <w:r>
        <w:noBreakHyphen/>
        <w:t>term economic growth.</w:t>
      </w:r>
    </w:p>
    <w:p w14:paraId="649623A4" w14:textId="77777777" w:rsidR="003844B8" w:rsidRDefault="003844B8" w:rsidP="003844B8">
      <w:r>
        <w:t xml:space="preserve">We are also focused on ensuring that Northerners and </w:t>
      </w:r>
      <w:proofErr w:type="gramStart"/>
      <w:r>
        <w:t>northern</w:t>
      </w:r>
      <w:proofErr w:type="gramEnd"/>
      <w:r>
        <w:t xml:space="preserve"> businesses benefit directly from these investments. Ninety percent of businesses in the Northwest Territories are small businesses, and they help sustain local economies by providing jobs, services, and support that strengthen our communities. By improving procurement processes, reducing regulatory red tape, and supporting local suppliers, we are helping them compete for opportunities to grow. At the same time, we continue to work with Indigenous governments to advance the shared goal of greater Indigenous participation and ownership in major projects. The North is leading the way in showing how economic reconciliation can create opportunity, build trust, and deliver lasting benefits to communities.</w:t>
      </w:r>
    </w:p>
    <w:p w14:paraId="6EE234C0" w14:textId="77777777" w:rsidR="003844B8" w:rsidRDefault="003844B8" w:rsidP="003844B8">
      <w:pPr>
        <w:rPr>
          <w:b/>
          <w:bCs/>
        </w:rPr>
      </w:pPr>
      <w:r>
        <w:t>Mr. Speaker, this work, from critical minerals to clean energy to northern infrastructure, represents more than an economic plan. It is a vision for our future as a territory: A future built on partnership, innovation, and self</w:t>
      </w:r>
      <w:r>
        <w:noBreakHyphen/>
        <w:t>reliance. The North is ready to play its part in building the strong, secure, and sustainable Canada that we all want to see.</w:t>
      </w:r>
    </w:p>
    <w:p w14:paraId="770E9259" w14:textId="77777777" w:rsidR="003844B8" w:rsidRDefault="003844B8" w:rsidP="003844B8">
      <w:r>
        <w:t xml:space="preserve">Mr. Speaker, as we enter the second half of this Legislative Assembly, I want to reaffirm this government's commitment to delivering real results for Northerners. These past two years have brought challenges and change but also steady progress in areas that matter most </w:t>
      </w:r>
      <w:r>
        <w:noBreakHyphen/>
        <w:t xml:space="preserve"> stronger communities, more housing, and better support for people across the territory. We will keep building homes, strengthening community infrastructure, and improving emergency management. We will keep working to ensure that every resident has access to quality health care, that our youth have opportunities to learn and grow, and that our economy remains strong and sustainable. And we will continue to work with Indigenous governments, community leaders, and Regular Members to move this work forward.</w:t>
      </w:r>
    </w:p>
    <w:p w14:paraId="0511500E" w14:textId="77777777" w:rsidR="003844B8" w:rsidRDefault="003844B8" w:rsidP="003844B8">
      <w:r>
        <w:t>Mr. Speaker, the past few years have reminded us that the challenges facing the Northwest Territories are complex and often unpredictable. But they have also shown the strength and determination of Northerners. Through difficult times, people have supported one another, and governments have worked together to find practical solutions. That collaboration has made us stronger and better prepared for what lies ahead.</w:t>
      </w:r>
    </w:p>
    <w:p w14:paraId="0438D5F9" w14:textId="77777777" w:rsidR="003844B8" w:rsidRDefault="003844B8" w:rsidP="003844B8">
      <w:r>
        <w:t xml:space="preserve">Together, we have proven that when we listen to one another, when we respect one another, </w:t>
      </w:r>
      <w:r>
        <w:t xml:space="preserve">and when we act together, there is no </w:t>
      </w:r>
      <w:proofErr w:type="gramStart"/>
      <w:r>
        <w:t>challenge too great</w:t>
      </w:r>
      <w:proofErr w:type="gramEnd"/>
      <w:r>
        <w:t xml:space="preserve"> for the people of the Northwest Territories.</w:t>
      </w:r>
    </w:p>
    <w:p w14:paraId="13755D5E" w14:textId="77777777" w:rsidR="003844B8" w:rsidRDefault="003844B8" w:rsidP="003844B8">
      <w:r>
        <w:t xml:space="preserve">Mr. Speaker, I want to thank all Members of this Legislative Assembly for their continued dedication to the people we serve, and to public servants who work every day to deliver services, respond to emergencies, and support our communities. And above all, I want to thank Northerners for their resilience, their compassion, and their belief in the territory. The work before us is not easy, but it matters. And it is work we will continue to do with focus, cooperation, and care. Thank you, Mr. Speaker. </w:t>
      </w:r>
    </w:p>
    <w:p w14:paraId="188BA390" w14:textId="11F097DF" w:rsidR="003844B8" w:rsidRDefault="003844B8" w:rsidP="003844B8">
      <w:r>
        <w:rPr>
          <w:b/>
          <w:bCs/>
        </w:rPr>
        <w:t>MR. SPEAKER:</w:t>
      </w:r>
      <w:r>
        <w:t xml:space="preserve"> Thank you, Mr.</w:t>
      </w:r>
      <w:r w:rsidR="002812BB">
        <w:t xml:space="preserve"> </w:t>
      </w:r>
      <w:r>
        <w:t>Premier.</w:t>
      </w:r>
      <w:r w:rsidR="002812BB">
        <w:t xml:space="preserve"> </w:t>
      </w:r>
      <w:r>
        <w:t>Ministers' statements.</w:t>
      </w:r>
      <w:r w:rsidR="002812BB">
        <w:t xml:space="preserve"> </w:t>
      </w:r>
      <w:r>
        <w:t>Mr.</w:t>
      </w:r>
      <w:r w:rsidR="002812BB">
        <w:t xml:space="preserve"> </w:t>
      </w:r>
      <w:r>
        <w:t xml:space="preserve">Premier. </w:t>
      </w:r>
    </w:p>
    <w:p w14:paraId="400E7892" w14:textId="77777777" w:rsidR="003844B8" w:rsidRDefault="003844B8" w:rsidP="003844B8">
      <w:pPr>
        <w:pStyle w:val="Heading2"/>
      </w:pPr>
      <w:bookmarkStart w:id="12" w:name="_Toc213079700"/>
      <w:r w:rsidRPr="00632AD2">
        <w:t>Minister’s Statement 1</w:t>
      </w:r>
      <w:r>
        <w:t>45</w:t>
      </w:r>
      <w:r w:rsidRPr="00632AD2">
        <w:t>-20(1):</w:t>
      </w:r>
      <w:r w:rsidRPr="00632AD2">
        <w:br/>
      </w:r>
      <w:r>
        <w:rPr>
          <w:lang w:val="en-GB"/>
        </w:rPr>
        <w:t>Ministers Absent from the House</w:t>
      </w:r>
      <w:bookmarkEnd w:id="12"/>
    </w:p>
    <w:p w14:paraId="063447CB" w14:textId="6E0913B7" w:rsidR="003844B8" w:rsidRDefault="003844B8" w:rsidP="003844B8">
      <w:r>
        <w:rPr>
          <w:b/>
          <w:bCs/>
        </w:rPr>
        <w:t>HON. R.J. SIMPSON:</w:t>
      </w:r>
      <w:r>
        <w:t xml:space="preserve"> Thank you, Mr. Speaker.</w:t>
      </w:r>
      <w:r w:rsidR="002812BB">
        <w:t xml:space="preserve"> </w:t>
      </w:r>
      <w:r>
        <w:t xml:space="preserve">Mr. Speaker, I wish to advise Members that the </w:t>
      </w:r>
      <w:proofErr w:type="spellStart"/>
      <w:r>
        <w:t>honourable</w:t>
      </w:r>
      <w:proofErr w:type="spellEnd"/>
      <w:r>
        <w:t xml:space="preserve"> Member for Kam Lake, the Minister of Education, Culture and Employment, will be absent from the House today as she is travelling back from the forum of Ministers responsible for Immigration in Toronto, </w:t>
      </w:r>
      <w:proofErr w:type="gramStart"/>
      <w:r>
        <w:t>Ontario;</w:t>
      </w:r>
      <w:proofErr w:type="gramEnd"/>
      <w:r>
        <w:t xml:space="preserve"> </w:t>
      </w:r>
    </w:p>
    <w:p w14:paraId="1EB2E68D" w14:textId="77777777" w:rsidR="003844B8" w:rsidRDefault="003844B8" w:rsidP="003844B8">
      <w:r>
        <w:t xml:space="preserve">The </w:t>
      </w:r>
      <w:proofErr w:type="spellStart"/>
      <w:r>
        <w:t>honourable</w:t>
      </w:r>
      <w:proofErr w:type="spellEnd"/>
      <w:r>
        <w:t xml:space="preserve"> Member for </w:t>
      </w:r>
      <w:proofErr w:type="spellStart"/>
      <w:r>
        <w:t>Thebacha</w:t>
      </w:r>
      <w:proofErr w:type="spellEnd"/>
      <w:r>
        <w:t>, the Minister of Justice, will be absent for today and tomorrow to virtually attend the federal</w:t>
      </w:r>
      <w:r>
        <w:noBreakHyphen/>
        <w:t>provincial</w:t>
      </w:r>
      <w:r>
        <w:noBreakHyphen/>
        <w:t xml:space="preserve">territorial Ministers responsible for Justice and Public Safety </w:t>
      </w:r>
      <w:proofErr w:type="gramStart"/>
      <w:r>
        <w:t>meeting;</w:t>
      </w:r>
      <w:proofErr w:type="gramEnd"/>
      <w:r>
        <w:t xml:space="preserve"> </w:t>
      </w:r>
    </w:p>
    <w:p w14:paraId="504384B7" w14:textId="3BA8F639" w:rsidR="003844B8" w:rsidRDefault="003844B8" w:rsidP="003844B8">
      <w:r>
        <w:t xml:space="preserve">As well, the </w:t>
      </w:r>
      <w:proofErr w:type="spellStart"/>
      <w:r>
        <w:t>honourable</w:t>
      </w:r>
      <w:proofErr w:type="spellEnd"/>
      <w:r>
        <w:t xml:space="preserve"> Member for Inuvik Twin Lakes, the Minister of Health and Social Services, will be absent today and tomorrow to attend the federal</w:t>
      </w:r>
      <w:r>
        <w:noBreakHyphen/>
        <w:t>provincial</w:t>
      </w:r>
      <w:r>
        <w:noBreakHyphen/>
        <w:t>territorial health Ministers meeting in Calgary, Alberta.</w:t>
      </w:r>
      <w:r w:rsidR="002812BB">
        <w:t xml:space="preserve"> </w:t>
      </w:r>
      <w:r>
        <w:t>Thank you, Mr. Speaker.</w:t>
      </w:r>
      <w:r w:rsidR="002812BB">
        <w:t xml:space="preserve"> </w:t>
      </w:r>
    </w:p>
    <w:p w14:paraId="494743FC" w14:textId="327F3908" w:rsidR="003844B8" w:rsidRDefault="003844B8" w:rsidP="003844B8">
      <w:r>
        <w:rPr>
          <w:b/>
          <w:bCs/>
        </w:rPr>
        <w:t>MR. SPEAKER:</w:t>
      </w:r>
      <w:r>
        <w:t xml:space="preserve"> Thank you, Mr.</w:t>
      </w:r>
      <w:r w:rsidR="002812BB">
        <w:t xml:space="preserve"> </w:t>
      </w:r>
      <w:r>
        <w:t>Premier.</w:t>
      </w:r>
      <w:r w:rsidR="002812BB">
        <w:t xml:space="preserve"> </w:t>
      </w:r>
      <w:r>
        <w:t>Ministers' statements.</w:t>
      </w:r>
      <w:r w:rsidR="002812BB">
        <w:t xml:space="preserve"> </w:t>
      </w:r>
      <w:r>
        <w:t>Members' statements.</w:t>
      </w:r>
      <w:r w:rsidR="002812BB">
        <w:t xml:space="preserve"> </w:t>
      </w:r>
      <w:r>
        <w:t>Member from Tu Nedhe</w:t>
      </w:r>
      <w:r>
        <w:noBreakHyphen/>
      </w:r>
      <w:proofErr w:type="spellStart"/>
      <w:r>
        <w:t>Wiilideh</w:t>
      </w:r>
      <w:proofErr w:type="spellEnd"/>
      <w:r>
        <w:t xml:space="preserve">. </w:t>
      </w:r>
    </w:p>
    <w:p w14:paraId="4E07FCC7" w14:textId="77777777" w:rsidR="003844B8" w:rsidRDefault="003844B8" w:rsidP="003844B8">
      <w:pPr>
        <w:pStyle w:val="Heading1"/>
      </w:pPr>
      <w:bookmarkStart w:id="13" w:name="_Toc213079701"/>
      <w:r>
        <w:t>Members’ Statements</w:t>
      </w:r>
      <w:bookmarkEnd w:id="13"/>
    </w:p>
    <w:p w14:paraId="23793D27" w14:textId="77777777" w:rsidR="003844B8" w:rsidRDefault="003844B8" w:rsidP="003844B8">
      <w:pPr>
        <w:pStyle w:val="Heading2"/>
      </w:pPr>
      <w:bookmarkStart w:id="14" w:name="_Hlk211529129"/>
      <w:bookmarkStart w:id="15" w:name="_Toc213079702"/>
      <w:r>
        <w:t>Member’s Statement 698-20(1):</w:t>
      </w:r>
      <w:r>
        <w:br/>
        <w:t>Community Ambulances</w:t>
      </w:r>
      <w:bookmarkEnd w:id="15"/>
    </w:p>
    <w:bookmarkEnd w:id="14"/>
    <w:p w14:paraId="7D2BD95B" w14:textId="1BF6B13D" w:rsidR="003844B8" w:rsidRDefault="003844B8" w:rsidP="003844B8">
      <w:r>
        <w:rPr>
          <w:b/>
          <w:bCs/>
        </w:rPr>
        <w:t>MR. EDJERICON:</w:t>
      </w:r>
      <w:r>
        <w:t xml:space="preserve"> Mr.</w:t>
      </w:r>
      <w:r w:rsidR="002812BB">
        <w:t xml:space="preserve"> </w:t>
      </w:r>
      <w:r>
        <w:t xml:space="preserve">Speaker, in the small communities when someone has had a medical emergency, time spent reaching the health </w:t>
      </w:r>
      <w:proofErr w:type="spellStart"/>
      <w:r>
        <w:t>centre</w:t>
      </w:r>
      <w:proofErr w:type="spellEnd"/>
      <w:r>
        <w:t xml:space="preserve"> can be the difference between life and death.</w:t>
      </w:r>
      <w:r w:rsidR="002812BB">
        <w:t xml:space="preserve"> </w:t>
      </w:r>
      <w:r>
        <w:t xml:space="preserve">In Yellowknife, we often take ambulance for granted, but my constituents in Fort Resolution and </w:t>
      </w:r>
      <w:proofErr w:type="spellStart"/>
      <w:r>
        <w:t>Lutselk'e</w:t>
      </w:r>
      <w:proofErr w:type="spellEnd"/>
      <w:r>
        <w:t xml:space="preserve"> don't have access to any dedicated emergency medical transportation, and that puts lives at risk.</w:t>
      </w:r>
      <w:r w:rsidR="002812BB">
        <w:t xml:space="preserve"> </w:t>
      </w:r>
    </w:p>
    <w:p w14:paraId="163E703F" w14:textId="7DB12357" w:rsidR="003844B8" w:rsidRDefault="003844B8" w:rsidP="003844B8">
      <w:r>
        <w:lastRenderedPageBreak/>
        <w:t xml:space="preserve">Emergency medical transportation is essential no </w:t>
      </w:r>
      <w:proofErr w:type="gramStart"/>
      <w:r>
        <w:t>matter</w:t>
      </w:r>
      <w:proofErr w:type="gramEnd"/>
      <w:r>
        <w:t xml:space="preserve"> the size of the community, even if the health </w:t>
      </w:r>
      <w:proofErr w:type="spellStart"/>
      <w:r>
        <w:t>centre</w:t>
      </w:r>
      <w:proofErr w:type="spellEnd"/>
      <w:r>
        <w:t xml:space="preserve"> is nearby.</w:t>
      </w:r>
      <w:r w:rsidR="002812BB">
        <w:t xml:space="preserve"> </w:t>
      </w:r>
      <w:r>
        <w:t>That short distance means little.</w:t>
      </w:r>
      <w:r w:rsidR="002812BB">
        <w:t xml:space="preserve"> </w:t>
      </w:r>
      <w:r>
        <w:t xml:space="preserve">It is no safe way to rush someone in </w:t>
      </w:r>
      <w:proofErr w:type="gramStart"/>
      <w:r>
        <w:t>a critical</w:t>
      </w:r>
      <w:proofErr w:type="gramEnd"/>
      <w:r>
        <w:t xml:space="preserve"> condition to the care they need.</w:t>
      </w:r>
      <w:r w:rsidR="002812BB">
        <w:t xml:space="preserve"> </w:t>
      </w:r>
      <w:r>
        <w:t xml:space="preserve">While </w:t>
      </w:r>
      <w:proofErr w:type="gramStart"/>
      <w:r>
        <w:t>the RCMP</w:t>
      </w:r>
      <w:proofErr w:type="gramEnd"/>
      <w:r>
        <w:t xml:space="preserve"> can offer help, they may not always be able to respond </w:t>
      </w:r>
      <w:proofErr w:type="gramStart"/>
      <w:r>
        <w:t>quickly, and</w:t>
      </w:r>
      <w:proofErr w:type="gramEnd"/>
      <w:r>
        <w:t xml:space="preserve"> </w:t>
      </w:r>
      <w:proofErr w:type="gramStart"/>
      <w:r>
        <w:t>asking</w:t>
      </w:r>
      <w:proofErr w:type="gramEnd"/>
      <w:r>
        <w:t xml:space="preserve"> the health </w:t>
      </w:r>
      <w:proofErr w:type="spellStart"/>
      <w:r>
        <w:t>centre</w:t>
      </w:r>
      <w:proofErr w:type="spellEnd"/>
      <w:r>
        <w:t xml:space="preserve"> staff to leave their facility as the last report is just not possible because they are not capable of treating patients outside their doors.</w:t>
      </w:r>
      <w:r w:rsidR="002812BB">
        <w:t xml:space="preserve"> </w:t>
      </w:r>
      <w:r>
        <w:t>Emergency medical responders are trained to handle these situations.</w:t>
      </w:r>
      <w:r w:rsidR="002812BB">
        <w:t xml:space="preserve"> </w:t>
      </w:r>
    </w:p>
    <w:p w14:paraId="7464E1D9" w14:textId="0C437C7F" w:rsidR="003844B8" w:rsidRDefault="003844B8" w:rsidP="003844B8">
      <w:r>
        <w:t xml:space="preserve">While the Department of Health and Social Services runs health </w:t>
      </w:r>
      <w:proofErr w:type="spellStart"/>
      <w:r>
        <w:t>centres</w:t>
      </w:r>
      <w:proofErr w:type="spellEnd"/>
      <w:r>
        <w:t xml:space="preserve">, it does not provide emergency services like </w:t>
      </w:r>
      <w:proofErr w:type="gramStart"/>
      <w:r>
        <w:t>ambulance</w:t>
      </w:r>
      <w:proofErr w:type="gramEnd"/>
      <w:r>
        <w:t xml:space="preserve"> and paramedics.</w:t>
      </w:r>
      <w:r w:rsidR="002812BB">
        <w:t xml:space="preserve"> </w:t>
      </w:r>
      <w:r>
        <w:t xml:space="preserve">That responsibility falls to the communities but </w:t>
      </w:r>
      <w:proofErr w:type="gramStart"/>
      <w:r>
        <w:t>most</w:t>
      </w:r>
      <w:proofErr w:type="gramEnd"/>
      <w:r>
        <w:t>, they do not have a tax base for funding to support those services.</w:t>
      </w:r>
      <w:r w:rsidR="002812BB">
        <w:t xml:space="preserve"> </w:t>
      </w:r>
    </w:p>
    <w:p w14:paraId="5D392E2D" w14:textId="633C230C" w:rsidR="003844B8" w:rsidRDefault="003844B8" w:rsidP="003844B8">
      <w:r>
        <w:t>Similar circumstances exist in the Yukon, but they already provide network and volunteer responders to maintain basic emergency medical services in the community supported by essential infrastructure and proper training.</w:t>
      </w:r>
      <w:r w:rsidR="002812BB">
        <w:t xml:space="preserve"> </w:t>
      </w:r>
      <w:r>
        <w:t>This demonstrates that with innovation and collaboration, community</w:t>
      </w:r>
      <w:r>
        <w:noBreakHyphen/>
        <w:t>led solutions can overcome limited resources and deliver effective emergency care.</w:t>
      </w:r>
      <w:r w:rsidR="002812BB">
        <w:t xml:space="preserve"> </w:t>
      </w:r>
      <w:r>
        <w:t>Living in small communities shouldn't mean accepting unequal access to essential services.</w:t>
      </w:r>
      <w:r w:rsidR="002812BB">
        <w:t xml:space="preserve"> </w:t>
      </w:r>
      <w:r>
        <w:t>Community leaders and frontline workers are ready to save lives by building these services together with their partners in the territorial government.</w:t>
      </w:r>
      <w:r w:rsidR="002812BB">
        <w:t xml:space="preserve"> </w:t>
      </w:r>
      <w:r>
        <w:t>Now the time is to act, and I will have questions for the Minister of the Municipal and Community Affairs at the appropriate time.</w:t>
      </w:r>
      <w:r w:rsidR="002812BB">
        <w:t xml:space="preserve"> </w:t>
      </w:r>
      <w:r>
        <w:t xml:space="preserve">Thank you, Mr. Speaker. </w:t>
      </w:r>
    </w:p>
    <w:p w14:paraId="75AD675C" w14:textId="2B2263FA" w:rsidR="003844B8" w:rsidRDefault="003844B8" w:rsidP="003844B8">
      <w:r>
        <w:rPr>
          <w:b/>
          <w:bCs/>
        </w:rPr>
        <w:t>MR. SPEAKER:</w:t>
      </w:r>
      <w:r>
        <w:t xml:space="preserve"> Thank you, Member from Tu Nedhe</w:t>
      </w:r>
      <w:r>
        <w:noBreakHyphen/>
      </w:r>
      <w:proofErr w:type="spellStart"/>
      <w:r>
        <w:t>Wiilideh</w:t>
      </w:r>
      <w:proofErr w:type="spellEnd"/>
      <w:r>
        <w:t>.</w:t>
      </w:r>
      <w:r w:rsidR="002812BB">
        <w:t xml:space="preserve"> </w:t>
      </w:r>
      <w:r>
        <w:t>Members' statements.</w:t>
      </w:r>
      <w:r w:rsidR="002812BB">
        <w:t xml:space="preserve"> </w:t>
      </w:r>
      <w:proofErr w:type="gramStart"/>
      <w:r>
        <w:t>Member</w:t>
      </w:r>
      <w:proofErr w:type="gramEnd"/>
      <w:r>
        <w:t xml:space="preserve"> </w:t>
      </w:r>
      <w:proofErr w:type="gramStart"/>
      <w:r>
        <w:t>from</w:t>
      </w:r>
      <w:proofErr w:type="gramEnd"/>
      <w:r>
        <w:t xml:space="preserve"> Range Lake. </w:t>
      </w:r>
    </w:p>
    <w:p w14:paraId="18632DA9" w14:textId="77777777" w:rsidR="003844B8" w:rsidRDefault="003844B8" w:rsidP="003844B8">
      <w:pPr>
        <w:pStyle w:val="Heading2"/>
      </w:pPr>
      <w:bookmarkStart w:id="16" w:name="_Toc213079703"/>
      <w:r>
        <w:t>Member’s Statement 699-20(1):</w:t>
      </w:r>
      <w:r>
        <w:br/>
      </w:r>
      <w:r w:rsidRPr="001D4275">
        <w:rPr>
          <w:rStyle w:val="PlaceholderText"/>
          <w:rFonts w:eastAsiaTheme="majorEastAsia"/>
        </w:rPr>
        <w:t>2023 Wildfire Emergency Response After-Action Review</w:t>
      </w:r>
      <w:bookmarkEnd w:id="16"/>
    </w:p>
    <w:p w14:paraId="2FDB5BFA" w14:textId="277BE02A" w:rsidR="003844B8" w:rsidRDefault="003844B8" w:rsidP="003844B8">
      <w:r>
        <w:rPr>
          <w:b/>
          <w:bCs/>
        </w:rPr>
        <w:t>MR. TESTART:</w:t>
      </w:r>
      <w:r>
        <w:t xml:space="preserve"> Thank you, Mr. Speaker.</w:t>
      </w:r>
      <w:r w:rsidR="002812BB">
        <w:t xml:space="preserve"> </w:t>
      </w:r>
      <w:r>
        <w:t>Mr. Speaker, I can't help but feel that the first day back in the House is like the first day back to school.</w:t>
      </w:r>
      <w:r w:rsidR="002812BB">
        <w:t xml:space="preserve"> </w:t>
      </w:r>
      <w:r>
        <w:t>But unlike school children, our work as Members doesn't stop for the summer, and warmer days bring more extreme weather events driven by climate change.</w:t>
      </w:r>
      <w:r w:rsidR="002812BB">
        <w:t xml:space="preserve"> </w:t>
      </w:r>
      <w:r>
        <w:t>Even though Northerners are the toughest people in the world, we are still recovering from the collective trauma of the 2023 wildfire crisis.</w:t>
      </w:r>
      <w:r w:rsidR="002812BB">
        <w:t xml:space="preserve"> </w:t>
      </w:r>
      <w:r>
        <w:t>But what isn't recovering is our constituents' trust in this government.</w:t>
      </w:r>
      <w:r w:rsidR="002812BB">
        <w:t xml:space="preserve"> </w:t>
      </w:r>
    </w:p>
    <w:p w14:paraId="0D644669" w14:textId="558D052D" w:rsidR="003844B8" w:rsidRDefault="003844B8" w:rsidP="003844B8">
      <w:r>
        <w:t>We were forced from our homes, separated from our families, and the emergency management system was laid bare to its faults which independent</w:t>
      </w:r>
      <w:r w:rsidR="002812BB">
        <w:t xml:space="preserve"> </w:t>
      </w:r>
      <w:r>
        <w:noBreakHyphen/>
      </w:r>
      <w:r>
        <w:noBreakHyphen/>
        <w:t xml:space="preserve"> the independent </w:t>
      </w:r>
      <w:r>
        <w:t>after</w:t>
      </w:r>
      <w:r>
        <w:noBreakHyphen/>
        <w:t>action review laid out in its 164</w:t>
      </w:r>
      <w:r>
        <w:noBreakHyphen/>
        <w:t xml:space="preserve">page report, including </w:t>
      </w:r>
    </w:p>
    <w:p w14:paraId="5AEDF3A6" w14:textId="77777777" w:rsidR="003844B8" w:rsidRDefault="003844B8" w:rsidP="00EE22F2">
      <w:pPr>
        <w:pStyle w:val="ListParagraph"/>
        <w:numPr>
          <w:ilvl w:val="0"/>
          <w:numId w:val="42"/>
        </w:numPr>
        <w:ind w:left="360"/>
      </w:pPr>
      <w:r>
        <w:t xml:space="preserve">GNWT emergency management legislation that is lenient and </w:t>
      </w:r>
      <w:proofErr w:type="spellStart"/>
      <w:r>
        <w:t>lacks</w:t>
      </w:r>
      <w:proofErr w:type="spellEnd"/>
      <w:r>
        <w:t xml:space="preserve"> oversight and </w:t>
      </w:r>
      <w:proofErr w:type="gramStart"/>
      <w:r>
        <w:t>accountability;</w:t>
      </w:r>
      <w:proofErr w:type="gramEnd"/>
    </w:p>
    <w:p w14:paraId="75A90869" w14:textId="77777777" w:rsidR="003844B8" w:rsidRDefault="003844B8" w:rsidP="00EE22F2">
      <w:pPr>
        <w:pStyle w:val="ListParagraph"/>
        <w:numPr>
          <w:ilvl w:val="0"/>
          <w:numId w:val="42"/>
        </w:numPr>
        <w:ind w:left="360"/>
      </w:pPr>
      <w:r>
        <w:t xml:space="preserve">The NWT emergency management organization structure is not agile enough for </w:t>
      </w:r>
      <w:proofErr w:type="gramStart"/>
      <w:r>
        <w:t>large</w:t>
      </w:r>
      <w:r>
        <w:noBreakHyphen/>
        <w:t>scale</w:t>
      </w:r>
      <w:proofErr w:type="gramEnd"/>
      <w:r>
        <w:t xml:space="preserve">, multiple, concurrent or long duration </w:t>
      </w:r>
      <w:proofErr w:type="gramStart"/>
      <w:r>
        <w:t>emergencies;</w:t>
      </w:r>
      <w:proofErr w:type="gramEnd"/>
    </w:p>
    <w:p w14:paraId="70B48D91" w14:textId="77777777" w:rsidR="003844B8" w:rsidRDefault="003844B8" w:rsidP="00EE22F2">
      <w:pPr>
        <w:pStyle w:val="ListParagraph"/>
        <w:numPr>
          <w:ilvl w:val="0"/>
          <w:numId w:val="42"/>
        </w:numPr>
        <w:ind w:left="360"/>
      </w:pPr>
      <w:r>
        <w:t xml:space="preserve">The roles and responsibilities in the emergency coordination </w:t>
      </w:r>
      <w:proofErr w:type="spellStart"/>
      <w:r>
        <w:t>centre</w:t>
      </w:r>
      <w:proofErr w:type="spellEnd"/>
      <w:r>
        <w:t xml:space="preserve"> were ambiguous resulting in hesitation and indecisiveness among </w:t>
      </w:r>
      <w:proofErr w:type="gramStart"/>
      <w:r>
        <w:t>decision</w:t>
      </w:r>
      <w:r>
        <w:noBreakHyphen/>
        <w:t>makers</w:t>
      </w:r>
      <w:proofErr w:type="gramEnd"/>
      <w:r>
        <w:t xml:space="preserve">; and, </w:t>
      </w:r>
    </w:p>
    <w:p w14:paraId="59A7E365" w14:textId="5A9C3EFB" w:rsidR="003844B8" w:rsidRDefault="003844B8" w:rsidP="00EE22F2">
      <w:pPr>
        <w:pStyle w:val="ListParagraph"/>
        <w:numPr>
          <w:ilvl w:val="0"/>
          <w:numId w:val="42"/>
        </w:numPr>
        <w:ind w:left="360"/>
      </w:pPr>
      <w:r>
        <w:t>The GNWT's lack of a dedicated territorial emergency management department or agency created challenges.</w:t>
      </w:r>
      <w:r w:rsidR="002812BB">
        <w:t xml:space="preserve"> </w:t>
      </w:r>
    </w:p>
    <w:p w14:paraId="18CB6CF1" w14:textId="60A18046" w:rsidR="003844B8" w:rsidRDefault="003844B8" w:rsidP="003844B8">
      <w:r>
        <w:t>So why after so much time, and $331,000 of taxpayer expense, is the government rejecting any part of this after</w:t>
      </w:r>
      <w:r>
        <w:noBreakHyphen/>
        <w:t>action review let alone a foundational one that the consultants recommended immediate action in 0 to 12</w:t>
      </w:r>
      <w:r w:rsidR="002812BB">
        <w:t xml:space="preserve"> </w:t>
      </w:r>
      <w:r>
        <w:t>months to implement?</w:t>
      </w:r>
      <w:r w:rsidR="002812BB">
        <w:t xml:space="preserve"> </w:t>
      </w:r>
      <w:r>
        <w:t>It is getting tired to say doing the same thing and expecting different results is the definition of insanity.</w:t>
      </w:r>
      <w:r w:rsidR="002812BB">
        <w:t xml:space="preserve"> </w:t>
      </w:r>
      <w:r>
        <w:t>But how can reasonable Northerners view this decision any other way?</w:t>
      </w:r>
      <w:r w:rsidR="002812BB">
        <w:t xml:space="preserve"> </w:t>
      </w:r>
      <w:r>
        <w:t>The emergency management system is not working the way Northerners want it to, Mr. Speaker.</w:t>
      </w:r>
      <w:r w:rsidR="002812BB">
        <w:t xml:space="preserve"> </w:t>
      </w:r>
      <w:r>
        <w:t xml:space="preserve">The criticisms from Fort Providence this year, </w:t>
      </w:r>
      <w:proofErr w:type="gramStart"/>
      <w:r>
        <w:t>including from</w:t>
      </w:r>
      <w:proofErr w:type="gramEnd"/>
      <w:r>
        <w:t xml:space="preserve"> a former Minister of this House, should be enough evidence to warrant change.</w:t>
      </w:r>
      <w:r w:rsidR="002812BB">
        <w:t xml:space="preserve"> </w:t>
      </w:r>
    </w:p>
    <w:p w14:paraId="4F1F0575" w14:textId="3420280B" w:rsidR="003844B8" w:rsidRDefault="003844B8" w:rsidP="003844B8">
      <w:proofErr w:type="gramStart"/>
      <w:r>
        <w:t>Mr. Speaker,</w:t>
      </w:r>
      <w:proofErr w:type="gramEnd"/>
      <w:r>
        <w:t xml:space="preserve"> why has the government put a price on public safety that they say is too great to afford without even looking at how they can make it work from reprioritizing existing resources.</w:t>
      </w:r>
      <w:r w:rsidR="002812BB">
        <w:t xml:space="preserve"> </w:t>
      </w:r>
      <w:r>
        <w:t>This rejection is nothing short than a lack of creativity, a lack of accountability, and a lack of care towards the most important function of any government:</w:t>
      </w:r>
      <w:r w:rsidR="002812BB">
        <w:t xml:space="preserve"> </w:t>
      </w:r>
      <w:r>
        <w:t>Keeping Northerners safe.</w:t>
      </w:r>
      <w:r w:rsidR="002812BB">
        <w:t xml:space="preserve"> </w:t>
      </w:r>
      <w:r>
        <w:t>Mr. Speaker, it couldn't be clearer that Northerners care about public safety, and later today I'll be asking the Premier why so many feel that he doesn't.</w:t>
      </w:r>
      <w:r w:rsidR="002812BB">
        <w:t xml:space="preserve"> </w:t>
      </w:r>
      <w:r>
        <w:t>Thank you, Mr. Speaker.</w:t>
      </w:r>
      <w:r w:rsidR="002812BB">
        <w:t xml:space="preserve"> </w:t>
      </w:r>
    </w:p>
    <w:p w14:paraId="74214446" w14:textId="19E1651B" w:rsidR="003844B8" w:rsidRDefault="003844B8" w:rsidP="003844B8">
      <w:r>
        <w:rPr>
          <w:b/>
          <w:bCs/>
        </w:rPr>
        <w:t>MR. SPEAKER:</w:t>
      </w:r>
      <w:r>
        <w:t xml:space="preserve"> Thank you, Member from Range Lake.</w:t>
      </w:r>
      <w:r w:rsidR="002812BB">
        <w:t xml:space="preserve"> </w:t>
      </w:r>
      <w:r>
        <w:t>Members' statements.</w:t>
      </w:r>
      <w:r w:rsidR="002812BB">
        <w:t xml:space="preserve"> </w:t>
      </w:r>
      <w:r>
        <w:t xml:space="preserve">Member from Yellowknife Centre </w:t>
      </w:r>
    </w:p>
    <w:p w14:paraId="3B452B6A" w14:textId="77777777" w:rsidR="003844B8" w:rsidRDefault="003844B8" w:rsidP="003844B8">
      <w:pPr>
        <w:pStyle w:val="Heading2"/>
      </w:pPr>
      <w:bookmarkStart w:id="17" w:name="_Toc213079704"/>
      <w:r>
        <w:t>Member’s Statement 700-20(1):</w:t>
      </w:r>
      <w:r>
        <w:br/>
      </w:r>
      <w:r w:rsidRPr="001D4275">
        <w:rPr>
          <w:rStyle w:val="PlaceholderText"/>
          <w:rFonts w:eastAsiaTheme="majorEastAsia"/>
        </w:rPr>
        <w:t>2023 Wildfire Emergency Response After-Action Review</w:t>
      </w:r>
      <w:bookmarkEnd w:id="17"/>
    </w:p>
    <w:p w14:paraId="679F5041" w14:textId="02862162" w:rsidR="003844B8" w:rsidRDefault="003844B8" w:rsidP="003844B8">
      <w:r>
        <w:rPr>
          <w:b/>
          <w:bCs/>
        </w:rPr>
        <w:t>MR. HAWKINS:</w:t>
      </w:r>
      <w:r>
        <w:t xml:space="preserve"> Thank you, Mr. Speaker.</w:t>
      </w:r>
      <w:r w:rsidR="002812BB">
        <w:t xml:space="preserve"> </w:t>
      </w:r>
      <w:proofErr w:type="gramStart"/>
      <w:r>
        <w:t>Similar to</w:t>
      </w:r>
      <w:proofErr w:type="gramEnd"/>
      <w:r>
        <w:t xml:space="preserve"> my </w:t>
      </w:r>
      <w:proofErr w:type="gramStart"/>
      <w:r>
        <w:t>colleague for</w:t>
      </w:r>
      <w:proofErr w:type="gramEnd"/>
      <w:r>
        <w:t xml:space="preserve"> Frame Lake, I too wish to speak about the report. </w:t>
      </w:r>
    </w:p>
    <w:p w14:paraId="65D6CA24" w14:textId="2E6AD698" w:rsidR="003844B8" w:rsidRDefault="003844B8" w:rsidP="003844B8">
      <w:r>
        <w:t>Transitional Solutions Inc., also known as TSI, was awarded the after</w:t>
      </w:r>
      <w:r>
        <w:noBreakHyphen/>
        <w:t xml:space="preserve">action report, not </w:t>
      </w:r>
      <w:r>
        <w:lastRenderedPageBreak/>
        <w:t xml:space="preserve">because they were friends with somebody, Mr. Speaker, </w:t>
      </w:r>
      <w:proofErr w:type="gramStart"/>
      <w:r>
        <w:t>not</w:t>
      </w:r>
      <w:proofErr w:type="gramEnd"/>
      <w:r>
        <w:t xml:space="preserve"> because they were a northern company and demanded a sole source, Mr. Speaker.</w:t>
      </w:r>
      <w:r w:rsidR="002812BB">
        <w:t xml:space="preserve"> </w:t>
      </w:r>
      <w:r>
        <w:t>They were hired because they were the absolute experts in their field.</w:t>
      </w:r>
      <w:r w:rsidR="002812BB">
        <w:t xml:space="preserve"> </w:t>
      </w:r>
    </w:p>
    <w:p w14:paraId="7C15C2EE" w14:textId="39FFF14E" w:rsidR="003844B8" w:rsidRDefault="003844B8" w:rsidP="003844B8">
      <w:r>
        <w:t>Mr. Speaker, they are certainly way better than good.</w:t>
      </w:r>
      <w:r w:rsidR="002812BB">
        <w:t xml:space="preserve"> </w:t>
      </w:r>
      <w:r>
        <w:t>They are absolute experts in the areas of fire, master plan, industrial exercise, facilitation, organizational review, community risk assessment, fire delivery services.</w:t>
      </w:r>
      <w:r w:rsidR="002812BB">
        <w:t xml:space="preserve"> </w:t>
      </w:r>
      <w:r>
        <w:t>Mr. Speaker, the list keeps going on.</w:t>
      </w:r>
      <w:r w:rsidR="002812BB">
        <w:t xml:space="preserve"> </w:t>
      </w:r>
      <w:r>
        <w:t>But what's key here is I've read their reviews, and they're often defined as the gold standard of what they do, Mr. Speaker.</w:t>
      </w:r>
      <w:r w:rsidR="002812BB">
        <w:t xml:space="preserve"> </w:t>
      </w:r>
      <w:proofErr w:type="gramStart"/>
      <w:r>
        <w:t>So</w:t>
      </w:r>
      <w:proofErr w:type="gramEnd"/>
      <w:r>
        <w:t xml:space="preserve"> when the gold standard says things like the existing system, the territorial emergency management, proved ineffective during a large</w:t>
      </w:r>
      <w:r>
        <w:noBreakHyphen/>
        <w:t xml:space="preserve">scale disaster </w:t>
      </w:r>
      <w:proofErr w:type="gramStart"/>
      <w:r>
        <w:t>in</w:t>
      </w:r>
      <w:proofErr w:type="gramEnd"/>
      <w:r>
        <w:t xml:space="preserve"> their release, Mr. Speaker, that's a serious concern someone needs to pay attention to.</w:t>
      </w:r>
      <w:r w:rsidR="002812BB">
        <w:t xml:space="preserve"> </w:t>
      </w:r>
      <w:r>
        <w:t>Mr. Speaker, if anything, may I say it's a call to action.</w:t>
      </w:r>
      <w:r w:rsidR="002812BB">
        <w:t xml:space="preserve"> </w:t>
      </w:r>
    </w:p>
    <w:p w14:paraId="69E42E54" w14:textId="4CB06BAB" w:rsidR="003844B8" w:rsidRDefault="003844B8" w:rsidP="003844B8">
      <w:r>
        <w:t>Mr. Speaker, the problem is I've talked to people on the ground even this summer, experts in their field, and said it's not that people aren't trying hard, it's not that people around working hard.</w:t>
      </w:r>
      <w:r w:rsidR="002812BB">
        <w:t xml:space="preserve"> </w:t>
      </w:r>
      <w:r>
        <w:t>They need what's called ongoing leadership training and that relationship just as the report was pointing out, Mr. Speaker.</w:t>
      </w:r>
      <w:r w:rsidR="002812BB">
        <w:t xml:space="preserve"> </w:t>
      </w:r>
      <w:r>
        <w:t>TSI doesn't make these recommendations willy</w:t>
      </w:r>
      <w:r>
        <w:noBreakHyphen/>
        <w:t>nilly.</w:t>
      </w:r>
      <w:r w:rsidR="002812BB">
        <w:t xml:space="preserve"> </w:t>
      </w:r>
      <w:r>
        <w:t>These are important key ones to set the narrative and tone of how we manage these problems.</w:t>
      </w:r>
      <w:r w:rsidR="002812BB">
        <w:t xml:space="preserve"> </w:t>
      </w:r>
      <w:proofErr w:type="gramStart"/>
      <w:r>
        <w:t>So</w:t>
      </w:r>
      <w:proofErr w:type="gramEnd"/>
      <w:r>
        <w:t xml:space="preserve"> a dedicated emergency management agency needs to be done.</w:t>
      </w:r>
      <w:r w:rsidR="002812BB">
        <w:t xml:space="preserve"> </w:t>
      </w:r>
      <w:r>
        <w:t xml:space="preserve">But no, no, according to the Government of the Northwest </w:t>
      </w:r>
      <w:proofErr w:type="gramStart"/>
      <w:r>
        <w:t>Territories;</w:t>
      </w:r>
      <w:proofErr w:type="gramEnd"/>
      <w:r>
        <w:t xml:space="preserve"> it knows best.</w:t>
      </w:r>
      <w:r w:rsidR="002812BB">
        <w:t xml:space="preserve"> </w:t>
      </w:r>
      <w:r>
        <w:t>It says our population is too small, we don't have the money, we don't have the problem.</w:t>
      </w:r>
      <w:r w:rsidR="002812BB">
        <w:t xml:space="preserve"> </w:t>
      </w:r>
    </w:p>
    <w:p w14:paraId="71D22EBE" w14:textId="50153E10" w:rsidR="003844B8" w:rsidRDefault="003844B8" w:rsidP="003844B8">
      <w:r>
        <w:t>Mr. Speaker, look around.</w:t>
      </w:r>
      <w:r w:rsidR="002812BB">
        <w:t xml:space="preserve"> </w:t>
      </w:r>
      <w:r>
        <w:t xml:space="preserve">Fires are sooner, longer, </w:t>
      </w:r>
      <w:proofErr w:type="spellStart"/>
      <w:proofErr w:type="gramStart"/>
      <w:r>
        <w:t>laster</w:t>
      </w:r>
      <w:proofErr w:type="spellEnd"/>
      <w:proofErr w:type="gramEnd"/>
      <w:r>
        <w:t>.</w:t>
      </w:r>
      <w:r w:rsidR="002812BB">
        <w:t xml:space="preserve"> </w:t>
      </w:r>
      <w:r>
        <w:t>I'm going to quote Steve Austin:</w:t>
      </w:r>
      <w:r w:rsidR="002812BB">
        <w:t xml:space="preserve"> </w:t>
      </w:r>
      <w:r>
        <w:t xml:space="preserve">They're bigger, stronger, and faster, </w:t>
      </w:r>
      <w:proofErr w:type="gramStart"/>
      <w:r>
        <w:t>by</w:t>
      </w:r>
      <w:proofErr w:type="gramEnd"/>
      <w:r>
        <w:t xml:space="preserve"> </w:t>
      </w:r>
      <w:proofErr w:type="gramStart"/>
      <w:r>
        <w:t>goodness</w:t>
      </w:r>
      <w:proofErr w:type="gramEnd"/>
      <w:r>
        <w:t xml:space="preserve"> sake, Mr. Speaker.</w:t>
      </w:r>
      <w:r w:rsidR="002812BB">
        <w:t xml:space="preserve"> </w:t>
      </w:r>
      <w:r>
        <w:t>Times have changed.</w:t>
      </w:r>
      <w:r w:rsidR="002812BB">
        <w:t xml:space="preserve"> </w:t>
      </w:r>
      <w:r>
        <w:t xml:space="preserve">It's time this government </w:t>
      </w:r>
      <w:proofErr w:type="gramStart"/>
      <w:r>
        <w:t>hears</w:t>
      </w:r>
      <w:proofErr w:type="gramEnd"/>
      <w:r>
        <w:t xml:space="preserve"> the bell ringing before no one's left to ring it, Mr. Speaker.</w:t>
      </w:r>
      <w:r w:rsidR="002812BB">
        <w:t xml:space="preserve"> </w:t>
      </w:r>
    </w:p>
    <w:p w14:paraId="2758343F" w14:textId="0C367FB0" w:rsidR="003844B8" w:rsidRDefault="003844B8" w:rsidP="003844B8">
      <w:r>
        <w:t>Mr. Speaker, the government complains it's about money.</w:t>
      </w:r>
      <w:r w:rsidR="002812BB">
        <w:t xml:space="preserve"> </w:t>
      </w:r>
      <w:r>
        <w:t>Okay, I hear you.</w:t>
      </w:r>
      <w:r w:rsidR="002812BB">
        <w:t xml:space="preserve"> </w:t>
      </w:r>
      <w:r>
        <w:t>Give us a proposal.</w:t>
      </w:r>
      <w:r w:rsidR="002812BB">
        <w:t xml:space="preserve"> </w:t>
      </w:r>
      <w:r>
        <w:t xml:space="preserve">Ask </w:t>
      </w:r>
      <w:proofErr w:type="gramStart"/>
      <w:r>
        <w:t>us</w:t>
      </w:r>
      <w:proofErr w:type="gramEnd"/>
      <w:r>
        <w:t xml:space="preserve"> </w:t>
      </w:r>
      <w:proofErr w:type="gramStart"/>
      <w:r>
        <w:t>our</w:t>
      </w:r>
      <w:proofErr w:type="gramEnd"/>
      <w:r>
        <w:t xml:space="preserve"> opinions.</w:t>
      </w:r>
      <w:r w:rsidR="002812BB">
        <w:t xml:space="preserve"> </w:t>
      </w:r>
      <w:r>
        <w:t>I will give recommendations.</w:t>
      </w:r>
      <w:r w:rsidR="002812BB">
        <w:t xml:space="preserve"> </w:t>
      </w:r>
      <w:r>
        <w:t>I'll give a recommendation now, Mr. Speaker.</w:t>
      </w:r>
      <w:r w:rsidR="002812BB">
        <w:t xml:space="preserve"> </w:t>
      </w:r>
      <w:r>
        <w:t>We have the low hanging fruits of the $440,000 paid senior envoy position.</w:t>
      </w:r>
      <w:r w:rsidR="002812BB">
        <w:t xml:space="preserve"> </w:t>
      </w:r>
      <w:r>
        <w:t>I would say as a recommendation, if I was asked, there's a spot to start to hire a director to manage these problems.</w:t>
      </w:r>
      <w:r w:rsidR="002812BB">
        <w:t xml:space="preserve"> </w:t>
      </w:r>
      <w:r>
        <w:t>Mr. Speaker, I will have questions for the Minister of MACA about the analysis that the government did to come up with this glaring gap of service we should have risen to the occasion on.</w:t>
      </w:r>
      <w:r w:rsidR="002812BB">
        <w:t xml:space="preserve"> </w:t>
      </w:r>
      <w:r>
        <w:t>Thank you, Mr. Speaker.</w:t>
      </w:r>
      <w:r w:rsidR="002812BB">
        <w:t xml:space="preserve"> </w:t>
      </w:r>
    </w:p>
    <w:p w14:paraId="7DD92D39" w14:textId="1CA2B3EE" w:rsidR="003844B8" w:rsidRDefault="003844B8" w:rsidP="003844B8">
      <w:r>
        <w:rPr>
          <w:b/>
          <w:bCs/>
        </w:rPr>
        <w:t>MR. SPEAKER:</w:t>
      </w:r>
      <w:r>
        <w:t xml:space="preserve"> Thank you, Member </w:t>
      </w:r>
      <w:proofErr w:type="gramStart"/>
      <w:r>
        <w:t>from</w:t>
      </w:r>
      <w:proofErr w:type="gramEnd"/>
      <w:r>
        <w:t xml:space="preserve"> Yellowknife Centre.</w:t>
      </w:r>
      <w:r w:rsidR="002812BB">
        <w:t xml:space="preserve"> </w:t>
      </w:r>
      <w:r>
        <w:t>Members' statements.</w:t>
      </w:r>
      <w:r w:rsidR="002812BB">
        <w:t xml:space="preserve"> </w:t>
      </w:r>
      <w:proofErr w:type="gramStart"/>
      <w:r>
        <w:t>Member</w:t>
      </w:r>
      <w:proofErr w:type="gramEnd"/>
      <w:r>
        <w:t xml:space="preserve"> from Inuvik Boot Lake. </w:t>
      </w:r>
    </w:p>
    <w:p w14:paraId="0FA8E9D5" w14:textId="77777777" w:rsidR="003844B8" w:rsidRDefault="003844B8" w:rsidP="003844B8">
      <w:pPr>
        <w:pStyle w:val="Heading2"/>
      </w:pPr>
      <w:bookmarkStart w:id="18" w:name="_Toc213079705"/>
      <w:r>
        <w:t>Member’s Statement 701-20(1):</w:t>
      </w:r>
      <w:r>
        <w:br/>
      </w:r>
      <w:r>
        <w:rPr>
          <w:rStyle w:val="PlaceholderText"/>
          <w:rFonts w:eastAsiaTheme="majorEastAsia"/>
        </w:rPr>
        <w:t>Condition of the Dempster Highway</w:t>
      </w:r>
      <w:bookmarkEnd w:id="18"/>
    </w:p>
    <w:p w14:paraId="5E1F493F" w14:textId="15C115A1" w:rsidR="003844B8" w:rsidRDefault="003844B8" w:rsidP="003844B8">
      <w:r>
        <w:rPr>
          <w:b/>
          <w:bCs/>
        </w:rPr>
        <w:t>MR. RODGERS:</w:t>
      </w:r>
      <w:r>
        <w:t xml:space="preserve"> Thank you, Mr. Speaker.</w:t>
      </w:r>
      <w:r w:rsidR="002812BB">
        <w:t xml:space="preserve"> </w:t>
      </w:r>
      <w:r>
        <w:t>Mr. Speaker, I'm here for my annual report on the conditions of the Dempster Highway once again.</w:t>
      </w:r>
      <w:r w:rsidR="002812BB">
        <w:t xml:space="preserve"> </w:t>
      </w:r>
      <w:r>
        <w:t xml:space="preserve">Specifically, Mr. Speaker, the section from </w:t>
      </w:r>
      <w:proofErr w:type="spellStart"/>
      <w:r>
        <w:t>Rengleng</w:t>
      </w:r>
      <w:proofErr w:type="spellEnd"/>
      <w:r>
        <w:t xml:space="preserve"> River to Inuvik.</w:t>
      </w:r>
      <w:r w:rsidR="002812BB">
        <w:t xml:space="preserve"> </w:t>
      </w:r>
      <w:r>
        <w:t>I have received several calls, emails, texts, from community leaders, from business owners, from residents in the region</w:t>
      </w:r>
      <w:r w:rsidR="002812BB">
        <w:t xml:space="preserve"> </w:t>
      </w:r>
      <w:r>
        <w:noBreakHyphen/>
      </w:r>
      <w:r>
        <w:noBreakHyphen/>
        <w:t xml:space="preserve"> as I know my colleague the MLA from Mackenzie Delta has as well</w:t>
      </w:r>
      <w:r w:rsidR="002812BB">
        <w:t xml:space="preserve"> </w:t>
      </w:r>
      <w:r>
        <w:noBreakHyphen/>
      </w:r>
      <w:r>
        <w:noBreakHyphen/>
        <w:t xml:space="preserve"> on the condition of that road, Mr. Speaker.</w:t>
      </w:r>
      <w:r w:rsidR="002812BB">
        <w:t xml:space="preserve"> </w:t>
      </w:r>
    </w:p>
    <w:p w14:paraId="7149F0EB" w14:textId="744B6560" w:rsidR="003844B8" w:rsidRDefault="003844B8" w:rsidP="003844B8">
      <w:r>
        <w:t>Over the past few weeks, as is normal for this time of year, we've had a considerable amount of rain up there, and that section of the highway, Mr. Speaker, simply cannot handle that rain.</w:t>
      </w:r>
      <w:r w:rsidR="002812BB">
        <w:t xml:space="preserve"> </w:t>
      </w:r>
      <w:r>
        <w:t>It turns into mud, and it's almost undriveable.</w:t>
      </w:r>
      <w:r w:rsidR="002812BB">
        <w:t xml:space="preserve"> </w:t>
      </w:r>
    </w:p>
    <w:p w14:paraId="3CAC4AF4" w14:textId="241284E6" w:rsidR="003844B8" w:rsidRDefault="003844B8" w:rsidP="003844B8">
      <w:r>
        <w:t>A little research: I spoke to some of the contractors in our region who have been working on that road for several years, some of them when that road was built back in the late 1960s, and the issue being, Mr. Speaker, is that while there's maintenance happening on the road, they're simply out there grading mud.</w:t>
      </w:r>
      <w:r w:rsidR="002812BB">
        <w:t xml:space="preserve"> </w:t>
      </w:r>
      <w:r>
        <w:t xml:space="preserve">The section from </w:t>
      </w:r>
      <w:proofErr w:type="spellStart"/>
      <w:r>
        <w:t>Rengleng</w:t>
      </w:r>
      <w:proofErr w:type="spellEnd"/>
      <w:r>
        <w:t xml:space="preserve"> River to the border seems to hold up okay, and if you do some of that </w:t>
      </w:r>
      <w:proofErr w:type="gramStart"/>
      <w:r>
        <w:t>research</w:t>
      </w:r>
      <w:proofErr w:type="gramEnd"/>
      <w:r>
        <w:t xml:space="preserve"> you'll note that that work over the past ten </w:t>
      </w:r>
      <w:proofErr w:type="gramStart"/>
      <w:r>
        <w:t>years, that section</w:t>
      </w:r>
      <w:proofErr w:type="gramEnd"/>
      <w:r>
        <w:t xml:space="preserve"> has been resurfaced.</w:t>
      </w:r>
      <w:r w:rsidR="002812BB">
        <w:t xml:space="preserve"> </w:t>
      </w:r>
      <w:proofErr w:type="gramStart"/>
      <w:r>
        <w:t>So</w:t>
      </w:r>
      <w:proofErr w:type="gramEnd"/>
      <w:r>
        <w:t xml:space="preserve"> they've </w:t>
      </w:r>
      <w:proofErr w:type="gramStart"/>
      <w:r>
        <w:t>actually added</w:t>
      </w:r>
      <w:proofErr w:type="gramEnd"/>
      <w:r>
        <w:t xml:space="preserve"> some additional crush on </w:t>
      </w:r>
      <w:proofErr w:type="gramStart"/>
      <w:r>
        <w:t>there, and</w:t>
      </w:r>
      <w:proofErr w:type="gramEnd"/>
      <w:r>
        <w:t xml:space="preserve"> built that road up to a standard where it can handle that, those seasonal rains.</w:t>
      </w:r>
      <w:r w:rsidR="002812BB">
        <w:t xml:space="preserve"> </w:t>
      </w:r>
      <w:r>
        <w:t xml:space="preserve">The section from </w:t>
      </w:r>
      <w:proofErr w:type="spellStart"/>
      <w:r>
        <w:t>Rengleng</w:t>
      </w:r>
      <w:proofErr w:type="spellEnd"/>
      <w:r>
        <w:t xml:space="preserve"> River to Inuvik, Mr. Speaker, has not.</w:t>
      </w:r>
    </w:p>
    <w:p w14:paraId="38C4358D" w14:textId="1026BC03" w:rsidR="003844B8" w:rsidRDefault="003844B8" w:rsidP="003844B8">
      <w:r>
        <w:t xml:space="preserve">As you know, my community, the region, </w:t>
      </w:r>
      <w:proofErr w:type="gramStart"/>
      <w:r>
        <w:t>rely</w:t>
      </w:r>
      <w:proofErr w:type="gramEnd"/>
      <w:r>
        <w:t xml:space="preserve"> on that road for goods and services, businesses rely on it to stock their shelves.</w:t>
      </w:r>
      <w:r w:rsidR="002812BB">
        <w:t xml:space="preserve"> </w:t>
      </w:r>
      <w:r>
        <w:t>You know, residents rely on it to access services to Inuvik.</w:t>
      </w:r>
      <w:r w:rsidR="002812BB">
        <w:t xml:space="preserve"> </w:t>
      </w:r>
      <w:r>
        <w:t>It's such a critical piece of infrastructure for us, Mr. Speaker.</w:t>
      </w:r>
      <w:r w:rsidR="002812BB">
        <w:t xml:space="preserve"> </w:t>
      </w:r>
      <w:r>
        <w:t xml:space="preserve">I think again, you know, the only solution to this problem is for once and for all is </w:t>
      </w:r>
      <w:proofErr w:type="gramStart"/>
      <w:r>
        <w:t>to rather we</w:t>
      </w:r>
      <w:proofErr w:type="gramEnd"/>
      <w:r>
        <w:t xml:space="preserve"> do the maintenance, let's do it in June, not September, and let's look at resurfacing that highway, Mr. Speaker.</w:t>
      </w:r>
      <w:r w:rsidR="002812BB">
        <w:t xml:space="preserve"> </w:t>
      </w:r>
      <w:r>
        <w:t xml:space="preserve">Let's get out there and get that road brought up to a condition that once we do have the spring and fall rainy season, that that road can </w:t>
      </w:r>
      <w:proofErr w:type="gramStart"/>
      <w:r>
        <w:t>actually handle</w:t>
      </w:r>
      <w:proofErr w:type="gramEnd"/>
      <w:r>
        <w:t xml:space="preserve"> that rain and be maintained and be safe for all the residents of the Inuvik region.</w:t>
      </w:r>
      <w:r w:rsidR="002812BB">
        <w:t xml:space="preserve"> </w:t>
      </w:r>
      <w:r>
        <w:t>Thank you, Mr. Speaker.</w:t>
      </w:r>
      <w:r w:rsidR="002812BB">
        <w:t xml:space="preserve"> </w:t>
      </w:r>
    </w:p>
    <w:p w14:paraId="5A4743EE" w14:textId="3CD57BC6" w:rsidR="003844B8" w:rsidRDefault="003844B8" w:rsidP="003844B8">
      <w:r>
        <w:rPr>
          <w:b/>
          <w:bCs/>
        </w:rPr>
        <w:t>MR. SPEAKER:</w:t>
      </w:r>
      <w:r>
        <w:t xml:space="preserve"> Thank you, Member from Inuvik Boot Lake.</w:t>
      </w:r>
      <w:r w:rsidR="002812BB">
        <w:t xml:space="preserve"> </w:t>
      </w:r>
      <w:r>
        <w:t>Members' statements.</w:t>
      </w:r>
      <w:r w:rsidR="002812BB">
        <w:t xml:space="preserve"> </w:t>
      </w:r>
      <w:r>
        <w:t xml:space="preserve">Member from </w:t>
      </w:r>
      <w:proofErr w:type="spellStart"/>
      <w:r>
        <w:t>Monfwi</w:t>
      </w:r>
      <w:proofErr w:type="spellEnd"/>
      <w:r>
        <w:t xml:space="preserve">. </w:t>
      </w:r>
    </w:p>
    <w:p w14:paraId="7B05D5E7" w14:textId="77777777" w:rsidR="003844B8" w:rsidRDefault="003844B8" w:rsidP="003844B8">
      <w:pPr>
        <w:pStyle w:val="Heading2"/>
      </w:pPr>
      <w:bookmarkStart w:id="19" w:name="_Toc213079706"/>
      <w:r>
        <w:t>Member’s Statement 702-20(1):</w:t>
      </w:r>
      <w:r>
        <w:br/>
      </w:r>
      <w:r>
        <w:rPr>
          <w:rStyle w:val="PlaceholderText"/>
          <w:rFonts w:eastAsiaTheme="majorEastAsia"/>
        </w:rPr>
        <w:t>Housing Access for Elders</w:t>
      </w:r>
      <w:bookmarkEnd w:id="19"/>
    </w:p>
    <w:p w14:paraId="29EBF3F5" w14:textId="56B3E1A9" w:rsidR="003844B8" w:rsidRDefault="003844B8" w:rsidP="003844B8">
      <w:r>
        <w:rPr>
          <w:b/>
          <w:bCs/>
        </w:rPr>
        <w:lastRenderedPageBreak/>
        <w:t>MS. WEYALLON ARMSTRONG:</w:t>
      </w:r>
      <w:r>
        <w:t xml:space="preserve"> Thank you, Mr. Speaker.</w:t>
      </w:r>
      <w:r w:rsidR="002812BB">
        <w:t xml:space="preserve"> </w:t>
      </w:r>
      <w:r>
        <w:t>Mr. Speaker, accessing services, especially for elders.</w:t>
      </w:r>
      <w:r w:rsidR="002812BB">
        <w:t xml:space="preserve"> </w:t>
      </w:r>
    </w:p>
    <w:p w14:paraId="5BFACD5A" w14:textId="55236D60" w:rsidR="003844B8" w:rsidRDefault="003844B8" w:rsidP="003844B8">
      <w:r>
        <w:t>Mr. Speaker, many elders in the Tlicho region continue to face serious barriers in accessing housing programs and services.</w:t>
      </w:r>
      <w:r w:rsidR="002812BB">
        <w:t xml:space="preserve"> </w:t>
      </w:r>
      <w:r>
        <w:t xml:space="preserve">In my role as MLA for </w:t>
      </w:r>
      <w:proofErr w:type="spellStart"/>
      <w:r>
        <w:t>Monfwi</w:t>
      </w:r>
      <w:proofErr w:type="spellEnd"/>
      <w:r>
        <w:t>, I have sent numerous emails and correspondence to Housing NWT advocating for my constituents, and the response is often the same:</w:t>
      </w:r>
      <w:r w:rsidR="002812BB">
        <w:t xml:space="preserve"> </w:t>
      </w:r>
      <w:r>
        <w:t>Elders are encouraged to contact the North Slave district office here in Yellowknife.</w:t>
      </w:r>
      <w:r w:rsidR="002812BB">
        <w:t xml:space="preserve"> </w:t>
      </w:r>
    </w:p>
    <w:p w14:paraId="3FA4DD3F" w14:textId="51C5D118" w:rsidR="003844B8" w:rsidRDefault="003844B8" w:rsidP="003844B8">
      <w:r>
        <w:t>Mr. Speaker, many of our elders face mobility challenges and language barriers.</w:t>
      </w:r>
      <w:r w:rsidR="002812BB">
        <w:t xml:space="preserve"> </w:t>
      </w:r>
      <w:r>
        <w:t xml:space="preserve">Asking them to navigate automated phone systems or travel long </w:t>
      </w:r>
      <w:proofErr w:type="gramStart"/>
      <w:r>
        <w:t>distance</w:t>
      </w:r>
      <w:proofErr w:type="gramEnd"/>
      <w:r>
        <w:t xml:space="preserve"> to access programs and services is unrealistic, unfair, and inappropriate.</w:t>
      </w:r>
      <w:r w:rsidR="002812BB">
        <w:t xml:space="preserve"> </w:t>
      </w:r>
      <w:r>
        <w:t>This situation highlights a serious gap in Housing NWT's service delivery.</w:t>
      </w:r>
      <w:r w:rsidR="002812BB">
        <w:t xml:space="preserve"> </w:t>
      </w:r>
      <w:r>
        <w:t>These systems are not designed with our elders in mind.</w:t>
      </w:r>
      <w:r w:rsidR="002812BB">
        <w:t xml:space="preserve"> </w:t>
      </w:r>
      <w:r>
        <w:t>Our elders deserve dignity, respect, and direct support while in our communities.</w:t>
      </w:r>
      <w:r w:rsidR="002812BB">
        <w:t xml:space="preserve"> </w:t>
      </w:r>
    </w:p>
    <w:p w14:paraId="32C894C7" w14:textId="16171862" w:rsidR="003844B8" w:rsidRDefault="003844B8" w:rsidP="003844B8">
      <w:r>
        <w:t>Housing is in crisis across NWT the, Mr. Speaker, and the Tlicho region is no exception.</w:t>
      </w:r>
      <w:r w:rsidR="002812BB">
        <w:t xml:space="preserve"> </w:t>
      </w:r>
      <w:r>
        <w:t xml:space="preserve">There are currently approximately 140 people on the housing waitlist in my region alone, and we have families in </w:t>
      </w:r>
      <w:proofErr w:type="spellStart"/>
      <w:r>
        <w:t>Whati</w:t>
      </w:r>
      <w:proofErr w:type="spellEnd"/>
      <w:r>
        <w:t xml:space="preserve"> sleeping in the living room floor with young children due to no housing.</w:t>
      </w:r>
      <w:r w:rsidR="002812BB">
        <w:t xml:space="preserve"> </w:t>
      </w:r>
      <w:r>
        <w:t xml:space="preserve">Not only that, </w:t>
      </w:r>
      <w:proofErr w:type="gramStart"/>
      <w:r>
        <w:t>their application was</w:t>
      </w:r>
      <w:proofErr w:type="gramEnd"/>
      <w:r>
        <w:t xml:space="preserve"> denied due to income.</w:t>
      </w:r>
      <w:r w:rsidR="002812BB">
        <w:t xml:space="preserve"> </w:t>
      </w:r>
    </w:p>
    <w:p w14:paraId="5400566E" w14:textId="372F9F01" w:rsidR="003844B8" w:rsidRDefault="003844B8" w:rsidP="003844B8">
      <w:r>
        <w:t>Mr. Speaker, this is outrageous and unacceptable.</w:t>
      </w:r>
      <w:r w:rsidR="002812BB">
        <w:t xml:space="preserve"> </w:t>
      </w:r>
      <w:r>
        <w:t xml:space="preserve">People </w:t>
      </w:r>
      <w:proofErr w:type="gramStart"/>
      <w:r>
        <w:t>have to</w:t>
      </w:r>
      <w:proofErr w:type="gramEnd"/>
      <w:r>
        <w:t xml:space="preserve"> live and eat.</w:t>
      </w:r>
      <w:r w:rsidR="002812BB">
        <w:t xml:space="preserve"> </w:t>
      </w:r>
      <w:r>
        <w:t>Mr. Speaker, when housing outcomes are improved, so too are our social outcomes will improve.</w:t>
      </w:r>
      <w:r w:rsidR="002812BB">
        <w:t xml:space="preserve"> </w:t>
      </w:r>
      <w:r>
        <w:t>We know families are going to be stronger, children will do better in school, and communities will thrive.</w:t>
      </w:r>
      <w:r w:rsidR="002812BB">
        <w:t xml:space="preserve"> </w:t>
      </w:r>
      <w:proofErr w:type="gramStart"/>
      <w:r>
        <w:t>With this in mind, Mr. Speaker</w:t>
      </w:r>
      <w:proofErr w:type="gramEnd"/>
      <w:r>
        <w:t>, I urge Housing NWT to consider placing a housing position directly in one of the Tlicho communities from North Slave housing office in Yellowknife.</w:t>
      </w:r>
      <w:r w:rsidR="002812BB">
        <w:t xml:space="preserve"> </w:t>
      </w:r>
      <w:r>
        <w:t>This would ensure that services are delivered by someone who lives in the community, understands the culture, and speaks the language.</w:t>
      </w:r>
      <w:r w:rsidR="002812BB">
        <w:t xml:space="preserve"> </w:t>
      </w:r>
      <w:r>
        <w:t>It would allow for more effective and respectful communication with elders and residents, ensure that housing programs reach those in need the most.</w:t>
      </w:r>
      <w:r w:rsidR="002812BB">
        <w:t xml:space="preserve"> </w:t>
      </w:r>
      <w:r>
        <w:t>Thank you, Mr. Speaker.</w:t>
      </w:r>
      <w:r w:rsidR="002812BB">
        <w:t xml:space="preserve"> </w:t>
      </w:r>
    </w:p>
    <w:p w14:paraId="2C00A662" w14:textId="2CF2BBD7" w:rsidR="003844B8" w:rsidRDefault="003844B8" w:rsidP="003844B8">
      <w:r>
        <w:rPr>
          <w:b/>
          <w:bCs/>
        </w:rPr>
        <w:t>MR. SPEAKER:</w:t>
      </w:r>
      <w:r>
        <w:t xml:space="preserve"> Thank you, Member from </w:t>
      </w:r>
      <w:proofErr w:type="spellStart"/>
      <w:r>
        <w:t>Monfwi</w:t>
      </w:r>
      <w:proofErr w:type="spellEnd"/>
      <w:r>
        <w:t>.</w:t>
      </w:r>
      <w:r w:rsidR="002812BB">
        <w:t xml:space="preserve"> </w:t>
      </w:r>
      <w:r>
        <w:t>Members' statements.</w:t>
      </w:r>
      <w:r w:rsidR="002812BB">
        <w:t xml:space="preserve"> </w:t>
      </w:r>
      <w:proofErr w:type="gramStart"/>
      <w:r>
        <w:t>Member</w:t>
      </w:r>
      <w:proofErr w:type="gramEnd"/>
      <w:r>
        <w:t xml:space="preserve"> from Yellowknife North. </w:t>
      </w:r>
    </w:p>
    <w:p w14:paraId="2FFBD113" w14:textId="77777777" w:rsidR="003844B8" w:rsidRDefault="003844B8" w:rsidP="003844B8">
      <w:pPr>
        <w:pStyle w:val="Heading2"/>
      </w:pPr>
      <w:bookmarkStart w:id="20" w:name="_Toc213079707"/>
      <w:r>
        <w:t>Member’s Statement 703-20(1):</w:t>
      </w:r>
      <w:r>
        <w:br/>
      </w:r>
      <w:r w:rsidRPr="001D4275">
        <w:rPr>
          <w:rStyle w:val="PlaceholderText"/>
          <w:rFonts w:eastAsiaTheme="majorEastAsia"/>
        </w:rPr>
        <w:t>2023 Wildfire Emergency Response After-Action Review</w:t>
      </w:r>
      <w:bookmarkEnd w:id="20"/>
    </w:p>
    <w:p w14:paraId="6A9086B7" w14:textId="3FD0665D" w:rsidR="003844B8" w:rsidRDefault="003844B8" w:rsidP="003844B8">
      <w:r>
        <w:rPr>
          <w:b/>
          <w:bCs/>
        </w:rPr>
        <w:t>MS. MORGAN</w:t>
      </w:r>
      <w:r>
        <w:t>: Mr. Speaker, it's been a long wait to receive the after</w:t>
      </w:r>
      <w:r>
        <w:noBreakHyphen/>
        <w:t xml:space="preserve">action review of the 2023 wildfire season and the government's </w:t>
      </w:r>
      <w:r>
        <w:t>response.</w:t>
      </w:r>
      <w:r w:rsidR="002812BB">
        <w:t xml:space="preserve"> </w:t>
      </w:r>
      <w:r>
        <w:t>If I can paraphrase much of the response, it was 'well, those are nice suggestions but now we have to start a whole new consultation process with all the Indigenous leaders and set up multiple working groups before we can commit to holding ourselves accountable through new legislation or regulation'.</w:t>
      </w:r>
      <w:r w:rsidR="002812BB">
        <w:t xml:space="preserve"> </w:t>
      </w:r>
    </w:p>
    <w:p w14:paraId="458CF8E4" w14:textId="2EF18A19" w:rsidR="003844B8" w:rsidRDefault="003844B8" w:rsidP="003844B8">
      <w:r>
        <w:t>We just had a year and a half of extensive consultation with leaders and residents in all the affected communities, including confidential interviews with staff who worked on the front lines of the evacuation, of the evacuations, and this was led by independent experts who most northern residents would trust more than they trust politicians or civil servants to guide us in emergencies.</w:t>
      </w:r>
      <w:r w:rsidR="002812BB">
        <w:t xml:space="preserve"> </w:t>
      </w:r>
      <w:r>
        <w:t>The idea of starting all over again in closed</w:t>
      </w:r>
      <w:r>
        <w:noBreakHyphen/>
        <w:t>door consultations amongst political leaders feels like a delay tactic and a way to avoid establishing enforceable standards and accountability.</w:t>
      </w:r>
      <w:r w:rsidR="002812BB">
        <w:t xml:space="preserve"> </w:t>
      </w:r>
    </w:p>
    <w:p w14:paraId="4C351792" w14:textId="7570FD91" w:rsidR="003844B8" w:rsidRDefault="003844B8" w:rsidP="003844B8">
      <w:r>
        <w:t xml:space="preserve">Throughout its official response, the government describes MACA's role as primarily </w:t>
      </w:r>
      <w:proofErr w:type="gramStart"/>
      <w:r>
        <w:t>to provide</w:t>
      </w:r>
      <w:proofErr w:type="gramEnd"/>
      <w:r>
        <w:t xml:space="preserve"> communities with templates, workshops</w:t>
      </w:r>
      <w:proofErr w:type="gramStart"/>
      <w:r>
        <w:t>, information</w:t>
      </w:r>
      <w:proofErr w:type="gramEnd"/>
      <w:r>
        <w:t>, as if the only thing preventing local communities from effectively managing emergencies is just not knowing which template or website to read.</w:t>
      </w:r>
      <w:r w:rsidR="002812BB">
        <w:t xml:space="preserve"> </w:t>
      </w:r>
      <w:r>
        <w:t>It's not enough to say, local communities, you're in charge of communities, and if you find you're in over your head in the middle of a crisis, just call us then.</w:t>
      </w:r>
      <w:r w:rsidR="002812BB">
        <w:t xml:space="preserve"> </w:t>
      </w:r>
      <w:r>
        <w:t>We need the GNWT to take responsibility beforehand for the big and expensive challenges around evacuations and the mass provision of emergency social services that no community could ever handle on its own.</w:t>
      </w:r>
      <w:r w:rsidR="002812BB">
        <w:t xml:space="preserve"> </w:t>
      </w:r>
      <w:r>
        <w:t xml:space="preserve">The GNWT needs to </w:t>
      </w:r>
      <w:proofErr w:type="gramStart"/>
      <w:r>
        <w:t>plan ahead</w:t>
      </w:r>
      <w:proofErr w:type="gramEnd"/>
      <w:r>
        <w:t xml:space="preserve"> how it will arrange, for example, the series of airlifts or how a group of vulnerable people will be housed and cared for in a host community.</w:t>
      </w:r>
      <w:r w:rsidR="002812BB">
        <w:t xml:space="preserve"> </w:t>
      </w:r>
    </w:p>
    <w:p w14:paraId="2BD62697" w14:textId="271DEFDB" w:rsidR="003844B8" w:rsidRDefault="003844B8" w:rsidP="003844B8">
      <w:r>
        <w:t xml:space="preserve">I understand it is likely not feasible to hire a bunch of new people to set up a </w:t>
      </w:r>
      <w:proofErr w:type="spellStart"/>
      <w:r>
        <w:t>brandnew</w:t>
      </w:r>
      <w:proofErr w:type="spellEnd"/>
      <w:r>
        <w:t xml:space="preserve"> emergency management agency.</w:t>
      </w:r>
      <w:r w:rsidR="002812BB">
        <w:t xml:space="preserve"> </w:t>
      </w:r>
      <w:r>
        <w:t xml:space="preserve">What is critically needed, though, is </w:t>
      </w:r>
      <w:proofErr w:type="gramStart"/>
      <w:r>
        <w:t>some kind of trusted</w:t>
      </w:r>
      <w:proofErr w:type="gramEnd"/>
      <w:r>
        <w:t>, independent governance mechanism during emergencies, a chain of command that leads somewhere other than the MACA Minister to ensure that decisions are being made by trusted experts rather than a particular politician that happened to get the MACA file.</w:t>
      </w:r>
      <w:r w:rsidR="002812BB">
        <w:t xml:space="preserve"> </w:t>
      </w:r>
      <w:r>
        <w:t xml:space="preserve">We </w:t>
      </w:r>
      <w:proofErr w:type="gramStart"/>
      <w:r>
        <w:t>have to</w:t>
      </w:r>
      <w:proofErr w:type="gramEnd"/>
      <w:r>
        <w:t xml:space="preserve"> get serious now, Mr. Speaker, not after several more years of consultations about setting hiring standards and clear duties for </w:t>
      </w:r>
      <w:proofErr w:type="gramStart"/>
      <w:r>
        <w:t>decision</w:t>
      </w:r>
      <w:r>
        <w:noBreakHyphen/>
        <w:t>makers</w:t>
      </w:r>
      <w:proofErr w:type="gramEnd"/>
      <w:r>
        <w:t xml:space="preserve"> rather than vague assurances.</w:t>
      </w:r>
      <w:r w:rsidR="002812BB">
        <w:t xml:space="preserve"> </w:t>
      </w:r>
      <w:r>
        <w:t>Thank you, Mr. Speaker.</w:t>
      </w:r>
      <w:r w:rsidR="002812BB">
        <w:t xml:space="preserve"> </w:t>
      </w:r>
    </w:p>
    <w:p w14:paraId="51932D92" w14:textId="51BF4313" w:rsidR="003844B8" w:rsidRDefault="003844B8" w:rsidP="003844B8">
      <w:r>
        <w:rPr>
          <w:b/>
          <w:bCs/>
        </w:rPr>
        <w:t>MR. SPEAKER:</w:t>
      </w:r>
      <w:r>
        <w:t xml:space="preserve"> Thank you, Member from Yellowknife North.</w:t>
      </w:r>
      <w:r w:rsidR="002812BB">
        <w:t xml:space="preserve"> </w:t>
      </w:r>
      <w:r>
        <w:t>Members' statements.</w:t>
      </w:r>
      <w:r w:rsidR="002812BB">
        <w:t xml:space="preserve"> </w:t>
      </w:r>
      <w:r>
        <w:t xml:space="preserve">Member from Frame Lake. </w:t>
      </w:r>
    </w:p>
    <w:p w14:paraId="16481528" w14:textId="77777777" w:rsidR="003844B8" w:rsidRDefault="003844B8" w:rsidP="003844B8">
      <w:pPr>
        <w:pStyle w:val="Heading2"/>
      </w:pPr>
      <w:bookmarkStart w:id="21" w:name="_Hlk211535039"/>
      <w:bookmarkStart w:id="22" w:name="_Toc213079708"/>
      <w:r>
        <w:lastRenderedPageBreak/>
        <w:t>Member’s Statement 704-20(1):</w:t>
      </w:r>
      <w:r>
        <w:br/>
      </w:r>
      <w:r>
        <w:rPr>
          <w:rStyle w:val="PlaceholderText"/>
          <w:rFonts w:eastAsiaTheme="majorEastAsia"/>
        </w:rPr>
        <w:t>Standing Committees’ Recent Activities</w:t>
      </w:r>
      <w:bookmarkEnd w:id="22"/>
    </w:p>
    <w:bookmarkEnd w:id="21"/>
    <w:p w14:paraId="66604E36" w14:textId="7A4633C7" w:rsidR="003844B8" w:rsidRDefault="003844B8" w:rsidP="003844B8">
      <w:r>
        <w:rPr>
          <w:b/>
          <w:bCs/>
        </w:rPr>
        <w:t>MR. MORSE:</w:t>
      </w:r>
      <w:r>
        <w:t xml:space="preserve"> Thank you, Mr. Speaker.</w:t>
      </w:r>
      <w:r w:rsidR="002812BB">
        <w:t xml:space="preserve"> </w:t>
      </w:r>
      <w:r>
        <w:t xml:space="preserve">Mr. Speaker, I think sometimes people wonder what MLAs are up to over the summer between </w:t>
      </w:r>
      <w:proofErr w:type="gramStart"/>
      <w:r>
        <w:t>sittings</w:t>
      </w:r>
      <w:proofErr w:type="gramEnd"/>
      <w:r>
        <w:t xml:space="preserve"> of the Assembly, and I noticed there was even a news story on this topic.</w:t>
      </w:r>
      <w:r w:rsidR="002812BB">
        <w:t xml:space="preserve"> </w:t>
      </w:r>
      <w:proofErr w:type="gramStart"/>
      <w:r>
        <w:t>So</w:t>
      </w:r>
      <w:proofErr w:type="gramEnd"/>
      <w:r>
        <w:t xml:space="preserve"> I wanted to take that opportunity to highlight some of the work that proceeded this summer </w:t>
      </w:r>
      <w:proofErr w:type="gramStart"/>
      <w:r>
        <w:t>in</w:t>
      </w:r>
      <w:proofErr w:type="gramEnd"/>
      <w:r>
        <w:t xml:space="preserve"> our standing committees.</w:t>
      </w:r>
      <w:r w:rsidR="002812BB">
        <w:t xml:space="preserve"> </w:t>
      </w:r>
      <w:r>
        <w:t xml:space="preserve">I think committee work does not get the credit it deserves for how important it is to </w:t>
      </w:r>
      <w:proofErr w:type="gramStart"/>
      <w:r>
        <w:t>moving</w:t>
      </w:r>
      <w:proofErr w:type="gramEnd"/>
      <w:r>
        <w:t xml:space="preserve"> the business of the Assembly forward.</w:t>
      </w:r>
      <w:r w:rsidR="002812BB">
        <w:t xml:space="preserve"> </w:t>
      </w:r>
      <w:r>
        <w:t>Committee work is integral to advancing important issues, holding our government to account for advancement of our priorities, and preparing legislation for adoption.</w:t>
      </w:r>
      <w:r w:rsidR="002812BB">
        <w:t xml:space="preserve"> </w:t>
      </w:r>
      <w:r>
        <w:t xml:space="preserve">For this reason, committee work has quickly become a strong focus of mine and some of my </w:t>
      </w:r>
      <w:proofErr w:type="spellStart"/>
      <w:r>
        <w:t>favourite</w:t>
      </w:r>
      <w:proofErr w:type="spellEnd"/>
      <w:r>
        <w:t xml:space="preserve"> work as </w:t>
      </w:r>
      <w:proofErr w:type="gramStart"/>
      <w:r>
        <w:t>a</w:t>
      </w:r>
      <w:proofErr w:type="gramEnd"/>
      <w:r>
        <w:t xml:space="preserve"> MLA.</w:t>
      </w:r>
      <w:r w:rsidR="002812BB">
        <w:t xml:space="preserve"> </w:t>
      </w:r>
      <w:r>
        <w:t>Our committees were certainly busy between our last sitting and now.</w:t>
      </w:r>
      <w:r w:rsidR="002812BB">
        <w:t xml:space="preserve"> </w:t>
      </w:r>
    </w:p>
    <w:p w14:paraId="17A54DAE" w14:textId="44BC0CB9" w:rsidR="003844B8" w:rsidRDefault="003844B8" w:rsidP="003844B8">
      <w:r>
        <w:t>Between May 20th and October 15th, 56 different committee meetings were held where a significant amount of work proceeded.</w:t>
      </w:r>
      <w:r w:rsidR="002812BB">
        <w:t xml:space="preserve"> </w:t>
      </w:r>
      <w:r>
        <w:t xml:space="preserve">I note that the Standing Committee on Social Development was busy reviewing several pieces of legislation and had a marathon meeting last week where they were able to wrap up work on </w:t>
      </w:r>
      <w:proofErr w:type="gramStart"/>
      <w:r>
        <w:t>a number of</w:t>
      </w:r>
      <w:proofErr w:type="gramEnd"/>
      <w:r>
        <w:t xml:space="preserve"> reports which I'm excited to see tabled in the House.</w:t>
      </w:r>
      <w:r w:rsidR="002812BB">
        <w:t xml:space="preserve"> </w:t>
      </w:r>
      <w:proofErr w:type="gramStart"/>
      <w:r>
        <w:t>In particular, their</w:t>
      </w:r>
      <w:proofErr w:type="gramEnd"/>
      <w:r>
        <w:t xml:space="preserve"> report on housing as a human right.</w:t>
      </w:r>
      <w:r w:rsidR="002812BB">
        <w:t xml:space="preserve"> </w:t>
      </w:r>
    </w:p>
    <w:p w14:paraId="3BA1BA71" w14:textId="3EE033E0" w:rsidR="003844B8" w:rsidRDefault="003844B8" w:rsidP="003844B8">
      <w:r>
        <w:t>The Standing Committee on Government Operations was particularly busy this summer considering two private Members' bills, and that work continues along with our projects reviewing the heritage fund and governance of the power corp.</w:t>
      </w:r>
      <w:r w:rsidR="002812BB">
        <w:t xml:space="preserve"> </w:t>
      </w:r>
    </w:p>
    <w:p w14:paraId="467A5DA9" w14:textId="4F64532C" w:rsidR="003844B8" w:rsidRDefault="003844B8" w:rsidP="003844B8">
      <w:r>
        <w:t>The Standing Committee on Economic Development and Environment published its review of our regulatory framework in our last sitting, and I'm looking forward to reading the government response to that report in this sitting.</w:t>
      </w:r>
      <w:r w:rsidR="002812BB">
        <w:t xml:space="preserve"> </w:t>
      </w:r>
      <w:r>
        <w:t xml:space="preserve">Over </w:t>
      </w:r>
      <w:proofErr w:type="gramStart"/>
      <w:r>
        <w:t>the spring</w:t>
      </w:r>
      <w:proofErr w:type="gramEnd"/>
      <w:r>
        <w:t>, this committee held briefings about clean energy, economic development strategies, and winter road caribou harvesting, to name a few key issues the committee is putting its lens on.</w:t>
      </w:r>
      <w:r w:rsidR="002812BB">
        <w:t xml:space="preserve"> </w:t>
      </w:r>
    </w:p>
    <w:p w14:paraId="5F6809B7" w14:textId="5FF8071B" w:rsidR="003844B8" w:rsidRDefault="003844B8" w:rsidP="003844B8">
      <w:r>
        <w:t>Our procedures and privileges committee held important discussions about electoral reform, and rules of debate that guide our work in the Assembly.</w:t>
      </w:r>
      <w:r w:rsidR="002812BB">
        <w:t xml:space="preserve"> </w:t>
      </w:r>
      <w:r>
        <w:t>Our public accounts committee, hot off the contentious subject of the Stanton P3 audit, held meetings to discuss the Auditor General's report on the protected and conserved areas in the Northwest Territories.</w:t>
      </w:r>
      <w:r w:rsidR="002812BB">
        <w:t xml:space="preserve"> </w:t>
      </w:r>
      <w:proofErr w:type="gramStart"/>
      <w:r>
        <w:t>So</w:t>
      </w:r>
      <w:proofErr w:type="gramEnd"/>
      <w:r>
        <w:t xml:space="preserve"> you can see, Mr. Speaker, it's been a busy summer for our standing committees.</w:t>
      </w:r>
      <w:r w:rsidR="002812BB">
        <w:t xml:space="preserve"> </w:t>
      </w:r>
    </w:p>
    <w:p w14:paraId="35498BD8" w14:textId="1A86F654" w:rsidR="003844B8" w:rsidRDefault="003844B8" w:rsidP="003844B8">
      <w:r>
        <w:t xml:space="preserve">I wanted to take this opportunity to thank my colleagues for all their hard committee </w:t>
      </w:r>
      <w:proofErr w:type="gramStart"/>
      <w:r>
        <w:t>work, and</w:t>
      </w:r>
      <w:proofErr w:type="gramEnd"/>
      <w:r>
        <w:t xml:space="preserve"> also want to extend a heartfelt thank you to our committee staff, who are so integral to advancing this important work.</w:t>
      </w:r>
      <w:r w:rsidR="002812BB">
        <w:t xml:space="preserve"> </w:t>
      </w:r>
      <w:r>
        <w:t>Thank you, Mr. Speaker.</w:t>
      </w:r>
      <w:r w:rsidR="002812BB">
        <w:t xml:space="preserve"> </w:t>
      </w:r>
    </w:p>
    <w:p w14:paraId="6186B98E" w14:textId="3C46AAA9" w:rsidR="003844B8" w:rsidRDefault="003844B8" w:rsidP="003844B8">
      <w:r>
        <w:rPr>
          <w:b/>
          <w:bCs/>
        </w:rPr>
        <w:t>MR. SPEAKER:</w:t>
      </w:r>
      <w:r>
        <w:t xml:space="preserve"> Thank you, Member from Frame Lake.</w:t>
      </w:r>
      <w:r w:rsidR="002812BB">
        <w:t xml:space="preserve"> </w:t>
      </w:r>
      <w:r>
        <w:t>Members' statements.</w:t>
      </w:r>
      <w:r w:rsidR="002812BB">
        <w:t xml:space="preserve"> </w:t>
      </w:r>
      <w:r>
        <w:t>Member from Deh</w:t>
      </w:r>
      <w:r w:rsidR="002812BB">
        <w:t xml:space="preserve"> </w:t>
      </w:r>
      <w:r>
        <w:t>Cho.</w:t>
      </w:r>
    </w:p>
    <w:p w14:paraId="08895F7F" w14:textId="77777777" w:rsidR="003844B8" w:rsidRDefault="003844B8" w:rsidP="003844B8">
      <w:pPr>
        <w:pStyle w:val="Heading2"/>
      </w:pPr>
      <w:bookmarkStart w:id="23" w:name="_Toc213079709"/>
      <w:r>
        <w:t>Member’s Statement 705-20(1):</w:t>
      </w:r>
      <w:r>
        <w:br/>
      </w:r>
      <w:r>
        <w:rPr>
          <w:rStyle w:val="PlaceholderText"/>
          <w:rFonts w:eastAsiaTheme="majorEastAsia"/>
        </w:rPr>
        <w:t>Wildfire Evacuation of Fort Providence</w:t>
      </w:r>
      <w:bookmarkEnd w:id="23"/>
    </w:p>
    <w:p w14:paraId="192135A0" w14:textId="63D21D44" w:rsidR="003844B8" w:rsidRDefault="003844B8" w:rsidP="003844B8">
      <w:r>
        <w:rPr>
          <w:b/>
          <w:bCs/>
        </w:rPr>
        <w:t>MS. YAKELEYA:</w:t>
      </w:r>
      <w:r>
        <w:t xml:space="preserve"> </w:t>
      </w:r>
      <w:proofErr w:type="spellStart"/>
      <w:r>
        <w:t>Mahsi</w:t>
      </w:r>
      <w:proofErr w:type="spellEnd"/>
      <w:r>
        <w:t>, Mr. Speaker.</w:t>
      </w:r>
      <w:r w:rsidR="002812BB">
        <w:t xml:space="preserve"> </w:t>
      </w:r>
      <w:r>
        <w:t>Today, I want to speak on behalf of residents of Fort Providence who were forced to evacuate their homes this past summer due to wildfires threatening their community.</w:t>
      </w:r>
      <w:r w:rsidR="002812BB">
        <w:t xml:space="preserve"> </w:t>
      </w:r>
      <w:r>
        <w:t>This evacuation was not a short</w:t>
      </w:r>
      <w:r>
        <w:noBreakHyphen/>
        <w:t>term disruption; it lasted for almost two weeks.</w:t>
      </w:r>
      <w:r w:rsidR="002812BB">
        <w:t xml:space="preserve"> </w:t>
      </w:r>
      <w:r>
        <w:t>Due to the prolonged evacuation, individuals and families alike faced significant financial strain.</w:t>
      </w:r>
      <w:r w:rsidR="002812BB">
        <w:t xml:space="preserve"> </w:t>
      </w:r>
      <w:r>
        <w:t>Many had to pay out</w:t>
      </w:r>
      <w:r>
        <w:noBreakHyphen/>
        <w:t>of</w:t>
      </w:r>
      <w:r>
        <w:noBreakHyphen/>
        <w:t>pocket for fuel, food, lodging, and other essentials, often far from home and without access to support.</w:t>
      </w:r>
      <w:r w:rsidR="002812BB">
        <w:t xml:space="preserve"> </w:t>
      </w:r>
    </w:p>
    <w:p w14:paraId="2A12EE3A" w14:textId="110B474A" w:rsidR="003844B8" w:rsidRDefault="003844B8" w:rsidP="003844B8">
      <w:r>
        <w:t>Mr. Speaker, the GNWT's Emergency Evacuation Relief Program provides a one</w:t>
      </w:r>
      <w:r>
        <w:noBreakHyphen/>
        <w:t>time payment of $800 per adult and $400 per child, but this amount does not reflect the true cost of a prolonged evacuation.</w:t>
      </w:r>
      <w:r w:rsidR="002812BB">
        <w:t xml:space="preserve"> </w:t>
      </w:r>
      <w:r>
        <w:t>For many families, these funds were exhausted within days, and they didn't get the funds right away.</w:t>
      </w:r>
      <w:r w:rsidR="002812BB">
        <w:t xml:space="preserve"> </w:t>
      </w:r>
      <w:r>
        <w:t>The program does not account for extended hotel stays, multiple trips, or the cost of replacing lost food and supplies.</w:t>
      </w:r>
      <w:r w:rsidR="002812BB">
        <w:t xml:space="preserve"> </w:t>
      </w:r>
      <w:r>
        <w:t>Some evacuees had to relocate more than once, and others faced additional costs caring for elders, children, or pets.</w:t>
      </w:r>
      <w:r w:rsidR="002812BB">
        <w:t xml:space="preserve"> </w:t>
      </w:r>
      <w:r>
        <w:t>In some cases, families had to take unpaid time off work, adding to the financial pressure.</w:t>
      </w:r>
      <w:r w:rsidR="002812BB">
        <w:t xml:space="preserve"> </w:t>
      </w:r>
    </w:p>
    <w:p w14:paraId="3349FC44" w14:textId="745A610D" w:rsidR="003844B8" w:rsidRDefault="003844B8" w:rsidP="003844B8">
      <w:r>
        <w:t>The reality is that the cost of evacuation in the North is high.</w:t>
      </w:r>
      <w:r w:rsidR="002812BB">
        <w:t xml:space="preserve"> </w:t>
      </w:r>
      <w:r>
        <w:t>Communities like Fort Providence are remote, and options for affordable accommodation and transportation are limited.</w:t>
      </w:r>
      <w:r w:rsidR="002812BB">
        <w:t xml:space="preserve"> </w:t>
      </w:r>
      <w:r>
        <w:t xml:space="preserve">Evacuees had to travel long </w:t>
      </w:r>
      <w:proofErr w:type="gramStart"/>
      <w:r>
        <w:t>distance</w:t>
      </w:r>
      <w:proofErr w:type="gramEnd"/>
      <w:r>
        <w:t>, pay premium rates for lodging, and rely on personal savings or credit to get through the evacuation period.</w:t>
      </w:r>
      <w:r w:rsidR="002812BB">
        <w:t xml:space="preserve"> </w:t>
      </w:r>
      <w:r>
        <w:t>The expenses incurred by evacuees were very simply survival costs.</w:t>
      </w:r>
      <w:r w:rsidR="002812BB">
        <w:t xml:space="preserve"> </w:t>
      </w:r>
      <w:r>
        <w:t xml:space="preserve">I'm calling on the Minister of Finance to ensure that evacuees from Fort Providence are fully and </w:t>
      </w:r>
      <w:proofErr w:type="gramStart"/>
      <w:r>
        <w:t>fairly reimbursed</w:t>
      </w:r>
      <w:proofErr w:type="gramEnd"/>
      <w:r>
        <w:t>.</w:t>
      </w:r>
      <w:r w:rsidR="002812BB">
        <w:t xml:space="preserve"> </w:t>
      </w:r>
      <w:r>
        <w:t>We need to ensure that reimbursement reflects the reality of northern evacuation where distances are great, costs are high, and support systems are limited.</w:t>
      </w:r>
      <w:r w:rsidR="002812BB">
        <w:t xml:space="preserve"> </w:t>
      </w:r>
    </w:p>
    <w:p w14:paraId="385F8456" w14:textId="328A44D7" w:rsidR="003844B8" w:rsidRDefault="003844B8" w:rsidP="003844B8">
      <w:r>
        <w:t>Mr. Speaker, our residents did what they were asked to do.</w:t>
      </w:r>
      <w:r w:rsidR="002812BB">
        <w:t xml:space="preserve"> </w:t>
      </w:r>
      <w:r>
        <w:t>They evacuated for their safety and the safety of others.</w:t>
      </w:r>
      <w:r w:rsidR="002812BB">
        <w:t xml:space="preserve"> </w:t>
      </w:r>
      <w:r>
        <w:t xml:space="preserve">Now they deserve to be supported, not just with words, but with </w:t>
      </w:r>
      <w:r>
        <w:lastRenderedPageBreak/>
        <w:t>meaningful financial assistance.</w:t>
      </w:r>
      <w:r w:rsidR="002812BB">
        <w:t xml:space="preserve"> </w:t>
      </w:r>
      <w:r>
        <w:t>I urge the Minister to work with the communities to assess the true costs and provide additional reimbursements where needed.</w:t>
      </w:r>
      <w:r w:rsidR="002812BB">
        <w:t xml:space="preserve"> </w:t>
      </w:r>
      <w:proofErr w:type="spellStart"/>
      <w:r>
        <w:t>Mahsi</w:t>
      </w:r>
      <w:proofErr w:type="spellEnd"/>
      <w:r>
        <w:t>, Mr. Speaker.</w:t>
      </w:r>
      <w:r w:rsidR="002812BB">
        <w:t xml:space="preserve"> </w:t>
      </w:r>
      <w:r>
        <w:t>I will have questions for the Minister of Finance.</w:t>
      </w:r>
      <w:r w:rsidR="002812BB">
        <w:t xml:space="preserve"> </w:t>
      </w:r>
    </w:p>
    <w:p w14:paraId="4364A398" w14:textId="76243389" w:rsidR="003844B8" w:rsidRDefault="003844B8" w:rsidP="003844B8">
      <w:r>
        <w:rPr>
          <w:b/>
          <w:bCs/>
        </w:rPr>
        <w:t>MR. SPEAKER:</w:t>
      </w:r>
      <w:r>
        <w:t xml:space="preserve"> Thank you, Member from </w:t>
      </w:r>
      <w:proofErr w:type="gramStart"/>
      <w:r>
        <w:t>the Deh</w:t>
      </w:r>
      <w:proofErr w:type="gramEnd"/>
      <w:r w:rsidR="002812BB">
        <w:t xml:space="preserve"> </w:t>
      </w:r>
      <w:r>
        <w:t>Cho.</w:t>
      </w:r>
      <w:r w:rsidR="002812BB">
        <w:t xml:space="preserve"> </w:t>
      </w:r>
      <w:r>
        <w:t>Members' statements.</w:t>
      </w:r>
      <w:r w:rsidR="002812BB">
        <w:t xml:space="preserve"> </w:t>
      </w:r>
      <w:proofErr w:type="gramStart"/>
      <w:r>
        <w:t>Member</w:t>
      </w:r>
      <w:proofErr w:type="gramEnd"/>
      <w:r>
        <w:t xml:space="preserve"> from Mackenzie Delta. </w:t>
      </w:r>
    </w:p>
    <w:p w14:paraId="06E4DB95" w14:textId="77777777" w:rsidR="003844B8" w:rsidRDefault="003844B8" w:rsidP="003844B8">
      <w:pPr>
        <w:pStyle w:val="Heading2"/>
      </w:pPr>
      <w:bookmarkStart w:id="24" w:name="_Toc213079710"/>
      <w:r>
        <w:t>Member’s Statement 706-20(1):</w:t>
      </w:r>
      <w:r>
        <w:br/>
      </w:r>
      <w:r>
        <w:rPr>
          <w:rStyle w:val="PlaceholderText"/>
          <w:rFonts w:eastAsiaTheme="majorEastAsia"/>
        </w:rPr>
        <w:t>Missing Person Frank Gruben</w:t>
      </w:r>
      <w:bookmarkEnd w:id="24"/>
    </w:p>
    <w:p w14:paraId="14C8A30C" w14:textId="33380F4B" w:rsidR="003844B8" w:rsidRDefault="003844B8" w:rsidP="003844B8">
      <w:r>
        <w:rPr>
          <w:b/>
          <w:bCs/>
        </w:rPr>
        <w:t>MR. NERYSOO:</w:t>
      </w:r>
      <w:r>
        <w:t xml:space="preserve"> Thank you, Mr. Speaker.</w:t>
      </w:r>
      <w:r w:rsidR="002812BB">
        <w:t xml:space="preserve"> </w:t>
      </w:r>
      <w:r>
        <w:t xml:space="preserve">It has been 894 days since Frank Gruben has last been seen, 894 days of overwhelming grief that Frank's parents, Frank's brother, Frank's sister, Frank's extended family, and the community of </w:t>
      </w:r>
      <w:proofErr w:type="spellStart"/>
      <w:r>
        <w:t>Aklavik</w:t>
      </w:r>
      <w:proofErr w:type="spellEnd"/>
      <w:r>
        <w:t xml:space="preserve"> have had to endure </w:t>
      </w:r>
      <w:proofErr w:type="gramStart"/>
      <w:r>
        <w:t>on a daily basis</w:t>
      </w:r>
      <w:proofErr w:type="gramEnd"/>
      <w:r>
        <w:t>.</w:t>
      </w:r>
      <w:r w:rsidR="002812BB">
        <w:t xml:space="preserve"> </w:t>
      </w:r>
    </w:p>
    <w:p w14:paraId="7023B482" w14:textId="5C730519" w:rsidR="003844B8" w:rsidRDefault="003844B8" w:rsidP="003844B8">
      <w:r>
        <w:t xml:space="preserve">Mr. Speaker, it is not only Frank's family or his community of </w:t>
      </w:r>
      <w:proofErr w:type="spellStart"/>
      <w:r>
        <w:t>Aklavik</w:t>
      </w:r>
      <w:proofErr w:type="spellEnd"/>
      <w:r>
        <w:t xml:space="preserve"> that is expressing great concern for the whereabouts of Frank.</w:t>
      </w:r>
      <w:r w:rsidR="002812BB">
        <w:t xml:space="preserve"> </w:t>
      </w:r>
      <w:r>
        <w:t>There is a national campaign for Let's Bring Frank Home.</w:t>
      </w:r>
      <w:r w:rsidR="002812BB">
        <w:t xml:space="preserve"> </w:t>
      </w:r>
      <w:proofErr w:type="gramStart"/>
      <w:r>
        <w:t>All of</w:t>
      </w:r>
      <w:proofErr w:type="gramEnd"/>
      <w:r>
        <w:t xml:space="preserve"> these concerned citizens want some answers, comfort, and closure for Frank's family.</w:t>
      </w:r>
      <w:r w:rsidR="002812BB">
        <w:t xml:space="preserve"> </w:t>
      </w:r>
      <w:r>
        <w:t>894 days of not receiving any updates from the GNWT and the authorities is something that no one should have to go through.</w:t>
      </w:r>
      <w:r w:rsidR="002812BB">
        <w:t xml:space="preserve"> </w:t>
      </w:r>
    </w:p>
    <w:p w14:paraId="24D0E56D" w14:textId="465683F0" w:rsidR="003844B8" w:rsidRDefault="003844B8" w:rsidP="003844B8">
      <w:r>
        <w:t>Mr. Speaker, just a few weeks ago, Frank's grandmother, who was in her 90s, passed away before she could get some answers about Frank's whereabouts.</w:t>
      </w:r>
      <w:r w:rsidR="002812BB">
        <w:t xml:space="preserve"> </w:t>
      </w:r>
      <w:r>
        <w:t>Each day that passes is one more day of uncertainty.</w:t>
      </w:r>
      <w:r w:rsidR="002812BB">
        <w:t xml:space="preserve"> </w:t>
      </w:r>
    </w:p>
    <w:p w14:paraId="7CFE465C" w14:textId="61BDC3BB" w:rsidR="003844B8" w:rsidRDefault="003844B8" w:rsidP="003844B8">
      <w:proofErr w:type="gramStart"/>
      <w:r>
        <w:t>Mr. Speaker,</w:t>
      </w:r>
      <w:proofErr w:type="gramEnd"/>
      <w:r>
        <w:t xml:space="preserve"> let's join this </w:t>
      </w:r>
      <w:proofErr w:type="gramStart"/>
      <w:r>
        <w:t>campaign of</w:t>
      </w:r>
      <w:proofErr w:type="gramEnd"/>
      <w:r>
        <w:t xml:space="preserve"> Let's Bring Frank Home to bring comfort and closure to the residents of </w:t>
      </w:r>
      <w:proofErr w:type="spellStart"/>
      <w:r>
        <w:t>Aklavik</w:t>
      </w:r>
      <w:proofErr w:type="spellEnd"/>
      <w:r>
        <w:t xml:space="preserve"> and especially to Frank's immediate and extended family.</w:t>
      </w:r>
      <w:r w:rsidR="002812BB">
        <w:t xml:space="preserve"> </w:t>
      </w:r>
      <w:r>
        <w:t xml:space="preserve">We, the Government of the Northwest Territories, </w:t>
      </w:r>
      <w:proofErr w:type="gramStart"/>
      <w:r>
        <w:t>have to</w:t>
      </w:r>
      <w:proofErr w:type="gramEnd"/>
      <w:r>
        <w:t xml:space="preserve"> be a partner in finding and providing answers and updates to the affected families who are experiencing hardships that require our assistance.</w:t>
      </w:r>
      <w:r w:rsidR="002812BB">
        <w:t xml:space="preserve"> </w:t>
      </w:r>
    </w:p>
    <w:p w14:paraId="41DE275D" w14:textId="62B2E651" w:rsidR="003844B8" w:rsidRDefault="003844B8" w:rsidP="003844B8">
      <w:r>
        <w:t>Mr. Speaker, in closing, it has been 894 days since Frank has last been seen, so I would like to say to everyone in the Northwest Territories and Canada, let's bring Frank home.</w:t>
      </w:r>
      <w:r w:rsidR="002812BB">
        <w:t xml:space="preserve"> </w:t>
      </w:r>
      <w:r>
        <w:t xml:space="preserve">Thank you, Mr. Speaker. </w:t>
      </w:r>
    </w:p>
    <w:p w14:paraId="02990304" w14:textId="72A83FC3" w:rsidR="003844B8" w:rsidRDefault="003844B8" w:rsidP="003844B8">
      <w:r>
        <w:rPr>
          <w:b/>
          <w:bCs/>
        </w:rPr>
        <w:t>MR. SPEAKER:</w:t>
      </w:r>
      <w:r>
        <w:t xml:space="preserve"> Thank you, Member </w:t>
      </w:r>
      <w:proofErr w:type="gramStart"/>
      <w:r>
        <w:t>from</w:t>
      </w:r>
      <w:proofErr w:type="gramEnd"/>
      <w:r>
        <w:t xml:space="preserve"> Mackenzie Delta.</w:t>
      </w:r>
      <w:r w:rsidR="002812BB">
        <w:t xml:space="preserve"> </w:t>
      </w:r>
      <w:r>
        <w:t>Members' statements.</w:t>
      </w:r>
      <w:r w:rsidR="002812BB">
        <w:t xml:space="preserve"> </w:t>
      </w:r>
      <w:r>
        <w:t xml:space="preserve">Member from Sahtu. </w:t>
      </w:r>
    </w:p>
    <w:p w14:paraId="431556F7" w14:textId="67486FBF" w:rsidR="003844B8" w:rsidRDefault="003844B8" w:rsidP="003844B8">
      <w:pPr>
        <w:pStyle w:val="Heading2"/>
      </w:pPr>
      <w:bookmarkStart w:id="25" w:name="_Toc213079711"/>
      <w:r>
        <w:t>Member’s Statement 707-20(1):</w:t>
      </w:r>
      <w:r>
        <w:br/>
      </w:r>
      <w:r w:rsidR="00BA1081">
        <w:rPr>
          <w:rStyle w:val="PlaceholderText"/>
          <w:rFonts w:eastAsiaTheme="majorEastAsia"/>
        </w:rPr>
        <w:t>N</w:t>
      </w:r>
      <w:r>
        <w:rPr>
          <w:rStyle w:val="PlaceholderText"/>
          <w:rFonts w:eastAsiaTheme="majorEastAsia"/>
        </w:rPr>
        <w:t>ation-Building Projects</w:t>
      </w:r>
      <w:bookmarkEnd w:id="25"/>
    </w:p>
    <w:p w14:paraId="24B62983" w14:textId="47B71656" w:rsidR="003844B8" w:rsidRDefault="003844B8" w:rsidP="003844B8">
      <w:r>
        <w:rPr>
          <w:b/>
          <w:bCs/>
        </w:rPr>
        <w:t xml:space="preserve">MR. </w:t>
      </w:r>
      <w:proofErr w:type="spellStart"/>
      <w:r>
        <w:rPr>
          <w:b/>
          <w:bCs/>
        </w:rPr>
        <w:t>McNEELY</w:t>
      </w:r>
      <w:proofErr w:type="spellEnd"/>
      <w:r>
        <w:rPr>
          <w:b/>
          <w:bCs/>
        </w:rPr>
        <w:t>:</w:t>
      </w:r>
      <w:r>
        <w:t xml:space="preserve"> </w:t>
      </w:r>
      <w:proofErr w:type="spellStart"/>
      <w:r>
        <w:t>Mahsi</w:t>
      </w:r>
      <w:proofErr w:type="spellEnd"/>
      <w:r>
        <w:t>, Mr. Speaker.</w:t>
      </w:r>
      <w:r w:rsidR="002812BB">
        <w:t xml:space="preserve"> </w:t>
      </w:r>
      <w:r>
        <w:t>Welcome back, colleagues.</w:t>
      </w:r>
      <w:r w:rsidR="002812BB">
        <w:t xml:space="preserve"> </w:t>
      </w:r>
      <w:r>
        <w:t>I hope everybody had a wonderful and productive summer.</w:t>
      </w:r>
      <w:r w:rsidR="002812BB">
        <w:t xml:space="preserve"> </w:t>
      </w:r>
      <w:r>
        <w:t>I know I did.</w:t>
      </w:r>
      <w:r w:rsidR="002812BB">
        <w:t xml:space="preserve"> </w:t>
      </w:r>
    </w:p>
    <w:p w14:paraId="7B6340A8" w14:textId="7A7A2CD2" w:rsidR="003844B8" w:rsidRDefault="003844B8" w:rsidP="003844B8">
      <w:r>
        <w:t xml:space="preserve">Mr. Speaker, I'd like to share some positive news </w:t>
      </w:r>
      <w:proofErr w:type="gramStart"/>
      <w:r>
        <w:t>from</w:t>
      </w:r>
      <w:proofErr w:type="gramEnd"/>
      <w:r>
        <w:t xml:space="preserve"> the Sahtu.</w:t>
      </w:r>
      <w:r w:rsidR="002812BB">
        <w:t xml:space="preserve"> </w:t>
      </w:r>
      <w:proofErr w:type="gramStart"/>
      <w:r>
        <w:t>First of all</w:t>
      </w:r>
      <w:proofErr w:type="gramEnd"/>
      <w:r>
        <w:t>, our region's graduation season saw a record 28</w:t>
      </w:r>
      <w:r w:rsidR="002812BB">
        <w:t xml:space="preserve"> </w:t>
      </w:r>
      <w:r>
        <w:t>students complete their studies.</w:t>
      </w:r>
      <w:r w:rsidR="002812BB">
        <w:t xml:space="preserve"> </w:t>
      </w:r>
      <w:r>
        <w:t>This achievement reflects not only the hard work and dedication of these young people, but also the unwavering support of their families, educators, and the community, and the community leaders.</w:t>
      </w:r>
      <w:r w:rsidR="002812BB">
        <w:t xml:space="preserve"> </w:t>
      </w:r>
      <w:r>
        <w:t>It's a testament to the bright future of the Sahtu region.</w:t>
      </w:r>
      <w:r w:rsidR="002812BB">
        <w:t xml:space="preserve"> </w:t>
      </w:r>
    </w:p>
    <w:p w14:paraId="29B46478" w14:textId="42DF0A59" w:rsidR="003844B8" w:rsidRDefault="003844B8" w:rsidP="003844B8">
      <w:r>
        <w:t>Mr. Speaker, in July, the community of Norman Wells, joined by the NWT</w:t>
      </w:r>
      <w:r w:rsidR="002812BB">
        <w:t xml:space="preserve"> </w:t>
      </w:r>
      <w:r>
        <w:t xml:space="preserve">Premier Simpson and the Member of Parliament federal Minister Alty, celebrated the milestone </w:t>
      </w:r>
      <w:proofErr w:type="spellStart"/>
      <w:r>
        <w:t>Tlego´hli</w:t>
      </w:r>
      <w:proofErr w:type="spellEnd"/>
      <w:r>
        <w:t xml:space="preserve"> </w:t>
      </w:r>
      <w:proofErr w:type="spellStart"/>
      <w:r>
        <w:t>Got’ine</w:t>
      </w:r>
      <w:proofErr w:type="spellEnd"/>
      <w:r>
        <w:t xml:space="preserve"> Government self</w:t>
      </w:r>
      <w:r>
        <w:noBreakHyphen/>
        <w:t>government ratification.</w:t>
      </w:r>
      <w:r w:rsidR="002812BB">
        <w:t xml:space="preserve"> </w:t>
      </w:r>
      <w:r>
        <w:t>This historic moment marks a significant step forward in self</w:t>
      </w:r>
      <w:r>
        <w:noBreakHyphen/>
        <w:t>determination and Indigenous governance in our territory.</w:t>
      </w:r>
      <w:r w:rsidR="002812BB">
        <w:t xml:space="preserve"> </w:t>
      </w:r>
    </w:p>
    <w:p w14:paraId="087F17C1" w14:textId="3417F119" w:rsidR="003844B8" w:rsidRDefault="003844B8" w:rsidP="003844B8">
      <w:r>
        <w:t xml:space="preserve">Mr. Speaker, since the federal election, we have seen several positive announcements </w:t>
      </w:r>
      <w:proofErr w:type="gramStart"/>
      <w:r>
        <w:t>focus</w:t>
      </w:r>
      <w:proofErr w:type="gramEnd"/>
      <w:r>
        <w:t xml:space="preserve"> on economic resilience, a clear pathway for economic recovery from tariff impacts and pressures and strengthening our domestic resources.</w:t>
      </w:r>
      <w:r w:rsidR="002812BB">
        <w:t xml:space="preserve"> </w:t>
      </w:r>
    </w:p>
    <w:p w14:paraId="0EBEF785" w14:textId="77CD5870" w:rsidR="003844B8" w:rsidRDefault="003844B8" w:rsidP="003844B8">
      <w:r>
        <w:t>Mr. Speaker, I draw your attention to the August 29th news release where Prime Minister Carney launched the new major projects office to fast</w:t>
      </w:r>
      <w:r>
        <w:noBreakHyphen/>
        <w:t>track nation</w:t>
      </w:r>
      <w:r>
        <w:noBreakHyphen/>
        <w:t>building projects.</w:t>
      </w:r>
      <w:r w:rsidR="002812BB">
        <w:t xml:space="preserve"> </w:t>
      </w:r>
      <w:r>
        <w:t>The principles of engagement include Indigenous equity ownership, partnerships, and participation.</w:t>
      </w:r>
      <w:r w:rsidR="002812BB">
        <w:t xml:space="preserve"> </w:t>
      </w:r>
      <w:r>
        <w:t>Mr. Speaker, I couldn't be more encouraged by these principles, especially as they support the fully qualified Mackenzie Valley Highway project.</w:t>
      </w:r>
      <w:r w:rsidR="002812BB">
        <w:t xml:space="preserve"> </w:t>
      </w:r>
      <w:r>
        <w:t>Mr. Speaker, the extraordinary benefits from this project, set at $1.7</w:t>
      </w:r>
      <w:r w:rsidR="002812BB">
        <w:t xml:space="preserve"> </w:t>
      </w:r>
      <w:r>
        <w:t xml:space="preserve">billion, in generating tax revenues </w:t>
      </w:r>
      <w:proofErr w:type="gramStart"/>
      <w:r>
        <w:t>to</w:t>
      </w:r>
      <w:proofErr w:type="gramEnd"/>
      <w:r>
        <w:t xml:space="preserve"> both governments, demonstrate how nation</w:t>
      </w:r>
      <w:r>
        <w:noBreakHyphen/>
        <w:t>building projects create real economic resilience.</w:t>
      </w:r>
      <w:r w:rsidR="002812BB">
        <w:t xml:space="preserve"> </w:t>
      </w:r>
    </w:p>
    <w:p w14:paraId="4F2A69D4" w14:textId="3E862965" w:rsidR="003844B8" w:rsidRDefault="003844B8" w:rsidP="003844B8">
      <w:r>
        <w:t xml:space="preserve">Mr. Speaker, one example, projects in this industry allocate 30 percent </w:t>
      </w:r>
      <w:proofErr w:type="gramStart"/>
      <w:r>
        <w:t>for</w:t>
      </w:r>
      <w:proofErr w:type="gramEnd"/>
      <w:r>
        <w:t xml:space="preserve"> </w:t>
      </w:r>
      <w:proofErr w:type="spellStart"/>
      <w:r>
        <w:t>labour</w:t>
      </w:r>
      <w:proofErr w:type="spellEnd"/>
      <w:r>
        <w:t xml:space="preserve"> costs.</w:t>
      </w:r>
      <w:r w:rsidR="002812BB">
        <w:t xml:space="preserve"> </w:t>
      </w:r>
      <w:r>
        <w:t>Within this workforce cost, tax revenues accrue at 40 percent, creating substantial returns for our communities and government alike.</w:t>
      </w:r>
      <w:r w:rsidR="002812BB">
        <w:t xml:space="preserve"> </w:t>
      </w:r>
      <w:proofErr w:type="spellStart"/>
      <w:r>
        <w:t>Mahsi</w:t>
      </w:r>
      <w:proofErr w:type="spellEnd"/>
      <w:r>
        <w:t xml:space="preserve">, Mr. Speaker. </w:t>
      </w:r>
    </w:p>
    <w:p w14:paraId="292AD2EB" w14:textId="6B1A4BC0" w:rsidR="003844B8" w:rsidRDefault="003844B8" w:rsidP="003844B8">
      <w:r>
        <w:rPr>
          <w:b/>
          <w:bCs/>
        </w:rPr>
        <w:t>MR. SPEAKER:</w:t>
      </w:r>
      <w:r>
        <w:t xml:space="preserve"> Thank you, Member from </w:t>
      </w:r>
      <w:proofErr w:type="gramStart"/>
      <w:r>
        <w:t>the Sahtu</w:t>
      </w:r>
      <w:proofErr w:type="gramEnd"/>
      <w:r>
        <w:t>.</w:t>
      </w:r>
      <w:r w:rsidR="002812BB">
        <w:t xml:space="preserve"> </w:t>
      </w:r>
      <w:r>
        <w:t>Members' statements.</w:t>
      </w:r>
      <w:r w:rsidR="002812BB">
        <w:t xml:space="preserve"> </w:t>
      </w:r>
    </w:p>
    <w:p w14:paraId="6AEA403C" w14:textId="77777777" w:rsidR="003844B8" w:rsidRDefault="003844B8" w:rsidP="003844B8">
      <w:pPr>
        <w:pStyle w:val="Heading2"/>
      </w:pPr>
      <w:bookmarkStart w:id="26" w:name="_Toc213079712"/>
      <w:r>
        <w:t>Member’s Statement 708-20(1):</w:t>
      </w:r>
      <w:r>
        <w:br/>
      </w:r>
      <w:r>
        <w:rPr>
          <w:rStyle w:val="PlaceholderText"/>
          <w:rFonts w:eastAsiaTheme="majorEastAsia"/>
        </w:rPr>
        <w:t>Celebration of Life of Hilary norwegian</w:t>
      </w:r>
      <w:bookmarkEnd w:id="26"/>
    </w:p>
    <w:p w14:paraId="37AF26D9" w14:textId="0C2D1378" w:rsidR="003844B8" w:rsidRDefault="003844B8" w:rsidP="003844B8">
      <w:r>
        <w:rPr>
          <w:b/>
          <w:bCs/>
        </w:rPr>
        <w:t>HON. SHANE THOMPSON:</w:t>
      </w:r>
      <w:r>
        <w:t xml:space="preserve"> Colleagues, Hilary Yvonne Norwegian was born on October 22nd, 1990, to Wanda Norwegian and Harold Sanguez.</w:t>
      </w:r>
      <w:r w:rsidR="002812BB">
        <w:t xml:space="preserve"> </w:t>
      </w:r>
      <w:r>
        <w:t>She was the eldest daughter of the family.</w:t>
      </w:r>
      <w:r w:rsidR="002812BB">
        <w:t xml:space="preserve"> </w:t>
      </w:r>
      <w:r>
        <w:t>She passed away suddenly on February 12th, 2025.</w:t>
      </w:r>
      <w:r w:rsidR="002812BB">
        <w:t xml:space="preserve"> </w:t>
      </w:r>
      <w:r>
        <w:t xml:space="preserve">She grew up in Jean Marie River where she attended school and was a very happy child and a </w:t>
      </w:r>
      <w:proofErr w:type="spellStart"/>
      <w:r>
        <w:t>favourite</w:t>
      </w:r>
      <w:proofErr w:type="spellEnd"/>
      <w:r>
        <w:t xml:space="preserve"> among many in the </w:t>
      </w:r>
      <w:r>
        <w:lastRenderedPageBreak/>
        <w:t>community.</w:t>
      </w:r>
      <w:r w:rsidR="002812BB">
        <w:t xml:space="preserve"> </w:t>
      </w:r>
      <w:r>
        <w:t>She was living in Fort Simpson with her partner when she passed away.</w:t>
      </w:r>
      <w:r w:rsidR="002812BB">
        <w:t xml:space="preserve"> </w:t>
      </w:r>
    </w:p>
    <w:p w14:paraId="55721FC8" w14:textId="1733E584" w:rsidR="003844B8" w:rsidRDefault="003844B8" w:rsidP="003844B8">
      <w:r>
        <w:t>I had the pleasure of knowing this young lady in the community.</w:t>
      </w:r>
      <w:r w:rsidR="002812BB">
        <w:t xml:space="preserve"> </w:t>
      </w:r>
      <w:r>
        <w:t>She always had a smile on her face and was willing to help whenever she could.</w:t>
      </w:r>
      <w:r w:rsidR="002812BB">
        <w:t xml:space="preserve"> </w:t>
      </w:r>
      <w:r>
        <w:t>I could say she was a very hard worker.</w:t>
      </w:r>
      <w:r w:rsidR="002812BB">
        <w:t xml:space="preserve"> </w:t>
      </w:r>
      <w:r>
        <w:t>She liked to do a lot of yard work in the spring and summer.</w:t>
      </w:r>
      <w:r w:rsidR="002812BB">
        <w:t xml:space="preserve"> </w:t>
      </w:r>
      <w:r>
        <w:t>Her work ethic was amazing.</w:t>
      </w:r>
      <w:r w:rsidR="002812BB">
        <w:t xml:space="preserve"> </w:t>
      </w:r>
      <w:r>
        <w:t>Once she started the project, it had to be completed, even on the hottest days.</w:t>
      </w:r>
      <w:r w:rsidR="002812BB">
        <w:t xml:space="preserve"> </w:t>
      </w:r>
      <w:r>
        <w:t>The same with projects in the winter.</w:t>
      </w:r>
      <w:r w:rsidR="002812BB">
        <w:t xml:space="preserve"> </w:t>
      </w:r>
    </w:p>
    <w:p w14:paraId="163A2A67" w14:textId="3D59C779" w:rsidR="003844B8" w:rsidRDefault="003844B8" w:rsidP="003844B8">
      <w:r>
        <w:t>She was known for her contagious AND uplifting, and unique laugh.</w:t>
      </w:r>
      <w:r w:rsidR="002812BB">
        <w:t xml:space="preserve"> </w:t>
      </w:r>
      <w:r>
        <w:t>Just listening to her started a chain of laughter for those among her.</w:t>
      </w:r>
      <w:r w:rsidR="002812BB">
        <w:t xml:space="preserve"> </w:t>
      </w:r>
      <w:proofErr w:type="gramStart"/>
      <w:r>
        <w:t>As well</w:t>
      </w:r>
      <w:proofErr w:type="gramEnd"/>
      <w:r>
        <w:t>, she was a caring, passionate, loving, and understanding person.</w:t>
      </w:r>
      <w:r w:rsidR="002812BB">
        <w:t xml:space="preserve"> </w:t>
      </w:r>
    </w:p>
    <w:p w14:paraId="507976BA" w14:textId="0A79BD8A" w:rsidR="003844B8" w:rsidRDefault="003844B8" w:rsidP="003844B8">
      <w:r>
        <w:t>Hilary leaves behind three children, her spouse, her parents, siblings, and many other family members and friends.</w:t>
      </w:r>
      <w:r w:rsidR="002812BB">
        <w:t xml:space="preserve"> </w:t>
      </w:r>
      <w:r>
        <w:t>Hilary will be greatly missed and will be remembered by her family, friends, and many people who knew her.</w:t>
      </w:r>
      <w:r w:rsidR="002812BB">
        <w:t xml:space="preserve"> </w:t>
      </w:r>
      <w:r>
        <w:t xml:space="preserve">The family would like to express their heartfelt gratitude and appreciation for the overwhelming amount of support, </w:t>
      </w:r>
      <w:proofErr w:type="gramStart"/>
      <w:r>
        <w:t>all the</w:t>
      </w:r>
      <w:proofErr w:type="gramEnd"/>
      <w:r>
        <w:t xml:space="preserve"> </w:t>
      </w:r>
      <w:proofErr w:type="gramStart"/>
      <w:r>
        <w:t>community</w:t>
      </w:r>
      <w:proofErr w:type="gramEnd"/>
      <w:r>
        <w:t xml:space="preserve"> kindness and generosity at their time of grief.</w:t>
      </w:r>
      <w:r w:rsidR="002812BB">
        <w:t xml:space="preserve"> </w:t>
      </w:r>
      <w:r>
        <w:t>They will never forget the love, prayers, kindness, and support shown to them during their time of sorrows.</w:t>
      </w:r>
      <w:r w:rsidR="002812BB">
        <w:t xml:space="preserve"> </w:t>
      </w:r>
    </w:p>
    <w:p w14:paraId="5ECC9815" w14:textId="06BAA081" w:rsidR="003844B8" w:rsidRDefault="003844B8" w:rsidP="003844B8">
      <w:proofErr w:type="gramStart"/>
      <w:r>
        <w:t>As well</w:t>
      </w:r>
      <w:proofErr w:type="gramEnd"/>
      <w:r>
        <w:t xml:space="preserve">, thanks to the Fort Simpson Medical staff and Fort Simpson first </w:t>
      </w:r>
      <w:proofErr w:type="gramStart"/>
      <w:r>
        <w:t>responders for</w:t>
      </w:r>
      <w:proofErr w:type="gramEnd"/>
      <w:r>
        <w:t xml:space="preserve"> all the help during this difficult time.</w:t>
      </w:r>
      <w:r w:rsidR="002812BB">
        <w:t xml:space="preserve"> </w:t>
      </w:r>
      <w:r>
        <w:t xml:space="preserve">Hilary will be sadly missed. </w:t>
      </w:r>
    </w:p>
    <w:p w14:paraId="69F347A6" w14:textId="2812DD97" w:rsidR="003844B8" w:rsidRDefault="003844B8" w:rsidP="003844B8">
      <w:r>
        <w:t>Members' statements.</w:t>
      </w:r>
      <w:r w:rsidR="002812BB">
        <w:t xml:space="preserve"> </w:t>
      </w:r>
      <w:r>
        <w:t xml:space="preserve">Member from Great Slave. </w:t>
      </w:r>
    </w:p>
    <w:p w14:paraId="3510AC55" w14:textId="77777777" w:rsidR="003844B8" w:rsidRDefault="003844B8" w:rsidP="003844B8">
      <w:pPr>
        <w:pStyle w:val="Heading2"/>
      </w:pPr>
      <w:bookmarkStart w:id="27" w:name="_Toc213079713"/>
      <w:r>
        <w:t>Member’s Statement 709-20(1):</w:t>
      </w:r>
      <w:r>
        <w:br/>
        <w:t>Eulogy for Moses Larel Luwalira</w:t>
      </w:r>
      <w:bookmarkEnd w:id="27"/>
    </w:p>
    <w:p w14:paraId="5BB00A79" w14:textId="0686AB72" w:rsidR="003844B8" w:rsidRDefault="003844B8" w:rsidP="003844B8">
      <w:r>
        <w:rPr>
          <w:b/>
          <w:bCs/>
        </w:rPr>
        <w:t>MS. REID:</w:t>
      </w:r>
      <w:r>
        <w:t xml:space="preserve"> Mr. Speaker, today I rise to remember Moses </w:t>
      </w:r>
      <w:proofErr w:type="spellStart"/>
      <w:r>
        <w:t>Larel</w:t>
      </w:r>
      <w:proofErr w:type="spellEnd"/>
      <w:r>
        <w:t xml:space="preserve"> Luwalira.</w:t>
      </w:r>
      <w:r w:rsidR="002812BB">
        <w:t xml:space="preserve"> </w:t>
      </w:r>
      <w:r>
        <w:t xml:space="preserve">Moses was born in Entebbe, Uganda, on December 31st, 1992, to the late John Kyebambe and </w:t>
      </w:r>
      <w:proofErr w:type="spellStart"/>
      <w:r>
        <w:t>Proscovia</w:t>
      </w:r>
      <w:proofErr w:type="spellEnd"/>
      <w:r>
        <w:t xml:space="preserve"> Nakayima.</w:t>
      </w:r>
      <w:r w:rsidR="002812BB">
        <w:t xml:space="preserve"> </w:t>
      </w:r>
      <w:r>
        <w:t>He was a beloved brother to Sam and Job.</w:t>
      </w:r>
      <w:r w:rsidR="002812BB">
        <w:t xml:space="preserve"> </w:t>
      </w:r>
      <w:r>
        <w:t>Moses leaves behind his mother, extended family, and many friends.</w:t>
      </w:r>
      <w:r w:rsidR="002812BB">
        <w:t xml:space="preserve"> </w:t>
      </w:r>
    </w:p>
    <w:p w14:paraId="0B8EBCBF" w14:textId="28DB1742" w:rsidR="003844B8" w:rsidRDefault="003844B8" w:rsidP="003844B8">
      <w:r>
        <w:t>Moses' life was defined by faith, kindness, and service.</w:t>
      </w:r>
      <w:r w:rsidR="002812BB">
        <w:t xml:space="preserve"> </w:t>
      </w:r>
      <w:r>
        <w:t xml:space="preserve">He received his early education at Iganga Boys School, Busoga College </w:t>
      </w:r>
      <w:proofErr w:type="spellStart"/>
      <w:r>
        <w:t>Mwiri</w:t>
      </w:r>
      <w:proofErr w:type="spellEnd"/>
      <w:r>
        <w:t xml:space="preserve"> for high school, and then pursued his passion for construction at Niagara College, </w:t>
      </w:r>
      <w:proofErr w:type="spellStart"/>
      <w:r>
        <w:t>Welland</w:t>
      </w:r>
      <w:proofErr w:type="spellEnd"/>
      <w:r>
        <w:t xml:space="preserve"> Campus, in Ontario.</w:t>
      </w:r>
      <w:r w:rsidR="002812BB">
        <w:t xml:space="preserve"> </w:t>
      </w:r>
      <w:r>
        <w:t>Moses moved North to Yellowknife in 2023 to continue building his future.</w:t>
      </w:r>
      <w:r w:rsidR="002812BB">
        <w:t xml:space="preserve"> </w:t>
      </w:r>
      <w:r>
        <w:t>But what he built here was far greater than a career.</w:t>
      </w:r>
      <w:r w:rsidR="002812BB">
        <w:t xml:space="preserve"> </w:t>
      </w:r>
      <w:r>
        <w:t>He built community, friendship, and faith.</w:t>
      </w:r>
      <w:r w:rsidR="002812BB">
        <w:t xml:space="preserve"> </w:t>
      </w:r>
    </w:p>
    <w:p w14:paraId="7DEB975E" w14:textId="4C57CE5C" w:rsidR="003844B8" w:rsidRDefault="003844B8" w:rsidP="003844B8">
      <w:r>
        <w:t xml:space="preserve">Moses was deeply involved with the Holy Trinity Anglican Church and supporting youth in Yellowknife and was always guiding, </w:t>
      </w:r>
      <w:r>
        <w:t>mentoring, and supporting young people.</w:t>
      </w:r>
      <w:r w:rsidR="002812BB">
        <w:t xml:space="preserve"> </w:t>
      </w:r>
      <w:r>
        <w:t>He believed in building not only structures but also lives by offering wisdom, encouragement, and compassion.</w:t>
      </w:r>
      <w:r w:rsidR="002812BB">
        <w:t xml:space="preserve"> </w:t>
      </w:r>
      <w:r>
        <w:t xml:space="preserve">He had a true gift for listening and lifting others up, and many </w:t>
      </w:r>
      <w:proofErr w:type="gramStart"/>
      <w:r>
        <w:t>youth</w:t>
      </w:r>
      <w:proofErr w:type="gramEnd"/>
      <w:r>
        <w:t xml:space="preserve"> looked to him as a role model.</w:t>
      </w:r>
      <w:r w:rsidR="002812BB">
        <w:t xml:space="preserve"> </w:t>
      </w:r>
    </w:p>
    <w:p w14:paraId="521AE2E4" w14:textId="1AF56CE9" w:rsidR="003844B8" w:rsidRDefault="003844B8" w:rsidP="003844B8">
      <w:r>
        <w:t>Beyond his service, Moses carried a passion for philosophy, learning, and family life.</w:t>
      </w:r>
      <w:r w:rsidR="002812BB">
        <w:t xml:space="preserve"> </w:t>
      </w:r>
      <w:r>
        <w:t>He loved to discuss life’s big questions and share thoughtful insights that made people stop and reflect.</w:t>
      </w:r>
      <w:r w:rsidR="002812BB">
        <w:t xml:space="preserve"> </w:t>
      </w:r>
      <w:r>
        <w:t>Family meant everything to him, whether by birth or by community, and he never missed a chance to connect, support, or celebrate those he loved.</w:t>
      </w:r>
      <w:r w:rsidR="002812BB">
        <w:t xml:space="preserve"> </w:t>
      </w:r>
      <w:r>
        <w:t>His humility, compassion, and joyful presence enriched the lives of all who knew him.</w:t>
      </w:r>
      <w:r w:rsidR="002812BB">
        <w:t xml:space="preserve"> </w:t>
      </w:r>
      <w:r>
        <w:t xml:space="preserve">May Moses's soul rest in eternal peace. </w:t>
      </w:r>
    </w:p>
    <w:p w14:paraId="6C7F1479" w14:textId="7FF9FDFE" w:rsidR="003844B8" w:rsidRDefault="003844B8" w:rsidP="003844B8">
      <w:r>
        <w:rPr>
          <w:b/>
          <w:bCs/>
        </w:rPr>
        <w:t>MR. SPEAKER:</w:t>
      </w:r>
      <w:r>
        <w:t xml:space="preserve"> Condolences go out to the family and friends.</w:t>
      </w:r>
      <w:r w:rsidR="002812BB">
        <w:t xml:space="preserve"> </w:t>
      </w:r>
    </w:p>
    <w:p w14:paraId="62416961" w14:textId="32AC2A7F" w:rsidR="003844B8" w:rsidRDefault="003844B8" w:rsidP="003844B8">
      <w:r>
        <w:t>Members' statements.</w:t>
      </w:r>
      <w:r w:rsidR="002812BB">
        <w:t xml:space="preserve"> </w:t>
      </w:r>
      <w:r>
        <w:t>Motions.</w:t>
      </w:r>
      <w:r w:rsidR="002812BB">
        <w:t xml:space="preserve"> </w:t>
      </w:r>
      <w:r>
        <w:t>Returns to oral questions.</w:t>
      </w:r>
      <w:r w:rsidR="002812BB">
        <w:t xml:space="preserve"> </w:t>
      </w:r>
      <w:r>
        <w:t>Mr.</w:t>
      </w:r>
      <w:r w:rsidR="002812BB">
        <w:t xml:space="preserve"> </w:t>
      </w:r>
      <w:r>
        <w:t xml:space="preserve">Premier. </w:t>
      </w:r>
    </w:p>
    <w:p w14:paraId="02749F29" w14:textId="77777777" w:rsidR="003844B8" w:rsidRPr="003844B8" w:rsidRDefault="003844B8" w:rsidP="003844B8">
      <w:pPr>
        <w:pStyle w:val="Heading1"/>
      </w:pPr>
      <w:bookmarkStart w:id="28" w:name="_Toc213079714"/>
      <w:r w:rsidRPr="00A35432">
        <w:t>R</w:t>
      </w:r>
      <w:r w:rsidRPr="003844B8">
        <w:t>eturns to Oral Questions</w:t>
      </w:r>
      <w:bookmarkEnd w:id="28"/>
    </w:p>
    <w:p w14:paraId="4F0A911B" w14:textId="77777777" w:rsidR="003844B8" w:rsidRPr="003844B8" w:rsidRDefault="003844B8" w:rsidP="003844B8">
      <w:pPr>
        <w:pStyle w:val="Heading2"/>
      </w:pPr>
      <w:bookmarkStart w:id="29" w:name="_Toc213079715"/>
      <w:r w:rsidRPr="003844B8">
        <w:t>Return to Oral Question 666-20(1):</w:t>
      </w:r>
      <w:r w:rsidRPr="003844B8">
        <w:br/>
        <w:t>Northwest Territories Legal Aid Commission Capacities</w:t>
      </w:r>
      <w:bookmarkEnd w:id="29"/>
    </w:p>
    <w:p w14:paraId="636D8EE7" w14:textId="6B5EDF5C" w:rsidR="003844B8" w:rsidRDefault="003844B8" w:rsidP="003844B8">
      <w:r>
        <w:rPr>
          <w:b/>
          <w:bCs/>
        </w:rPr>
        <w:t>HON. R.J. SIMPSON:</w:t>
      </w:r>
      <w:r>
        <w:t xml:space="preserve"> Mr. Speaker, on behalf of the Minister of Justice, I have a </w:t>
      </w:r>
      <w:proofErr w:type="gramStart"/>
      <w:r>
        <w:t>return</w:t>
      </w:r>
      <w:proofErr w:type="gramEnd"/>
      <w:r>
        <w:t xml:space="preserve"> to oral questions asked by the Member for </w:t>
      </w:r>
      <w:proofErr w:type="spellStart"/>
      <w:r>
        <w:t>Monfwi</w:t>
      </w:r>
      <w:proofErr w:type="spellEnd"/>
      <w:r>
        <w:t xml:space="preserve"> on May</w:t>
      </w:r>
      <w:r w:rsidR="002812BB">
        <w:t xml:space="preserve"> </w:t>
      </w:r>
      <w:r>
        <w:t>21st, 2025, regarding the Legal Aid Commission of the Northwest Territories.</w:t>
      </w:r>
      <w:r w:rsidR="002812BB">
        <w:t xml:space="preserve"> </w:t>
      </w:r>
    </w:p>
    <w:p w14:paraId="7D101971" w14:textId="61F4E3AE" w:rsidR="003844B8" w:rsidRDefault="003844B8" w:rsidP="003844B8">
      <w:r>
        <w:t>The Member asked about the current capacities of the Legal Aid Commission, noting a vacancy for the North Slave region on the Justice website.</w:t>
      </w:r>
      <w:r w:rsidR="002812BB">
        <w:t xml:space="preserve"> </w:t>
      </w:r>
      <w:r>
        <w:t>This vacancy was filled by the appointment of Jennifer Frankie</w:t>
      </w:r>
      <w:r>
        <w:noBreakHyphen/>
        <w:t xml:space="preserve">Smith commencing July 25, 2024, but the department did not update the Justice website to </w:t>
      </w:r>
      <w:proofErr w:type="gramStart"/>
      <w:r>
        <w:t>reflect</w:t>
      </w:r>
      <w:proofErr w:type="gramEnd"/>
      <w:r>
        <w:t xml:space="preserve"> this.</w:t>
      </w:r>
      <w:r w:rsidR="002812BB">
        <w:t xml:space="preserve"> </w:t>
      </w:r>
      <w:r>
        <w:t>The website is now current and correct, and the department thanks the Member for bringing this oversight to the department's attention.</w:t>
      </w:r>
      <w:r w:rsidR="002812BB">
        <w:t xml:space="preserve"> </w:t>
      </w:r>
      <w:r>
        <w:t>The Legal Aid Commission is currently full and operating with no vacant positions.</w:t>
      </w:r>
      <w:r w:rsidR="002812BB">
        <w:t xml:space="preserve"> </w:t>
      </w:r>
    </w:p>
    <w:p w14:paraId="6DAD08F9" w14:textId="6CDECBBE" w:rsidR="003844B8" w:rsidRDefault="003844B8" w:rsidP="003844B8">
      <w:r>
        <w:t>The Legal Aid Commission provides Legal Aid and Legal Aid Outreach Clinics to the Northwest Territories under the terms of the Legal Aid Act.</w:t>
      </w:r>
      <w:r w:rsidR="002812BB">
        <w:t xml:space="preserve"> </w:t>
      </w:r>
      <w:r>
        <w:t>Legal aid is jointly funded by the Government of the Northwest Territories and the Government of Canada.</w:t>
      </w:r>
      <w:r w:rsidR="002812BB">
        <w:t xml:space="preserve"> </w:t>
      </w:r>
    </w:p>
    <w:p w14:paraId="223E1B4A" w14:textId="7CF78CE2" w:rsidR="003844B8" w:rsidRDefault="003844B8" w:rsidP="003844B8">
      <w:r>
        <w:t>The Legal Aid Commission operates at arm’s length from the Department of Justice.</w:t>
      </w:r>
      <w:r w:rsidR="002812BB">
        <w:t xml:space="preserve"> </w:t>
      </w:r>
      <w:r>
        <w:t>The Northwest Territories Legal Aid program covers among the broadest range of matters and provides among the most generous financial eligibility criteria in Canada.</w:t>
      </w:r>
      <w:r w:rsidR="002812BB">
        <w:t xml:space="preserve"> </w:t>
      </w:r>
      <w:r>
        <w:t xml:space="preserve">Financial guidelines are being </w:t>
      </w:r>
      <w:proofErr w:type="gramStart"/>
      <w:r>
        <w:t>reviewed</w:t>
      </w:r>
      <w:proofErr w:type="gramEnd"/>
      <w:r>
        <w:t xml:space="preserve"> and Legal Aid is </w:t>
      </w:r>
      <w:r>
        <w:lastRenderedPageBreak/>
        <w:t>working with the Bureau of Statistics to ensure they properly reflect the high cost of living in the Northwest Territories Legal Aid operates clinics with criminal and family lawyers in Yellowknife.</w:t>
      </w:r>
      <w:r w:rsidR="002812BB">
        <w:t xml:space="preserve"> </w:t>
      </w:r>
      <w:r>
        <w:t>These clinics are client</w:t>
      </w:r>
      <w:r>
        <w:noBreakHyphen/>
        <w:t>focused, and all staff are diligently engaged in serving the citizens of the Northwest Territories.</w:t>
      </w:r>
      <w:r w:rsidR="002812BB">
        <w:t xml:space="preserve"> </w:t>
      </w:r>
      <w:r>
        <w:t xml:space="preserve">Court Workers are also available with offices in Yellowknife, Inuvik, Fort Simpson, Norman Wells, and </w:t>
      </w:r>
      <w:proofErr w:type="spellStart"/>
      <w:r>
        <w:t>Behchoko</w:t>
      </w:r>
      <w:proofErr w:type="spellEnd"/>
      <w:r>
        <w:t>.</w:t>
      </w:r>
      <w:r w:rsidR="002812BB">
        <w:t xml:space="preserve"> </w:t>
      </w:r>
      <w:r>
        <w:t xml:space="preserve">A hybrid model of staff and panel lawyers has been effective </w:t>
      </w:r>
      <w:proofErr w:type="gramStart"/>
      <w:r>
        <w:t>to ensure</w:t>
      </w:r>
      <w:proofErr w:type="gramEnd"/>
      <w:r>
        <w:t xml:space="preserve"> that the people of the Northwest Territories have access to Legal Aid services.</w:t>
      </w:r>
      <w:r w:rsidR="002812BB">
        <w:t xml:space="preserve"> </w:t>
      </w:r>
    </w:p>
    <w:p w14:paraId="43A9AFD6" w14:textId="55B98E5A" w:rsidR="003844B8" w:rsidRDefault="003844B8" w:rsidP="003844B8">
      <w:r>
        <w:t>Legal Aid is always striving for improvement.</w:t>
      </w:r>
      <w:r w:rsidR="002812BB">
        <w:t xml:space="preserve"> </w:t>
      </w:r>
      <w:r>
        <w:t>Since January 2025, the court schedule has changed to allow lawyers to spend more time in communities.</w:t>
      </w:r>
      <w:r w:rsidR="002812BB">
        <w:t xml:space="preserve"> </w:t>
      </w:r>
      <w:r>
        <w:t>Legal Aid is currently working to ensure that there is continuity of council, meaning that clients, where possible, are assisted by the same lawyer for all their court appearances.</w:t>
      </w:r>
      <w:r w:rsidR="002812BB">
        <w:t xml:space="preserve"> </w:t>
      </w:r>
    </w:p>
    <w:p w14:paraId="5FCB894B" w14:textId="43559514" w:rsidR="003844B8" w:rsidRDefault="003844B8" w:rsidP="003844B8">
      <w:r>
        <w:t>The Legal Aid Commission also operates an "Outreach" program providing legal information services to the public without requiring a legal aid application.</w:t>
      </w:r>
      <w:r w:rsidR="002812BB">
        <w:t xml:space="preserve"> </w:t>
      </w:r>
      <w:r>
        <w:t>In the 2024</w:t>
      </w:r>
      <w:r>
        <w:noBreakHyphen/>
        <w:t>2025 fiscal year, 1,094 clients received help from the Outreach Legal Aid Clinic.</w:t>
      </w:r>
      <w:r w:rsidR="002812BB">
        <w:t xml:space="preserve"> </w:t>
      </w:r>
      <w:r>
        <w:t xml:space="preserve">Demand for Outreach services is consistently higher than </w:t>
      </w:r>
      <w:proofErr w:type="gramStart"/>
      <w:r>
        <w:t>what</w:t>
      </w:r>
      <w:proofErr w:type="gramEnd"/>
      <w:r>
        <w:t xml:space="preserve"> is possible to provide.</w:t>
      </w:r>
      <w:r w:rsidR="002812BB">
        <w:t xml:space="preserve"> </w:t>
      </w:r>
      <w:r>
        <w:t>Recruitment is a recurring issue, and a designated Outreach Lawyer was recently appointed.</w:t>
      </w:r>
      <w:r w:rsidR="002812BB">
        <w:t xml:space="preserve"> </w:t>
      </w:r>
    </w:p>
    <w:p w14:paraId="1E5EF94F" w14:textId="5F48D4E0" w:rsidR="003844B8" w:rsidRDefault="003844B8" w:rsidP="003844B8">
      <w:r>
        <w:t>The Legal Aid Commission of the Northwest Territories Annual Report 2023</w:t>
      </w:r>
      <w:r>
        <w:noBreakHyphen/>
        <w:t xml:space="preserve">2024 will be </w:t>
      </w:r>
      <w:proofErr w:type="gramStart"/>
      <w:r>
        <w:t>tabled</w:t>
      </w:r>
      <w:proofErr w:type="gramEnd"/>
      <w:r>
        <w:t xml:space="preserve"> this session and provides further information on the work of the Legal Aid Commission of the Northwest Territories.</w:t>
      </w:r>
      <w:r w:rsidR="002812BB">
        <w:t xml:space="preserve"> </w:t>
      </w:r>
      <w:r>
        <w:t xml:space="preserve">The Legal Aid Commission is always open to </w:t>
      </w:r>
      <w:proofErr w:type="gramStart"/>
      <w:r>
        <w:t>receive</w:t>
      </w:r>
      <w:proofErr w:type="gramEnd"/>
      <w:r>
        <w:t xml:space="preserve"> feedback on how it can best serve residents of the Northwest Territories.</w:t>
      </w:r>
      <w:r w:rsidR="002812BB">
        <w:t xml:space="preserve"> </w:t>
      </w:r>
    </w:p>
    <w:p w14:paraId="3C8F173A" w14:textId="77777777" w:rsidR="003844B8" w:rsidRDefault="003844B8" w:rsidP="003844B8">
      <w:r>
        <w:t xml:space="preserve">Thank you, Mr. Speaker. </w:t>
      </w:r>
    </w:p>
    <w:p w14:paraId="7E5CE71B" w14:textId="26268FD6" w:rsidR="003844B8" w:rsidRDefault="003844B8" w:rsidP="003844B8">
      <w:r>
        <w:rPr>
          <w:b/>
          <w:bCs/>
        </w:rPr>
        <w:t>MR. SPEAKER:</w:t>
      </w:r>
      <w:r>
        <w:t xml:space="preserve"> Thank you, Mr.</w:t>
      </w:r>
      <w:r w:rsidR="002812BB">
        <w:t xml:space="preserve"> </w:t>
      </w:r>
      <w:r>
        <w:t>Premier.</w:t>
      </w:r>
      <w:r w:rsidR="002812BB">
        <w:t xml:space="preserve"> </w:t>
      </w:r>
      <w:r>
        <w:t>Returns to oral questions.</w:t>
      </w:r>
      <w:r w:rsidR="002812BB">
        <w:t xml:space="preserve"> </w:t>
      </w:r>
      <w:r>
        <w:t>Recognition of visitors in the gallery.</w:t>
      </w:r>
      <w:r w:rsidR="002812BB">
        <w:t xml:space="preserve"> </w:t>
      </w:r>
      <w:proofErr w:type="gramStart"/>
      <w:r>
        <w:t>Member</w:t>
      </w:r>
      <w:proofErr w:type="gramEnd"/>
      <w:r>
        <w:t xml:space="preserve"> </w:t>
      </w:r>
      <w:proofErr w:type="gramStart"/>
      <w:r>
        <w:t>from</w:t>
      </w:r>
      <w:proofErr w:type="gramEnd"/>
      <w:r>
        <w:t xml:space="preserve"> the Mackenzie Delta. </w:t>
      </w:r>
    </w:p>
    <w:p w14:paraId="6810B652" w14:textId="17A7AC36" w:rsidR="003844B8" w:rsidRDefault="003844B8" w:rsidP="003844B8">
      <w:pPr>
        <w:pStyle w:val="Heading1"/>
      </w:pPr>
      <w:bookmarkStart w:id="30" w:name="_Toc213079716"/>
      <w:r>
        <w:t>Recognition of Visitors in the Gallery</w:t>
      </w:r>
      <w:bookmarkEnd w:id="30"/>
    </w:p>
    <w:p w14:paraId="4D1AF091" w14:textId="03BCF379" w:rsidR="003844B8" w:rsidRDefault="003844B8" w:rsidP="003844B8">
      <w:r>
        <w:rPr>
          <w:b/>
          <w:bCs/>
        </w:rPr>
        <w:t>MR. NERYSOO:</w:t>
      </w:r>
      <w:r>
        <w:t xml:space="preserve"> Thank you, Mr. Speaker.</w:t>
      </w:r>
      <w:r w:rsidR="002812BB">
        <w:t xml:space="preserve"> </w:t>
      </w:r>
      <w:r>
        <w:t>I would like to recognize my niece, Maria Snowshoe.</w:t>
      </w:r>
      <w:r w:rsidR="002812BB">
        <w:t xml:space="preserve"> </w:t>
      </w:r>
      <w:r>
        <w:t>Maria is conducting her service-learning placement for her Capstone project here in the Legislative Assembly under my direction, and she'll be working with other staff members.</w:t>
      </w:r>
      <w:r w:rsidR="002812BB">
        <w:t xml:space="preserve"> </w:t>
      </w:r>
      <w:r>
        <w:t>Maria's in her final year of Indigenous governments degree with the Yukon University.</w:t>
      </w:r>
      <w:r w:rsidR="002812BB">
        <w:t xml:space="preserve"> </w:t>
      </w:r>
      <w:r>
        <w:t>Welcome Maria to the Assembly.</w:t>
      </w:r>
      <w:r w:rsidR="002812BB">
        <w:t xml:space="preserve"> </w:t>
      </w:r>
    </w:p>
    <w:p w14:paraId="1D8BCAF6" w14:textId="46AA893C" w:rsidR="003844B8" w:rsidRDefault="003844B8" w:rsidP="003844B8">
      <w:r>
        <w:rPr>
          <w:b/>
          <w:bCs/>
        </w:rPr>
        <w:t>MR. SPEAKER:</w:t>
      </w:r>
      <w:r>
        <w:t xml:space="preserve"> Recognition of visitors in the gallery.</w:t>
      </w:r>
      <w:r w:rsidR="002812BB">
        <w:t xml:space="preserve"> </w:t>
      </w:r>
      <w:proofErr w:type="gramStart"/>
      <w:r>
        <w:t>Member</w:t>
      </w:r>
      <w:proofErr w:type="gramEnd"/>
      <w:r>
        <w:t xml:space="preserve"> </w:t>
      </w:r>
      <w:proofErr w:type="gramStart"/>
      <w:r>
        <w:t>from</w:t>
      </w:r>
      <w:proofErr w:type="gramEnd"/>
      <w:r>
        <w:t xml:space="preserve"> Range Lake. </w:t>
      </w:r>
    </w:p>
    <w:p w14:paraId="16F60281" w14:textId="766B5E8E" w:rsidR="003844B8" w:rsidRDefault="003844B8" w:rsidP="003844B8">
      <w:r>
        <w:rPr>
          <w:b/>
          <w:bCs/>
        </w:rPr>
        <w:t>MR. TESTART:</w:t>
      </w:r>
      <w:r>
        <w:t xml:space="preserve"> Thank you, Mr. Speaker.</w:t>
      </w:r>
      <w:r w:rsidR="002812BB">
        <w:t xml:space="preserve"> </w:t>
      </w:r>
      <w:r>
        <w:t xml:space="preserve">I'd like to recognize three pages from </w:t>
      </w:r>
      <w:proofErr w:type="gramStart"/>
      <w:r>
        <w:t>the Range</w:t>
      </w:r>
      <w:proofErr w:type="gramEnd"/>
      <w:r>
        <w:t xml:space="preserve"> Lake </w:t>
      </w:r>
      <w:proofErr w:type="gramStart"/>
      <w:r>
        <w:t>riding</w:t>
      </w:r>
      <w:proofErr w:type="gramEnd"/>
      <w:r>
        <w:t>:</w:t>
      </w:r>
      <w:r w:rsidR="002812BB">
        <w:t xml:space="preserve"> </w:t>
      </w:r>
      <w:r>
        <w:t>Ava Fuente</w:t>
      </w:r>
      <w:r w:rsidR="00D33045">
        <w:t>s</w:t>
      </w:r>
      <w:r>
        <w:t xml:space="preserve">, Hayden </w:t>
      </w:r>
      <w:proofErr w:type="spellStart"/>
      <w:r w:rsidR="00D33045">
        <w:t>Purcka</w:t>
      </w:r>
      <w:proofErr w:type="spellEnd"/>
      <w:r>
        <w:t>, and Matthew Sison.</w:t>
      </w:r>
      <w:r w:rsidR="002812BB">
        <w:t xml:space="preserve"> </w:t>
      </w:r>
      <w:r>
        <w:t>I had lunch with them and yourself, Mr. Speaker, and it was lovely.</w:t>
      </w:r>
      <w:r w:rsidR="002812BB">
        <w:t xml:space="preserve"> </w:t>
      </w:r>
      <w:r>
        <w:t>They reminded me of what the Pythagoras theorem is, which I had forgotten.</w:t>
      </w:r>
      <w:r w:rsidR="002812BB">
        <w:t xml:space="preserve"> </w:t>
      </w:r>
      <w:proofErr w:type="gramStart"/>
      <w:r>
        <w:t>So</w:t>
      </w:r>
      <w:proofErr w:type="gramEnd"/>
      <w:r>
        <w:t xml:space="preserve"> thank you for that.</w:t>
      </w:r>
      <w:r w:rsidR="002812BB">
        <w:t xml:space="preserve"> </w:t>
      </w:r>
      <w:r>
        <w:t xml:space="preserve">We don't use </w:t>
      </w:r>
      <w:r w:rsidR="00D33045">
        <w:t xml:space="preserve">math as </w:t>
      </w:r>
      <w:proofErr w:type="gramStart"/>
      <w:r w:rsidR="00D33045">
        <w:t>much</w:t>
      </w:r>
      <w:proofErr w:type="gramEnd"/>
      <w:r w:rsidR="00D33045">
        <w:t xml:space="preserve"> </w:t>
      </w:r>
      <w:r>
        <w:t>perhaps we should, at least that complicated.</w:t>
      </w:r>
      <w:r w:rsidR="002812BB">
        <w:t xml:space="preserve"> </w:t>
      </w:r>
      <w:r>
        <w:t>But I can still read a budget.</w:t>
      </w:r>
      <w:r w:rsidR="002812BB">
        <w:t xml:space="preserve"> </w:t>
      </w:r>
    </w:p>
    <w:p w14:paraId="76CADF1C" w14:textId="1D5FA8A4" w:rsidR="003844B8" w:rsidRDefault="003844B8" w:rsidP="003844B8">
      <w:r>
        <w:t xml:space="preserve">Mr. Speaker, I'd also like to recognize Tom McLennan who is a Yellowknife city </w:t>
      </w:r>
      <w:proofErr w:type="spellStart"/>
      <w:r>
        <w:t>councillor</w:t>
      </w:r>
      <w:proofErr w:type="spellEnd"/>
      <w:r>
        <w:t>.</w:t>
      </w:r>
      <w:r w:rsidR="002812BB">
        <w:t xml:space="preserve"> </w:t>
      </w:r>
      <w:r>
        <w:t xml:space="preserve">Thank you for taking an interest </w:t>
      </w:r>
      <w:proofErr w:type="gramStart"/>
      <w:r>
        <w:t>today, and</w:t>
      </w:r>
      <w:proofErr w:type="gramEnd"/>
      <w:r>
        <w:t xml:space="preserve"> thank you to the pages for their hard work for our sitting.</w:t>
      </w:r>
      <w:r w:rsidR="002812BB">
        <w:t xml:space="preserve"> </w:t>
      </w:r>
    </w:p>
    <w:p w14:paraId="5FDE239D" w14:textId="781722ED" w:rsidR="003844B8" w:rsidRDefault="003844B8" w:rsidP="003844B8">
      <w:r>
        <w:rPr>
          <w:b/>
          <w:bCs/>
        </w:rPr>
        <w:t>MR. SPEAKER:</w:t>
      </w:r>
      <w:r>
        <w:t xml:space="preserve"> Thank you, Member from Range Lake.</w:t>
      </w:r>
      <w:r w:rsidR="002812BB">
        <w:t xml:space="preserve"> </w:t>
      </w:r>
      <w:r>
        <w:t>Recognition of visitors in the gallery.</w:t>
      </w:r>
      <w:r w:rsidR="002812BB">
        <w:t xml:space="preserve"> </w:t>
      </w:r>
      <w:r>
        <w:t>Member from Tu Nedhe</w:t>
      </w:r>
      <w:r>
        <w:noBreakHyphen/>
      </w:r>
      <w:proofErr w:type="spellStart"/>
      <w:r>
        <w:t>Wiilideh</w:t>
      </w:r>
      <w:proofErr w:type="spellEnd"/>
      <w:r>
        <w:t xml:space="preserve">. </w:t>
      </w:r>
    </w:p>
    <w:p w14:paraId="68093458" w14:textId="49E9E7EE" w:rsidR="003844B8" w:rsidRDefault="003844B8" w:rsidP="003844B8">
      <w:r>
        <w:rPr>
          <w:b/>
          <w:bCs/>
        </w:rPr>
        <w:t>MR. EDJERICON:</w:t>
      </w:r>
      <w:r>
        <w:t xml:space="preserve"> Thank you, Mr. Speaker.</w:t>
      </w:r>
      <w:r w:rsidR="002812BB">
        <w:t xml:space="preserve"> </w:t>
      </w:r>
      <w:r>
        <w:t>I wanted to recognize Matthew Unka who is also a page here.</w:t>
      </w:r>
      <w:r w:rsidR="002812BB">
        <w:t xml:space="preserve"> </w:t>
      </w:r>
      <w:r>
        <w:t>I want to also recognize all the translators that are here today.</w:t>
      </w:r>
      <w:r w:rsidR="002812BB">
        <w:t xml:space="preserve"> </w:t>
      </w:r>
      <w:r>
        <w:t>It's good to see you guys here again, and all the visitors in the gallery.</w:t>
      </w:r>
      <w:r w:rsidR="002812BB">
        <w:t xml:space="preserve"> </w:t>
      </w:r>
      <w:r>
        <w:t>Welcome.</w:t>
      </w:r>
      <w:r w:rsidR="002812BB">
        <w:t xml:space="preserve"> </w:t>
      </w:r>
      <w:proofErr w:type="spellStart"/>
      <w:r>
        <w:t>Mahsi</w:t>
      </w:r>
      <w:proofErr w:type="spellEnd"/>
      <w:r>
        <w:t xml:space="preserve">. </w:t>
      </w:r>
    </w:p>
    <w:p w14:paraId="442A0CE7" w14:textId="31276FAA" w:rsidR="003844B8" w:rsidRDefault="003844B8" w:rsidP="003844B8">
      <w:r>
        <w:rPr>
          <w:b/>
          <w:bCs/>
        </w:rPr>
        <w:t>MR. SPEAKER:</w:t>
      </w:r>
      <w:r>
        <w:t xml:space="preserve"> Thank you, Member from Tu Nedhe</w:t>
      </w:r>
      <w:r>
        <w:noBreakHyphen/>
      </w:r>
      <w:proofErr w:type="spellStart"/>
      <w:r>
        <w:t>Wiilideh</w:t>
      </w:r>
      <w:proofErr w:type="spellEnd"/>
      <w:r>
        <w:t>.</w:t>
      </w:r>
      <w:r w:rsidR="002812BB">
        <w:t xml:space="preserve"> </w:t>
      </w:r>
      <w:r>
        <w:t>Recognition of visitors in the gallery.</w:t>
      </w:r>
      <w:r w:rsidR="002812BB">
        <w:t xml:space="preserve"> </w:t>
      </w:r>
      <w:r>
        <w:t xml:space="preserve">Member from Frame Lake. </w:t>
      </w:r>
    </w:p>
    <w:p w14:paraId="1C3DDA34" w14:textId="67409935" w:rsidR="003844B8" w:rsidRDefault="003844B8" w:rsidP="003844B8">
      <w:r>
        <w:rPr>
          <w:b/>
          <w:bCs/>
        </w:rPr>
        <w:t>MR. MORSE:</w:t>
      </w:r>
      <w:r>
        <w:t xml:space="preserve"> Thank you, Mr. Speaker.</w:t>
      </w:r>
      <w:r w:rsidR="002812BB">
        <w:t xml:space="preserve"> </w:t>
      </w:r>
      <w:r>
        <w:t xml:space="preserve">Mr. Speaker, I too would like to </w:t>
      </w:r>
      <w:proofErr w:type="gramStart"/>
      <w:r>
        <w:t>recognize</w:t>
      </w:r>
      <w:proofErr w:type="gramEnd"/>
      <w:r>
        <w:t xml:space="preserve"> counsellor Tom McLennan visiting from city council and from the Frame Lake </w:t>
      </w:r>
      <w:proofErr w:type="gramStart"/>
      <w:r>
        <w:t>riding, and</w:t>
      </w:r>
      <w:proofErr w:type="gramEnd"/>
      <w:r>
        <w:t xml:space="preserve"> also extend a special welcome to his father Sandy McLennan who is visiting Yellowknife.</w:t>
      </w:r>
      <w:r w:rsidR="002812BB">
        <w:t xml:space="preserve"> </w:t>
      </w:r>
      <w:r>
        <w:t>Thank you, Mr. Speaker.</w:t>
      </w:r>
      <w:r w:rsidR="002812BB">
        <w:t xml:space="preserve"> </w:t>
      </w:r>
    </w:p>
    <w:p w14:paraId="0BE8C008" w14:textId="41A2F223" w:rsidR="003844B8" w:rsidRDefault="003844B8" w:rsidP="003844B8">
      <w:r>
        <w:rPr>
          <w:b/>
          <w:bCs/>
        </w:rPr>
        <w:t>MR. SPEAKER:</w:t>
      </w:r>
      <w:r>
        <w:t xml:space="preserve"> Thank you, Member from Frame Lake.</w:t>
      </w:r>
      <w:r w:rsidR="002812BB">
        <w:t xml:space="preserve"> </w:t>
      </w:r>
      <w:r>
        <w:t>Recognition of visitors in the gallery.</w:t>
      </w:r>
      <w:r w:rsidR="002812BB">
        <w:t xml:space="preserve"> </w:t>
      </w:r>
      <w:proofErr w:type="gramStart"/>
      <w:r>
        <w:t>Member</w:t>
      </w:r>
      <w:proofErr w:type="gramEnd"/>
      <w:r>
        <w:t xml:space="preserve"> </w:t>
      </w:r>
      <w:proofErr w:type="gramStart"/>
      <w:r>
        <w:t>from</w:t>
      </w:r>
      <w:proofErr w:type="gramEnd"/>
      <w:r>
        <w:t xml:space="preserve"> Yellowknife</w:t>
      </w:r>
      <w:r w:rsidR="002812BB">
        <w:t xml:space="preserve"> </w:t>
      </w:r>
      <w:r>
        <w:t xml:space="preserve">Centre. </w:t>
      </w:r>
    </w:p>
    <w:p w14:paraId="7B1B9CCA" w14:textId="21F12596" w:rsidR="003844B8" w:rsidRDefault="003844B8" w:rsidP="003844B8">
      <w:r>
        <w:rPr>
          <w:b/>
          <w:bCs/>
        </w:rPr>
        <w:t>MR. HAWKINS:</w:t>
      </w:r>
      <w:r>
        <w:t xml:space="preserve"> Thank you, Mr. Speaker.</w:t>
      </w:r>
      <w:r w:rsidR="002812BB">
        <w:t xml:space="preserve"> </w:t>
      </w:r>
      <w:r>
        <w:t xml:space="preserve">Through you, I'd like to recognize is </w:t>
      </w:r>
      <w:r w:rsidR="00D33045">
        <w:t xml:space="preserve">Canaan </w:t>
      </w:r>
      <w:r>
        <w:t>MacDonald.</w:t>
      </w:r>
      <w:r w:rsidR="002812BB">
        <w:t xml:space="preserve"> </w:t>
      </w:r>
      <w:r>
        <w:t>Kenan is a page here, and I believe if I'm correct, from Mildred Hall as well.</w:t>
      </w:r>
      <w:r w:rsidR="002812BB">
        <w:t xml:space="preserve"> </w:t>
      </w:r>
      <w:r>
        <w:t xml:space="preserve">And at the same time, I'd also like to recognize the pages who are here from </w:t>
      </w:r>
      <w:proofErr w:type="gramStart"/>
      <w:r>
        <w:t>the Mildred</w:t>
      </w:r>
      <w:proofErr w:type="gramEnd"/>
      <w:r>
        <w:t xml:space="preserve"> Hall School.</w:t>
      </w:r>
      <w:r w:rsidR="002812BB">
        <w:t xml:space="preserve"> </w:t>
      </w:r>
      <w:r>
        <w:t>It's a great school, a community school.</w:t>
      </w:r>
      <w:r w:rsidR="002812BB">
        <w:t xml:space="preserve"> </w:t>
      </w:r>
      <w:r>
        <w:t>It's a school with a big heart.</w:t>
      </w:r>
      <w:r w:rsidR="002812BB">
        <w:t xml:space="preserve"> </w:t>
      </w:r>
      <w:r>
        <w:t>Thank you very much, Mr. Speaker.</w:t>
      </w:r>
      <w:r w:rsidR="002812BB">
        <w:t xml:space="preserve"> </w:t>
      </w:r>
    </w:p>
    <w:p w14:paraId="6D5ADFD3" w14:textId="15EF5577" w:rsidR="003844B8" w:rsidRDefault="003844B8" w:rsidP="003844B8">
      <w:r>
        <w:rPr>
          <w:b/>
          <w:bCs/>
        </w:rPr>
        <w:t>MR. SPEAKER:</w:t>
      </w:r>
      <w:r>
        <w:t xml:space="preserve"> Thank you, Member </w:t>
      </w:r>
      <w:proofErr w:type="gramStart"/>
      <w:r>
        <w:t>from</w:t>
      </w:r>
      <w:proofErr w:type="gramEnd"/>
      <w:r>
        <w:t xml:space="preserve"> Yellowknife Centre.</w:t>
      </w:r>
      <w:r w:rsidR="002812BB">
        <w:t xml:space="preserve"> </w:t>
      </w:r>
      <w:r>
        <w:t>Recognition of visitors in the gallery.</w:t>
      </w:r>
      <w:r w:rsidR="002812BB">
        <w:t xml:space="preserve"> </w:t>
      </w:r>
    </w:p>
    <w:p w14:paraId="524997F7" w14:textId="6ED6B00F" w:rsidR="003844B8" w:rsidRDefault="003844B8" w:rsidP="003844B8">
      <w:r>
        <w:t>If we've missed anyone in the gallery today, welcome to your chambers.</w:t>
      </w:r>
      <w:r w:rsidR="002812BB">
        <w:t xml:space="preserve"> </w:t>
      </w:r>
      <w:r>
        <w:t>I hope you're enjoying the proceeding.</w:t>
      </w:r>
      <w:r w:rsidR="002812BB">
        <w:t xml:space="preserve"> </w:t>
      </w:r>
      <w:r>
        <w:t xml:space="preserve">It's always nice to see </w:t>
      </w:r>
      <w:proofErr w:type="gramStart"/>
      <w:r>
        <w:t>people in</w:t>
      </w:r>
      <w:proofErr w:type="gramEnd"/>
      <w:r>
        <w:t xml:space="preserve"> here, and I thank you for allowing us </w:t>
      </w:r>
      <w:r>
        <w:lastRenderedPageBreak/>
        <w:t xml:space="preserve">the privilege of representing the people of the Northwest Territories. </w:t>
      </w:r>
    </w:p>
    <w:p w14:paraId="6C57B160" w14:textId="0551A294" w:rsidR="003844B8" w:rsidRDefault="003844B8" w:rsidP="003844B8">
      <w:r>
        <w:t>Acknowledgements.</w:t>
      </w:r>
      <w:r w:rsidR="002812BB">
        <w:t xml:space="preserve"> </w:t>
      </w:r>
      <w:r>
        <w:t>Oral questions</w:t>
      </w:r>
      <w:r w:rsidR="002812BB">
        <w:t xml:space="preserve"> </w:t>
      </w:r>
      <w:r>
        <w:noBreakHyphen/>
      </w:r>
      <w:r>
        <w:noBreakHyphen/>
        <w:t xml:space="preserve"> oh, there we go.</w:t>
      </w:r>
      <w:r w:rsidR="002812BB">
        <w:t xml:space="preserve"> </w:t>
      </w:r>
      <w:r>
        <w:t>Just like we just got here.</w:t>
      </w:r>
      <w:r w:rsidR="002812BB">
        <w:t xml:space="preserve"> </w:t>
      </w:r>
      <w:proofErr w:type="gramStart"/>
      <w:r>
        <w:t>Member</w:t>
      </w:r>
      <w:proofErr w:type="gramEnd"/>
      <w:r>
        <w:t xml:space="preserve"> from Yellowknife North. </w:t>
      </w:r>
    </w:p>
    <w:p w14:paraId="7B3C971F" w14:textId="77777777" w:rsidR="003844B8" w:rsidRDefault="003844B8" w:rsidP="003844B8">
      <w:pPr>
        <w:pStyle w:val="Heading1"/>
      </w:pPr>
      <w:bookmarkStart w:id="31" w:name="_Toc213079717"/>
      <w:r>
        <w:t>Oral Questions</w:t>
      </w:r>
      <w:bookmarkEnd w:id="31"/>
    </w:p>
    <w:p w14:paraId="5E7E8C27" w14:textId="53F3B1CF" w:rsidR="003844B8" w:rsidRDefault="003844B8" w:rsidP="003844B8">
      <w:pPr>
        <w:pStyle w:val="Heading2"/>
      </w:pPr>
      <w:bookmarkStart w:id="32" w:name="_Toc213079718"/>
      <w:r>
        <w:t>Question 763-20(1):</w:t>
      </w:r>
      <w:r>
        <w:br/>
        <w:t>2023 Wildfire Emergency Response After-Action Review</w:t>
      </w:r>
      <w:bookmarkEnd w:id="32"/>
    </w:p>
    <w:p w14:paraId="37D392CE" w14:textId="0CFF4DE0" w:rsidR="003844B8" w:rsidRDefault="003844B8" w:rsidP="003844B8">
      <w:r>
        <w:rPr>
          <w:b/>
          <w:bCs/>
        </w:rPr>
        <w:t>MS. MORGAN</w:t>
      </w:r>
      <w:r>
        <w:t>: Thank you, Mr. Speaker.</w:t>
      </w:r>
      <w:r w:rsidR="002812BB">
        <w:t xml:space="preserve"> </w:t>
      </w:r>
      <w:r>
        <w:t>My questions today will begin for the Minister of Municipal and Community Affairs.</w:t>
      </w:r>
      <w:r w:rsidR="002812BB">
        <w:t xml:space="preserve"> </w:t>
      </w:r>
      <w:proofErr w:type="gramStart"/>
      <w:r>
        <w:t>So</w:t>
      </w:r>
      <w:proofErr w:type="gramEnd"/>
      <w:r>
        <w:t xml:space="preserve"> the after</w:t>
      </w:r>
      <w:r>
        <w:noBreakHyphen/>
        <w:t>action review emphasized the need to put standards for training and emergency preparedness into legislation and to establish detailed regulations, whereas currently we don't have it, regulations.</w:t>
      </w:r>
      <w:r w:rsidR="002812BB">
        <w:t xml:space="preserve"> </w:t>
      </w:r>
      <w:r>
        <w:t>To quote the review, regulations bring it to a concrete actionable level adding the clarity needed for partners to do their job.</w:t>
      </w:r>
      <w:r w:rsidR="002812BB">
        <w:t xml:space="preserve"> </w:t>
      </w:r>
      <w:r>
        <w:t xml:space="preserve">Provinces and territories with regulations have better compliance and enforcement of their </w:t>
      </w:r>
      <w:r w:rsidR="00D33045">
        <w:t>a</w:t>
      </w:r>
      <w:r>
        <w:t xml:space="preserve">ct and </w:t>
      </w:r>
      <w:proofErr w:type="gramStart"/>
      <w:r>
        <w:t>demonstrated</w:t>
      </w:r>
      <w:proofErr w:type="gramEnd"/>
      <w:r>
        <w:t xml:space="preserve"> more effective emergency management plans.</w:t>
      </w:r>
      <w:r w:rsidR="002812BB">
        <w:t xml:space="preserve"> </w:t>
      </w:r>
      <w:r>
        <w:t xml:space="preserve">Now, the government in its response said it would consider maybe drafting new regulations, but that would </w:t>
      </w:r>
      <w:r w:rsidR="00AF5053">
        <w:t xml:space="preserve">be </w:t>
      </w:r>
      <w:r>
        <w:t>up to the new working group.</w:t>
      </w:r>
      <w:r w:rsidR="002812BB">
        <w:t xml:space="preserve"> </w:t>
      </w:r>
    </w:p>
    <w:p w14:paraId="4AB3AC1F" w14:textId="2DDD6A03" w:rsidR="003844B8" w:rsidRDefault="003844B8" w:rsidP="003844B8">
      <w:r>
        <w:t xml:space="preserve">Can the Minister explain why </w:t>
      </w:r>
      <w:proofErr w:type="gramStart"/>
      <w:r>
        <w:t>can't the government</w:t>
      </w:r>
      <w:proofErr w:type="gramEnd"/>
      <w:r>
        <w:t xml:space="preserve"> commit at least to developing new regulations with defined standards while consulting with partners on the details?</w:t>
      </w:r>
      <w:r w:rsidR="002812BB">
        <w:t xml:space="preserve"> </w:t>
      </w:r>
      <w:r>
        <w:t>Thank you, Mr. Speaker.</w:t>
      </w:r>
      <w:r w:rsidR="002812BB">
        <w:t xml:space="preserve"> </w:t>
      </w:r>
    </w:p>
    <w:p w14:paraId="69DEFF72" w14:textId="77D4C71D" w:rsidR="003844B8" w:rsidRDefault="003844B8" w:rsidP="003844B8">
      <w:r>
        <w:rPr>
          <w:b/>
          <w:bCs/>
        </w:rPr>
        <w:t>MR. SPEAKER:</w:t>
      </w:r>
      <w:r>
        <w:t xml:space="preserve"> Thank you, Member from Yellowknife North.</w:t>
      </w:r>
      <w:r w:rsidR="002812BB">
        <w:t xml:space="preserve"> </w:t>
      </w:r>
      <w:r>
        <w:t xml:space="preserve">Minister of Municipal and Community Affairs. </w:t>
      </w:r>
    </w:p>
    <w:p w14:paraId="2AFA9E9E" w14:textId="78BA5165" w:rsidR="003844B8" w:rsidRDefault="003844B8" w:rsidP="003844B8">
      <w:r>
        <w:rPr>
          <w:b/>
          <w:bCs/>
        </w:rPr>
        <w:t xml:space="preserve">HON. VINCE </w:t>
      </w:r>
      <w:proofErr w:type="spellStart"/>
      <w:r>
        <w:rPr>
          <w:b/>
          <w:bCs/>
        </w:rPr>
        <w:t>McKAY</w:t>
      </w:r>
      <w:proofErr w:type="spellEnd"/>
      <w:r>
        <w:rPr>
          <w:b/>
          <w:bCs/>
        </w:rPr>
        <w:t>:</w:t>
      </w:r>
      <w:r>
        <w:t xml:space="preserve"> Thank you, Mr. Speaker.</w:t>
      </w:r>
      <w:r w:rsidR="002812BB">
        <w:t xml:space="preserve"> </w:t>
      </w:r>
      <w:proofErr w:type="gramStart"/>
      <w:r>
        <w:t>So</w:t>
      </w:r>
      <w:proofErr w:type="gramEnd"/>
      <w:r>
        <w:t xml:space="preserve"> I would first off say that we're not going to not do that.</w:t>
      </w:r>
      <w:r w:rsidR="002812BB">
        <w:t xml:space="preserve"> </w:t>
      </w:r>
      <w:r>
        <w:t>We are committed to, you know, making regulations.</w:t>
      </w:r>
      <w:r w:rsidR="002812BB">
        <w:t xml:space="preserve"> </w:t>
      </w:r>
      <w:r>
        <w:t>However, we didn't want to put the cart before the horse, so updating the Emergency Management Act, updating the legislation, and then having to go back and fix it after an after</w:t>
      </w:r>
      <w:r>
        <w:noBreakHyphen/>
        <w:t>action review was completed, the third party independent after</w:t>
      </w:r>
      <w:r>
        <w:noBreakHyphen/>
        <w:t>action review, would, again, just cause more confusion.</w:t>
      </w:r>
      <w:r w:rsidR="002812BB">
        <w:t xml:space="preserve"> </w:t>
      </w:r>
      <w:proofErr w:type="gramStart"/>
      <w:r>
        <w:t>So</w:t>
      </w:r>
      <w:proofErr w:type="gramEnd"/>
      <w:r>
        <w:t xml:space="preserve"> we're not saying we're not going to do this.</w:t>
      </w:r>
      <w:r w:rsidR="002812BB">
        <w:t xml:space="preserve"> </w:t>
      </w:r>
      <w:proofErr w:type="gramStart"/>
      <w:r>
        <w:t>It's we</w:t>
      </w:r>
      <w:proofErr w:type="gramEnd"/>
      <w:r>
        <w:t xml:space="preserve"> </w:t>
      </w:r>
      <w:proofErr w:type="gramStart"/>
      <w:r>
        <w:t>have to</w:t>
      </w:r>
      <w:proofErr w:type="gramEnd"/>
      <w:r>
        <w:t xml:space="preserve"> </w:t>
      </w:r>
      <w:proofErr w:type="gramStart"/>
      <w:r>
        <w:t>actually sit</w:t>
      </w:r>
      <w:proofErr w:type="gramEnd"/>
      <w:r>
        <w:t xml:space="preserve"> down and </w:t>
      </w:r>
      <w:proofErr w:type="gramStart"/>
      <w:r>
        <w:t>look</w:t>
      </w:r>
      <w:proofErr w:type="gramEnd"/>
      <w:r>
        <w:t xml:space="preserve"> exactly what we need to do.</w:t>
      </w:r>
      <w:r w:rsidR="002812BB">
        <w:t xml:space="preserve"> </w:t>
      </w:r>
      <w:r>
        <w:t xml:space="preserve">You know, most times this wouldn't include Indigenous governments; however, this government has committed to working with Indigenous governments to implement this as part of our review </w:t>
      </w:r>
      <w:proofErr w:type="gramStart"/>
      <w:r>
        <w:t>and also</w:t>
      </w:r>
      <w:proofErr w:type="gramEnd"/>
      <w:r>
        <w:t xml:space="preserve"> put it into some of our</w:t>
      </w:r>
      <w:r w:rsidR="002812BB">
        <w:t xml:space="preserve"> </w:t>
      </w:r>
      <w:r>
        <w:noBreakHyphen/>
      </w:r>
      <w:r>
        <w:noBreakHyphen/>
        <w:t xml:space="preserve"> you know, some of our plans, some of our legislation, some of the work that we </w:t>
      </w:r>
      <w:proofErr w:type="gramStart"/>
      <w:r>
        <w:t>have to</w:t>
      </w:r>
      <w:proofErr w:type="gramEnd"/>
      <w:r>
        <w:t xml:space="preserve"> do.</w:t>
      </w:r>
      <w:r w:rsidR="002812BB">
        <w:t xml:space="preserve"> </w:t>
      </w:r>
      <w:proofErr w:type="gramStart"/>
      <w:r>
        <w:t>So</w:t>
      </w:r>
      <w:proofErr w:type="gramEnd"/>
      <w:r>
        <w:t xml:space="preserve"> it's</w:t>
      </w:r>
      <w:r w:rsidR="002812BB">
        <w:t xml:space="preserve"> </w:t>
      </w:r>
      <w:r>
        <w:noBreakHyphen/>
      </w:r>
      <w:r>
        <w:noBreakHyphen/>
        <w:t xml:space="preserve"> the process is that it's not going to be done; it's we're starting to work on it now, and </w:t>
      </w:r>
      <w:r>
        <w:t xml:space="preserve">hopefully it will all flesh out </w:t>
      </w:r>
      <w:proofErr w:type="gramStart"/>
      <w:r>
        <w:t>over time</w:t>
      </w:r>
      <w:proofErr w:type="gramEnd"/>
      <w:r>
        <w:t xml:space="preserve"> there.</w:t>
      </w:r>
      <w:r w:rsidR="002812BB">
        <w:t xml:space="preserve"> </w:t>
      </w:r>
      <w:r>
        <w:t>Thank you, Mr. Speaker.</w:t>
      </w:r>
      <w:r w:rsidR="002812BB">
        <w:t xml:space="preserve"> </w:t>
      </w:r>
    </w:p>
    <w:p w14:paraId="6BA3E3F2" w14:textId="4747946D" w:rsidR="003844B8" w:rsidRDefault="003844B8" w:rsidP="003844B8">
      <w:r>
        <w:rPr>
          <w:b/>
          <w:bCs/>
        </w:rPr>
        <w:t>MS. MORGAN</w:t>
      </w:r>
      <w:r>
        <w:t>: Thank you, Mr. Speaker.</w:t>
      </w:r>
      <w:r w:rsidR="002812BB">
        <w:t xml:space="preserve"> </w:t>
      </w:r>
      <w:proofErr w:type="gramStart"/>
      <w:r>
        <w:t>So</w:t>
      </w:r>
      <w:proofErr w:type="gramEnd"/>
      <w:r>
        <w:t xml:space="preserve"> the review, one of </w:t>
      </w:r>
      <w:proofErr w:type="spellStart"/>
      <w:proofErr w:type="gramStart"/>
      <w:r>
        <w:t>it's</w:t>
      </w:r>
      <w:proofErr w:type="spellEnd"/>
      <w:proofErr w:type="gramEnd"/>
      <w:r>
        <w:t xml:space="preserve"> specific recommendations </w:t>
      </w:r>
      <w:proofErr w:type="gramStart"/>
      <w:r>
        <w:t>is</w:t>
      </w:r>
      <w:proofErr w:type="gramEnd"/>
      <w:r>
        <w:t xml:space="preserve"> that we amend our legislation to describe how a territorial state of emergency interfaces with a state of local emergency, noting that the transfer of authority away from and back to the city of Yellowknife in 2023 was unclear to everyone involved as well as which authority </w:t>
      </w:r>
      <w:proofErr w:type="gramStart"/>
      <w:r>
        <w:t>actually decides</w:t>
      </w:r>
      <w:proofErr w:type="gramEnd"/>
      <w:r>
        <w:t xml:space="preserve"> when to evacuate.</w:t>
      </w:r>
      <w:r w:rsidR="002812BB">
        <w:t xml:space="preserve"> </w:t>
      </w:r>
      <w:proofErr w:type="gramStart"/>
      <w:r>
        <w:t>So</w:t>
      </w:r>
      <w:proofErr w:type="gramEnd"/>
      <w:r>
        <w:t xml:space="preserve"> will the Minister commit to changing our Emergency Management Act to make these unclear authorities </w:t>
      </w:r>
      <w:proofErr w:type="gramStart"/>
      <w:r>
        <w:t>actually clear</w:t>
      </w:r>
      <w:proofErr w:type="gramEnd"/>
      <w:r>
        <w:t xml:space="preserve"> to everyone?</w:t>
      </w:r>
      <w:r w:rsidR="002812BB">
        <w:t xml:space="preserve"> </w:t>
      </w:r>
      <w:r>
        <w:t>Thank you, Mr. Speaker.</w:t>
      </w:r>
      <w:r w:rsidR="002812BB">
        <w:t xml:space="preserve"> </w:t>
      </w:r>
    </w:p>
    <w:p w14:paraId="096C9EDF" w14:textId="0602A770" w:rsidR="003844B8" w:rsidRDefault="003844B8" w:rsidP="003844B8">
      <w:r>
        <w:rPr>
          <w:b/>
          <w:bCs/>
        </w:rPr>
        <w:t xml:space="preserve">HON. VINCE </w:t>
      </w:r>
      <w:proofErr w:type="spellStart"/>
      <w:r>
        <w:rPr>
          <w:b/>
          <w:bCs/>
        </w:rPr>
        <w:t>McKAY</w:t>
      </w:r>
      <w:proofErr w:type="spellEnd"/>
      <w:r>
        <w:rPr>
          <w:b/>
          <w:bCs/>
        </w:rPr>
        <w:t>:</w:t>
      </w:r>
      <w:r>
        <w:t xml:space="preserve"> Thank you, Mr. Speaker.</w:t>
      </w:r>
      <w:r w:rsidR="002812BB">
        <w:t xml:space="preserve"> </w:t>
      </w:r>
      <w:r>
        <w:t>And I guess that's the good thing about this third party independent after</w:t>
      </w:r>
      <w:r>
        <w:noBreakHyphen/>
        <w:t>action review, is that it brought out all these things.</w:t>
      </w:r>
      <w:r w:rsidR="002812BB">
        <w:t xml:space="preserve"> </w:t>
      </w:r>
      <w:r>
        <w:t>It brought out the</w:t>
      </w:r>
      <w:r w:rsidR="002812BB">
        <w:t xml:space="preserve"> </w:t>
      </w:r>
      <w:r>
        <w:noBreakHyphen/>
      </w:r>
      <w:r>
        <w:noBreakHyphen/>
        <w:t xml:space="preserve"> you know, some of the issues that we were having, including this one that was raised.</w:t>
      </w:r>
      <w:r w:rsidR="002812BB">
        <w:t xml:space="preserve"> </w:t>
      </w:r>
      <w:r>
        <w:t>Yes, we are looking at making these changes in the Emergency Management Act.</w:t>
      </w:r>
      <w:r w:rsidR="002812BB">
        <w:t xml:space="preserve"> </w:t>
      </w:r>
      <w:r>
        <w:t>This is all part of the after</w:t>
      </w:r>
      <w:r>
        <w:noBreakHyphen/>
        <w:t>action review.</w:t>
      </w:r>
      <w:r w:rsidR="002812BB">
        <w:t xml:space="preserve"> </w:t>
      </w:r>
      <w:r>
        <w:t>You know, the whole point of this is clarifying our roles and responsibilities.</w:t>
      </w:r>
      <w:r w:rsidR="002812BB">
        <w:t xml:space="preserve"> </w:t>
      </w:r>
      <w:r>
        <w:t>You know, I guess after that, in 2023, having been part of it, you know, I understand the confusion and everything else that was there, and it definitely is a trying, difficult time; however, the role behind this is learning from it, and that's what this government is doing right now, is we all are following the after</w:t>
      </w:r>
      <w:r>
        <w:noBreakHyphen/>
        <w:t>action review, we're reviewing the Emergency Management Act, and we're going to implement our clearer roles even in the working with</w:t>
      </w:r>
      <w:r w:rsidR="002812BB">
        <w:t xml:space="preserve"> </w:t>
      </w:r>
      <w:r>
        <w:t>like, the city of Yellowknife, for example, so.</w:t>
      </w:r>
      <w:r w:rsidR="002812BB">
        <w:t xml:space="preserve"> </w:t>
      </w:r>
      <w:r>
        <w:t>Thank you, Mr. Speaker.</w:t>
      </w:r>
      <w:r w:rsidR="002812BB">
        <w:t xml:space="preserve"> </w:t>
      </w:r>
    </w:p>
    <w:p w14:paraId="2717907A" w14:textId="787F43B9" w:rsidR="003844B8" w:rsidRDefault="003844B8" w:rsidP="003844B8">
      <w:r>
        <w:rPr>
          <w:b/>
          <w:bCs/>
        </w:rPr>
        <w:t>MR. SPEAKER:</w:t>
      </w:r>
      <w:r>
        <w:t xml:space="preserve"> Thank you, Minister of Municipal and Community Affairs.</w:t>
      </w:r>
      <w:r w:rsidR="002812BB">
        <w:t xml:space="preserve"> </w:t>
      </w:r>
      <w:r>
        <w:t xml:space="preserve">Final supplementary. </w:t>
      </w:r>
      <w:proofErr w:type="gramStart"/>
      <w:r>
        <w:t>Member</w:t>
      </w:r>
      <w:proofErr w:type="gramEnd"/>
      <w:r>
        <w:t xml:space="preserve"> from Yellowknife North. </w:t>
      </w:r>
    </w:p>
    <w:p w14:paraId="4E0E6C64" w14:textId="6BB8D21F" w:rsidR="003844B8" w:rsidRDefault="003844B8" w:rsidP="003844B8">
      <w:r>
        <w:rPr>
          <w:b/>
          <w:bCs/>
        </w:rPr>
        <w:t>MS. MORGAN</w:t>
      </w:r>
      <w:r>
        <w:t>: Thank you, Mr. Speaker.</w:t>
      </w:r>
      <w:r w:rsidR="002812BB">
        <w:t xml:space="preserve"> </w:t>
      </w:r>
      <w:proofErr w:type="gramStart"/>
      <w:r>
        <w:t>So</w:t>
      </w:r>
      <w:proofErr w:type="gramEnd"/>
      <w:r>
        <w:t xml:space="preserve"> I'm hearing from the Minister that the government is going to move forward with the recommendations of the after</w:t>
      </w:r>
      <w:r>
        <w:noBreakHyphen/>
        <w:t>action review, yet the government's written response was that it would take these ideas into consideration as it consults with the new working groups, etcetera.</w:t>
      </w:r>
      <w:r w:rsidR="002812BB">
        <w:t xml:space="preserve"> </w:t>
      </w:r>
    </w:p>
    <w:p w14:paraId="1A610A87" w14:textId="6BED5E65" w:rsidR="003844B8" w:rsidRDefault="003844B8" w:rsidP="003844B8">
      <w:r>
        <w:t xml:space="preserve">Can the Minister clarify is the government going to wait to see what is the outcome of these discussions with working groups, or is the government committed now to </w:t>
      </w:r>
      <w:proofErr w:type="gramStart"/>
      <w:r>
        <w:t>actually implement</w:t>
      </w:r>
      <w:proofErr w:type="gramEnd"/>
      <w:r>
        <w:t xml:space="preserve"> these recommendations around new regulations and legislative change?</w:t>
      </w:r>
      <w:r w:rsidR="002812BB">
        <w:t xml:space="preserve"> </w:t>
      </w:r>
      <w:r>
        <w:t>Thank you, Mr. Speaker.</w:t>
      </w:r>
      <w:r w:rsidR="002812BB">
        <w:t xml:space="preserve"> </w:t>
      </w:r>
    </w:p>
    <w:p w14:paraId="17DD9A7D" w14:textId="4385FD43" w:rsidR="003844B8" w:rsidRDefault="003844B8" w:rsidP="003844B8">
      <w:r>
        <w:rPr>
          <w:b/>
          <w:bCs/>
        </w:rPr>
        <w:t xml:space="preserve">HON. VINCE </w:t>
      </w:r>
      <w:proofErr w:type="spellStart"/>
      <w:r>
        <w:rPr>
          <w:b/>
          <w:bCs/>
        </w:rPr>
        <w:t>McKAY</w:t>
      </w:r>
      <w:proofErr w:type="spellEnd"/>
      <w:r>
        <w:rPr>
          <w:b/>
          <w:bCs/>
        </w:rPr>
        <w:t>:</w:t>
      </w:r>
      <w:r>
        <w:t xml:space="preserve"> Thank you, Mr. Speaker.</w:t>
      </w:r>
      <w:r w:rsidR="002812BB">
        <w:t xml:space="preserve"> </w:t>
      </w:r>
      <w:r>
        <w:t xml:space="preserve">So out of the 35 recommendations, </w:t>
      </w:r>
      <w:r>
        <w:lastRenderedPageBreak/>
        <w:t>there was, you know, one that we really didn't agree with.</w:t>
      </w:r>
      <w:r w:rsidR="002812BB">
        <w:t xml:space="preserve"> </w:t>
      </w:r>
      <w:r>
        <w:t>You know, the rest of them were partially agreed.</w:t>
      </w:r>
      <w:r w:rsidR="002812BB">
        <w:t xml:space="preserve"> </w:t>
      </w:r>
      <w:r>
        <w:t xml:space="preserve">And part of this is not just that we weren't going to do this; it was the fact that we </w:t>
      </w:r>
      <w:proofErr w:type="gramStart"/>
      <w:r>
        <w:t>need</w:t>
      </w:r>
      <w:proofErr w:type="gramEnd"/>
      <w:r>
        <w:t xml:space="preserve"> to see what we </w:t>
      </w:r>
      <w:proofErr w:type="gramStart"/>
      <w:r>
        <w:t>need</w:t>
      </w:r>
      <w:proofErr w:type="gramEnd"/>
      <w:r>
        <w:t xml:space="preserve"> to do.</w:t>
      </w:r>
      <w:r w:rsidR="002812BB">
        <w:t xml:space="preserve"> </w:t>
      </w:r>
      <w:r>
        <w:t xml:space="preserve">We can't just update the Emergency Management Act, like I said earlier, and update all the legislation to find out that's not what we </w:t>
      </w:r>
      <w:proofErr w:type="gramStart"/>
      <w:r>
        <w:t>needed</w:t>
      </w:r>
      <w:proofErr w:type="gramEnd"/>
      <w:r>
        <w:t xml:space="preserve"> to do.</w:t>
      </w:r>
      <w:r w:rsidR="002812BB">
        <w:t xml:space="preserve"> </w:t>
      </w:r>
      <w:r>
        <w:t>In fact, going through the after</w:t>
      </w:r>
      <w:r>
        <w:noBreakHyphen/>
        <w:t>action review has obviously highlighted some of the things that we need to do and part of the process of updating the Emergency Management Act and the legislation and how we work with communities.</w:t>
      </w:r>
      <w:r w:rsidR="002812BB">
        <w:t xml:space="preserve"> </w:t>
      </w:r>
      <w:proofErr w:type="gramStart"/>
      <w:r>
        <w:t>So</w:t>
      </w:r>
      <w:proofErr w:type="gramEnd"/>
      <w:r>
        <w:t xml:space="preserve"> the after</w:t>
      </w:r>
      <w:r>
        <w:noBreakHyphen/>
        <w:t>action review isn't being ignored; it's being implemented in a way that's going to be working with everybody, the communities, the municipalities, you know, the Indigenous governments, so that all the concerns are taking into place and we're able to encompass it in all our responses of the 35 recommendations, so.</w:t>
      </w:r>
      <w:r w:rsidR="002812BB">
        <w:t xml:space="preserve"> </w:t>
      </w:r>
      <w:r>
        <w:t>Thank you, Mr. Speaker.</w:t>
      </w:r>
      <w:r w:rsidR="002812BB">
        <w:t xml:space="preserve"> </w:t>
      </w:r>
    </w:p>
    <w:p w14:paraId="2B7C5ECA" w14:textId="65BDE220" w:rsidR="003844B8" w:rsidRDefault="003844B8" w:rsidP="003844B8">
      <w:r>
        <w:rPr>
          <w:b/>
          <w:bCs/>
        </w:rPr>
        <w:t>MR. SPEAKER:</w:t>
      </w:r>
      <w:r>
        <w:t xml:space="preserve"> Thank you, Minister of Municipal and Community Affairs.</w:t>
      </w:r>
      <w:r w:rsidR="002812BB">
        <w:t xml:space="preserve"> </w:t>
      </w:r>
      <w:r>
        <w:t>Oral questions.</w:t>
      </w:r>
      <w:r w:rsidR="002812BB">
        <w:t xml:space="preserve"> </w:t>
      </w:r>
      <w:r>
        <w:t xml:space="preserve">Member from Great Slave. </w:t>
      </w:r>
    </w:p>
    <w:p w14:paraId="5D4D39C2" w14:textId="75F85C23" w:rsidR="003844B8" w:rsidRDefault="003844B8" w:rsidP="003844B8">
      <w:pPr>
        <w:pStyle w:val="Heading2"/>
      </w:pPr>
      <w:bookmarkStart w:id="33" w:name="_Toc213079719"/>
      <w:r>
        <w:t>Question 764-20(1):</w:t>
      </w:r>
      <w:r>
        <w:br/>
        <w:t>2023 Wildfire Emergency Response After-Action Review</w:t>
      </w:r>
      <w:bookmarkEnd w:id="33"/>
    </w:p>
    <w:p w14:paraId="76ADA12A" w14:textId="7CB3038F" w:rsidR="003844B8" w:rsidRDefault="003844B8" w:rsidP="003844B8">
      <w:r>
        <w:rPr>
          <w:b/>
          <w:bCs/>
        </w:rPr>
        <w:t>MS. REID:</w:t>
      </w:r>
      <w:r>
        <w:t xml:space="preserve"> Thank you, Mr. Speaker.</w:t>
      </w:r>
      <w:r w:rsidR="002812BB">
        <w:t xml:space="preserve"> </w:t>
      </w:r>
      <w:r>
        <w:t>I will join the MACA pile</w:t>
      </w:r>
      <w:r>
        <w:noBreakHyphen/>
        <w:t>on.</w:t>
      </w:r>
      <w:r w:rsidR="002812BB">
        <w:t xml:space="preserve"> </w:t>
      </w:r>
    </w:p>
    <w:p w14:paraId="7E0CB25A" w14:textId="2A318895" w:rsidR="003844B8" w:rsidRDefault="003844B8" w:rsidP="003844B8">
      <w:r>
        <w:t>Mr. Speaker, I am concerned that while the GNWT says they're learning from missteps and disasters in evacuations, we continue to see elders and folks with disabilities and those who support them struggle when they're displaced.</w:t>
      </w:r>
      <w:r w:rsidR="002812BB">
        <w:t xml:space="preserve"> </w:t>
      </w:r>
      <w:r>
        <w:t>Equity of support means that for some folks we need to do more.</w:t>
      </w:r>
      <w:r w:rsidR="002812BB">
        <w:t xml:space="preserve"> </w:t>
      </w:r>
      <w:r>
        <w:t xml:space="preserve">So, Mr. Speaker, can the Minister tell me what </w:t>
      </w:r>
      <w:proofErr w:type="gramStart"/>
      <w:r>
        <w:t>is the GNWT</w:t>
      </w:r>
      <w:proofErr w:type="gramEnd"/>
      <w:r>
        <w:t xml:space="preserve"> doing to improve how we provide compassionate support to elders and folks with disabilities before, during, and after emergencies, especially evacuations.</w:t>
      </w:r>
      <w:r w:rsidR="002812BB">
        <w:t xml:space="preserve"> </w:t>
      </w:r>
      <w:r>
        <w:t>Thank you, Mr. Speaker.</w:t>
      </w:r>
      <w:r w:rsidR="002812BB">
        <w:t xml:space="preserve"> </w:t>
      </w:r>
    </w:p>
    <w:p w14:paraId="48232EB1" w14:textId="582CF133" w:rsidR="003844B8" w:rsidRDefault="003844B8" w:rsidP="003844B8">
      <w:r>
        <w:rPr>
          <w:b/>
          <w:bCs/>
        </w:rPr>
        <w:t>MR. SPEAKER:</w:t>
      </w:r>
      <w:r>
        <w:t xml:space="preserve"> Thank you, Member from Great Slave.</w:t>
      </w:r>
      <w:r w:rsidR="002812BB">
        <w:t xml:space="preserve"> </w:t>
      </w:r>
      <w:r>
        <w:t xml:space="preserve">Minister of Municipal and Community Affairs. </w:t>
      </w:r>
    </w:p>
    <w:p w14:paraId="08C309DB" w14:textId="1ADC3014" w:rsidR="003844B8" w:rsidRDefault="003844B8" w:rsidP="003844B8">
      <w:r>
        <w:rPr>
          <w:b/>
          <w:bCs/>
        </w:rPr>
        <w:t xml:space="preserve">HON. VINCE </w:t>
      </w:r>
      <w:proofErr w:type="spellStart"/>
      <w:r>
        <w:rPr>
          <w:b/>
          <w:bCs/>
        </w:rPr>
        <w:t>McKAY</w:t>
      </w:r>
      <w:proofErr w:type="spellEnd"/>
      <w:r>
        <w:rPr>
          <w:b/>
          <w:bCs/>
        </w:rPr>
        <w:t>:</w:t>
      </w:r>
      <w:r>
        <w:t xml:space="preserve"> Thank you, Mr. Speaker.</w:t>
      </w:r>
      <w:r w:rsidR="002812BB">
        <w:t xml:space="preserve"> </w:t>
      </w:r>
      <w:proofErr w:type="gramStart"/>
      <w:r>
        <w:t>So</w:t>
      </w:r>
      <w:proofErr w:type="gramEnd"/>
      <w:r>
        <w:t xml:space="preserve"> the government has been working with communities to identify residents in the community that require extra assistance in case of an emergency.</w:t>
      </w:r>
      <w:r w:rsidR="002812BB">
        <w:t xml:space="preserve"> </w:t>
      </w:r>
      <w:proofErr w:type="gramStart"/>
      <w:r>
        <w:t>That being said, the</w:t>
      </w:r>
      <w:proofErr w:type="gramEnd"/>
      <w:r>
        <w:t xml:space="preserve"> government may not be fully involved at that time, especially if it's a local emergency.</w:t>
      </w:r>
      <w:r w:rsidR="002812BB">
        <w:t xml:space="preserve"> </w:t>
      </w:r>
      <w:r>
        <w:t xml:space="preserve">Even in that scenario, the government may still be involved locally in the fact of helping, you know, </w:t>
      </w:r>
      <w:proofErr w:type="gramStart"/>
      <w:r>
        <w:t>assist</w:t>
      </w:r>
      <w:proofErr w:type="gramEnd"/>
      <w:r>
        <w:t xml:space="preserve"> somebody out of an apartment building or whatever that may have been evacuated.</w:t>
      </w:r>
      <w:r w:rsidR="002812BB">
        <w:t xml:space="preserve"> </w:t>
      </w:r>
      <w:proofErr w:type="gramStart"/>
      <w:r>
        <w:t>So</w:t>
      </w:r>
      <w:proofErr w:type="gramEnd"/>
      <w:r>
        <w:t xml:space="preserve"> the process is updating.</w:t>
      </w:r>
      <w:r w:rsidR="002812BB">
        <w:t xml:space="preserve"> </w:t>
      </w:r>
      <w:r>
        <w:t>We're learning from the things that have happened.</w:t>
      </w:r>
      <w:r w:rsidR="002812BB">
        <w:t xml:space="preserve"> </w:t>
      </w:r>
      <w:r>
        <w:t>You know, we're</w:t>
      </w:r>
      <w:r w:rsidR="002812BB">
        <w:t xml:space="preserve"> </w:t>
      </w:r>
      <w:r>
        <w:noBreakHyphen/>
      </w:r>
      <w:r>
        <w:noBreakHyphen/>
        <w:t xml:space="preserve"> I </w:t>
      </w:r>
      <w:r>
        <w:t>will have to say even this year, I've noticed a big change in how we are working with other departments within the government as part of the whole emergency management scene and dealing with elders, persons with disabilities, and people that require extra assistance.</w:t>
      </w:r>
      <w:r w:rsidR="002812BB">
        <w:t xml:space="preserve"> </w:t>
      </w:r>
    </w:p>
    <w:p w14:paraId="3D5DC9F6" w14:textId="62CC2E5F" w:rsidR="003844B8" w:rsidRDefault="003844B8" w:rsidP="003844B8">
      <w:proofErr w:type="gramStart"/>
      <w:r>
        <w:t>So</w:t>
      </w:r>
      <w:proofErr w:type="gramEnd"/>
      <w:r>
        <w:t xml:space="preserve"> the 2023 wildfire season and the after</w:t>
      </w:r>
      <w:r>
        <w:noBreakHyphen/>
        <w:t>action review has opened a lot of eyes.</w:t>
      </w:r>
      <w:r w:rsidR="002812BB">
        <w:t xml:space="preserve"> </w:t>
      </w:r>
      <w:r>
        <w:t>We're working with NGOs to, you know, also get some assistance for people with disabilities, for, you know, whoever may need some extra assistance.</w:t>
      </w:r>
      <w:r w:rsidR="002812BB">
        <w:t xml:space="preserve"> </w:t>
      </w:r>
      <w:proofErr w:type="gramStart"/>
      <w:r>
        <w:t>So</w:t>
      </w:r>
      <w:proofErr w:type="gramEnd"/>
      <w:r>
        <w:t xml:space="preserve"> we're continually working on this and as we go through the after</w:t>
      </w:r>
      <w:r>
        <w:noBreakHyphen/>
        <w:t xml:space="preserve">action review and update everything, I'm hopeful and I'm </w:t>
      </w:r>
      <w:proofErr w:type="gramStart"/>
      <w:r>
        <w:t>pretty certain</w:t>
      </w:r>
      <w:proofErr w:type="gramEnd"/>
      <w:r>
        <w:t xml:space="preserve"> that a lot of these concerns will be addressed.</w:t>
      </w:r>
      <w:r w:rsidR="002812BB">
        <w:t xml:space="preserve"> </w:t>
      </w:r>
      <w:r>
        <w:t>Thank you, Mr. Speaker.</w:t>
      </w:r>
      <w:r w:rsidR="002812BB">
        <w:t xml:space="preserve"> </w:t>
      </w:r>
    </w:p>
    <w:p w14:paraId="5219AD12" w14:textId="53ABC13C" w:rsidR="003844B8" w:rsidRDefault="003844B8" w:rsidP="003844B8">
      <w:r>
        <w:rPr>
          <w:b/>
          <w:bCs/>
        </w:rPr>
        <w:t>MS. REID:</w:t>
      </w:r>
      <w:r>
        <w:t xml:space="preserve"> Thank you, Mr. Speaker.</w:t>
      </w:r>
      <w:r w:rsidR="002812BB">
        <w:t xml:space="preserve"> </w:t>
      </w:r>
      <w:r>
        <w:t xml:space="preserve">Mr. Speaker, this past year, we saw </w:t>
      </w:r>
      <w:proofErr w:type="gramStart"/>
      <w:r>
        <w:t>elders</w:t>
      </w:r>
      <w:proofErr w:type="gramEnd"/>
      <w:r>
        <w:t xml:space="preserve"> and </w:t>
      </w:r>
      <w:proofErr w:type="gramStart"/>
      <w:r>
        <w:t>folks</w:t>
      </w:r>
      <w:proofErr w:type="gramEnd"/>
      <w:r>
        <w:t xml:space="preserve"> with disabilities getting </w:t>
      </w:r>
      <w:proofErr w:type="gramStart"/>
      <w:r>
        <w:t>mutual aid</w:t>
      </w:r>
      <w:proofErr w:type="gramEnd"/>
      <w:r>
        <w:t xml:space="preserve"> support from community members and not the GNWT.</w:t>
      </w:r>
      <w:r w:rsidR="002812BB">
        <w:t xml:space="preserve"> </w:t>
      </w:r>
      <w:r>
        <w:t>However, I'm glad that the GNWT agrees that emergency social service plans are required at community and NGO level but not every elder or person with a disability is within those structures.</w:t>
      </w:r>
      <w:r w:rsidR="002812BB">
        <w:t xml:space="preserve"> </w:t>
      </w:r>
      <w:proofErr w:type="gramStart"/>
      <w:r>
        <w:t>So</w:t>
      </w:r>
      <w:proofErr w:type="gramEnd"/>
      <w:r>
        <w:t xml:space="preserve"> will standard operating procedures be developed and demoed with NWT communities, the regional and territorial EMOs, and the external jurisdictions to the south, to prioritize folks with more complex needs in evacuations, including those with disabilities and our elders?</w:t>
      </w:r>
      <w:r w:rsidR="002812BB">
        <w:t xml:space="preserve"> </w:t>
      </w:r>
      <w:r>
        <w:t>Thank you, Mr. Speaker.</w:t>
      </w:r>
      <w:r w:rsidR="002812BB">
        <w:t xml:space="preserve"> </w:t>
      </w:r>
    </w:p>
    <w:p w14:paraId="3E11690D" w14:textId="04CB51EE" w:rsidR="003844B8" w:rsidRDefault="003844B8" w:rsidP="003844B8">
      <w:r>
        <w:rPr>
          <w:b/>
          <w:bCs/>
        </w:rPr>
        <w:t xml:space="preserve">HON. VINCE </w:t>
      </w:r>
      <w:proofErr w:type="spellStart"/>
      <w:r>
        <w:rPr>
          <w:b/>
          <w:bCs/>
        </w:rPr>
        <w:t>McKAY</w:t>
      </w:r>
      <w:proofErr w:type="spellEnd"/>
      <w:r>
        <w:rPr>
          <w:b/>
          <w:bCs/>
        </w:rPr>
        <w:t>:</w:t>
      </w:r>
      <w:r>
        <w:t xml:space="preserve"> Yes, thank you, Mr. Speaker.</w:t>
      </w:r>
      <w:r w:rsidR="002812BB">
        <w:t xml:space="preserve"> </w:t>
      </w:r>
      <w:proofErr w:type="gramStart"/>
      <w:r>
        <w:t>So</w:t>
      </w:r>
      <w:proofErr w:type="gramEnd"/>
      <w:r>
        <w:t xml:space="preserve"> when it comes down to the training and the development, working with the communities at </w:t>
      </w:r>
      <w:proofErr w:type="gramStart"/>
      <w:r>
        <w:t>the all</w:t>
      </w:r>
      <w:proofErr w:type="gramEnd"/>
      <w:r>
        <w:t xml:space="preserve"> </w:t>
      </w:r>
      <w:proofErr w:type="gramStart"/>
      <w:r>
        <w:t>the levels</w:t>
      </w:r>
      <w:proofErr w:type="gramEnd"/>
      <w:r>
        <w:t xml:space="preserve">, the local level, the regional level, you know, we're working with the community governments to make sure that the things are in place to </w:t>
      </w:r>
      <w:proofErr w:type="gramStart"/>
      <w:r>
        <w:t>help out</w:t>
      </w:r>
      <w:proofErr w:type="gramEnd"/>
      <w:r>
        <w:t xml:space="preserve"> these residents.</w:t>
      </w:r>
      <w:r w:rsidR="002812BB">
        <w:t xml:space="preserve"> </w:t>
      </w:r>
      <w:r>
        <w:t xml:space="preserve">A lot of the problems that we've seen </w:t>
      </w:r>
      <w:proofErr w:type="gramStart"/>
      <w:r>
        <w:t>even just</w:t>
      </w:r>
      <w:proofErr w:type="gramEnd"/>
      <w:r>
        <w:t xml:space="preserve"> recently are not really related to the government.</w:t>
      </w:r>
      <w:r w:rsidR="002812BB">
        <w:t xml:space="preserve"> </w:t>
      </w:r>
      <w:r>
        <w:t>It's related to circumventing the process, and it's been a very frustrating thing for me to even see because we have the resources in place, we have the opportunities in place, to assist with the residents that require those needs.</w:t>
      </w:r>
      <w:r w:rsidR="002812BB">
        <w:t xml:space="preserve"> </w:t>
      </w:r>
      <w:proofErr w:type="gramStart"/>
      <w:r>
        <w:t>So</w:t>
      </w:r>
      <w:proofErr w:type="gramEnd"/>
      <w:r>
        <w:t xml:space="preserve"> for myself, you know, with the resources that are required, the government is working hard to make sure that we're covering all that off.</w:t>
      </w:r>
      <w:r w:rsidR="002812BB">
        <w:t xml:space="preserve"> </w:t>
      </w:r>
      <w:r>
        <w:t>I know the EIA is working with ESS to build a framework that outlines the roles and responsibilities in dealing with these types of scenarios.</w:t>
      </w:r>
      <w:r w:rsidR="002812BB">
        <w:t xml:space="preserve"> </w:t>
      </w:r>
      <w:r>
        <w:t xml:space="preserve">Thank you. </w:t>
      </w:r>
    </w:p>
    <w:p w14:paraId="3CF7E593" w14:textId="755F5D9C" w:rsidR="003844B8" w:rsidRDefault="003844B8" w:rsidP="003844B8">
      <w:r>
        <w:rPr>
          <w:b/>
          <w:bCs/>
        </w:rPr>
        <w:t>MR. SPEAKER:</w:t>
      </w:r>
      <w:r>
        <w:t xml:space="preserve"> Thank you, Minister of Municipal and Community Affairs.</w:t>
      </w:r>
      <w:r w:rsidR="002812BB">
        <w:t xml:space="preserve"> </w:t>
      </w:r>
      <w:r>
        <w:t xml:space="preserve">Final supplementary. Member from Great Slave. </w:t>
      </w:r>
    </w:p>
    <w:p w14:paraId="0D2F07AE" w14:textId="3EF312A6" w:rsidR="003844B8" w:rsidRDefault="003844B8" w:rsidP="003844B8">
      <w:r>
        <w:rPr>
          <w:b/>
          <w:bCs/>
        </w:rPr>
        <w:t>MS. REID:</w:t>
      </w:r>
      <w:r>
        <w:t xml:space="preserve"> Thank you, Mr. Speaker.</w:t>
      </w:r>
      <w:r w:rsidR="002812BB">
        <w:t xml:space="preserve"> </w:t>
      </w:r>
      <w:r>
        <w:t>Mr. Speaker, I want to reiterate my colleague from Deh</w:t>
      </w:r>
      <w:r w:rsidR="002812BB">
        <w:t xml:space="preserve"> </w:t>
      </w:r>
      <w:r>
        <w:t xml:space="preserve">Cho's September press release that stated </w:t>
      </w:r>
      <w:r>
        <w:lastRenderedPageBreak/>
        <w:t>that safety alone is not a sufficient measure.</w:t>
      </w:r>
      <w:r w:rsidR="002812BB">
        <w:t xml:space="preserve"> </w:t>
      </w:r>
      <w:r>
        <w:t>A constituent's well</w:t>
      </w:r>
      <w:r>
        <w:noBreakHyphen/>
        <w:t xml:space="preserve">being </w:t>
      </w:r>
      <w:proofErr w:type="gramStart"/>
      <w:r>
        <w:t>in regards to</w:t>
      </w:r>
      <w:proofErr w:type="gramEnd"/>
      <w:r>
        <w:t xml:space="preserve"> this year's evacuation of Fort Providence.</w:t>
      </w:r>
      <w:r w:rsidR="002812BB">
        <w:t xml:space="preserve"> </w:t>
      </w:r>
      <w:r>
        <w:t xml:space="preserve">Since the GNWT has elected not to create a standalone emergency management agency, how does the GNWT expect to have dedicated capacity to work through ongoing policy development and identify operational needs on an ongoing basis </w:t>
      </w:r>
      <w:proofErr w:type="gramStart"/>
      <w:r>
        <w:t>so as to</w:t>
      </w:r>
      <w:proofErr w:type="gramEnd"/>
      <w:r>
        <w:t xml:space="preserve"> ensure the dignity of residents in exceedingly difficult situations like evacuations?</w:t>
      </w:r>
      <w:r w:rsidR="002812BB">
        <w:t xml:space="preserve"> </w:t>
      </w:r>
      <w:r>
        <w:t>Thank you, Mr. Speaker.</w:t>
      </w:r>
      <w:r w:rsidR="002812BB">
        <w:t xml:space="preserve"> </w:t>
      </w:r>
    </w:p>
    <w:p w14:paraId="6046586E" w14:textId="1663CBB3" w:rsidR="003844B8" w:rsidRDefault="003844B8" w:rsidP="003844B8">
      <w:r>
        <w:rPr>
          <w:b/>
          <w:bCs/>
        </w:rPr>
        <w:t xml:space="preserve">HON. VINCE </w:t>
      </w:r>
      <w:proofErr w:type="spellStart"/>
      <w:r>
        <w:rPr>
          <w:b/>
          <w:bCs/>
        </w:rPr>
        <w:t>McKAY</w:t>
      </w:r>
      <w:proofErr w:type="spellEnd"/>
      <w:r>
        <w:rPr>
          <w:b/>
          <w:bCs/>
        </w:rPr>
        <w:t>:</w:t>
      </w:r>
      <w:r>
        <w:t xml:space="preserve"> Thank you, Mr. Speaker.</w:t>
      </w:r>
      <w:r w:rsidR="002812BB">
        <w:t xml:space="preserve"> </w:t>
      </w:r>
      <w:r>
        <w:t>We have the staff within MACA to deal with this type of stuff.</w:t>
      </w:r>
      <w:r w:rsidR="002812BB">
        <w:t xml:space="preserve"> </w:t>
      </w:r>
      <w:r>
        <w:t xml:space="preserve">We have </w:t>
      </w:r>
      <w:proofErr w:type="gramStart"/>
      <w:r>
        <w:t>the staff</w:t>
      </w:r>
      <w:proofErr w:type="gramEnd"/>
      <w:r>
        <w:t xml:space="preserve"> that are trained in emergency management.</w:t>
      </w:r>
      <w:r w:rsidR="002812BB">
        <w:t xml:space="preserve"> </w:t>
      </w:r>
      <w:r>
        <w:t xml:space="preserve">We have </w:t>
      </w:r>
      <w:proofErr w:type="gramStart"/>
      <w:r>
        <w:t>the staff</w:t>
      </w:r>
      <w:proofErr w:type="gramEnd"/>
      <w:r>
        <w:t xml:space="preserve"> that </w:t>
      </w:r>
      <w:proofErr w:type="gramStart"/>
      <w:r>
        <w:t>are able to</w:t>
      </w:r>
      <w:proofErr w:type="gramEnd"/>
      <w:r>
        <w:t xml:space="preserve">, you know, build the plans </w:t>
      </w:r>
      <w:proofErr w:type="gramStart"/>
      <w:r>
        <w:t>and also</w:t>
      </w:r>
      <w:proofErr w:type="gramEnd"/>
      <w:r>
        <w:t xml:space="preserve"> work with the legislation.</w:t>
      </w:r>
      <w:r w:rsidR="002812BB">
        <w:t xml:space="preserve"> </w:t>
      </w:r>
      <w:r>
        <w:t xml:space="preserve">I'm quite confident that the department </w:t>
      </w:r>
      <w:proofErr w:type="gramStart"/>
      <w:r>
        <w:t>is able to</w:t>
      </w:r>
      <w:proofErr w:type="gramEnd"/>
      <w:r>
        <w:t xml:space="preserve"> manage the types of emergencies that we've </w:t>
      </w:r>
      <w:proofErr w:type="gramStart"/>
      <w:r>
        <w:t>been dealt</w:t>
      </w:r>
      <w:proofErr w:type="gramEnd"/>
      <w:r>
        <w:t xml:space="preserve"> </w:t>
      </w:r>
      <w:proofErr w:type="gramStart"/>
      <w:r>
        <w:t>with</w:t>
      </w:r>
      <w:proofErr w:type="gramEnd"/>
      <w:r>
        <w:t xml:space="preserve"> the last little while.</w:t>
      </w:r>
      <w:r w:rsidR="002812BB">
        <w:t xml:space="preserve"> </w:t>
      </w:r>
      <w:r>
        <w:t>I know there's also concerns about the capacity.</w:t>
      </w:r>
      <w:r w:rsidR="002812BB">
        <w:t xml:space="preserve"> </w:t>
      </w:r>
      <w:r>
        <w:t>The Government of the Northwest Territories have</w:t>
      </w:r>
      <w:r w:rsidR="002812BB">
        <w:t xml:space="preserve"> </w:t>
      </w:r>
      <w:r>
        <w:noBreakHyphen/>
      </w:r>
      <w:r>
        <w:noBreakHyphen/>
        <w:t xml:space="preserve"> it's </w:t>
      </w:r>
      <w:proofErr w:type="gramStart"/>
      <w:r>
        <w:t>actually even</w:t>
      </w:r>
      <w:proofErr w:type="gramEnd"/>
      <w:r>
        <w:t xml:space="preserve"> still advertised</w:t>
      </w:r>
      <w:r w:rsidR="002812BB">
        <w:t xml:space="preserve"> </w:t>
      </w:r>
      <w:r>
        <w:noBreakHyphen/>
      </w:r>
      <w:r>
        <w:noBreakHyphen/>
        <w:t xml:space="preserve"> have requested for GNWT employees who wish to step up.</w:t>
      </w:r>
      <w:r w:rsidR="002812BB">
        <w:t xml:space="preserve"> </w:t>
      </w:r>
      <w:r>
        <w:t xml:space="preserve">There are trained GNWT employees who in their regular line of work may not be involved in emergency management, but they're also volunteer firefighters, they're also something else in a different community, but they're willing on stepping up and </w:t>
      </w:r>
      <w:proofErr w:type="gramStart"/>
      <w:r>
        <w:t>helping out</w:t>
      </w:r>
      <w:proofErr w:type="gramEnd"/>
      <w:r>
        <w:t xml:space="preserve"> the GNWT during those times.</w:t>
      </w:r>
      <w:r w:rsidR="002812BB">
        <w:t xml:space="preserve"> </w:t>
      </w:r>
      <w:proofErr w:type="gramStart"/>
      <w:r>
        <w:t>So</w:t>
      </w:r>
      <w:proofErr w:type="gramEnd"/>
      <w:r>
        <w:t xml:space="preserve"> we have those surge capacity lists that are available for the government to use in </w:t>
      </w:r>
      <w:proofErr w:type="gramStart"/>
      <w:r>
        <w:t>the</w:t>
      </w:r>
      <w:proofErr w:type="gramEnd"/>
      <w:r>
        <w:t xml:space="preserve"> time of need.</w:t>
      </w:r>
      <w:r w:rsidR="002812BB">
        <w:t xml:space="preserve"> </w:t>
      </w:r>
      <w:proofErr w:type="gramStart"/>
      <w:r>
        <w:t>So</w:t>
      </w:r>
      <w:proofErr w:type="gramEnd"/>
      <w:r>
        <w:t xml:space="preserve"> is the government doing everything they can to work during emergencies and emergency evacuations and local emergencies?</w:t>
      </w:r>
      <w:r w:rsidR="002812BB">
        <w:t xml:space="preserve"> </w:t>
      </w:r>
      <w:r>
        <w:t>I believe we are, and we'll continue to improve.</w:t>
      </w:r>
      <w:r w:rsidR="002812BB">
        <w:t xml:space="preserve"> </w:t>
      </w:r>
      <w:r>
        <w:t>Thank you, Mr. Speaker.</w:t>
      </w:r>
      <w:r w:rsidR="002812BB">
        <w:t xml:space="preserve"> </w:t>
      </w:r>
    </w:p>
    <w:p w14:paraId="05BB52F9" w14:textId="604EC5E7" w:rsidR="003844B8" w:rsidRDefault="003844B8" w:rsidP="003844B8">
      <w:r>
        <w:rPr>
          <w:b/>
          <w:bCs/>
        </w:rPr>
        <w:t>MR. SPEAKER:</w:t>
      </w:r>
      <w:r>
        <w:t xml:space="preserve"> Thank you, Minister of Municipal and Community Affairs.</w:t>
      </w:r>
      <w:r w:rsidR="002812BB">
        <w:t xml:space="preserve"> </w:t>
      </w:r>
      <w:r>
        <w:t>Oral questions.</w:t>
      </w:r>
      <w:r w:rsidR="002812BB">
        <w:t xml:space="preserve"> </w:t>
      </w:r>
      <w:proofErr w:type="gramStart"/>
      <w:r>
        <w:t>Member</w:t>
      </w:r>
      <w:proofErr w:type="gramEnd"/>
      <w:r>
        <w:t xml:space="preserve"> </w:t>
      </w:r>
      <w:proofErr w:type="gramStart"/>
      <w:r>
        <w:t>from</w:t>
      </w:r>
      <w:proofErr w:type="gramEnd"/>
      <w:r>
        <w:t xml:space="preserve"> Range Lake.</w:t>
      </w:r>
    </w:p>
    <w:p w14:paraId="42BB8690" w14:textId="24F52439" w:rsidR="00BA1081" w:rsidRDefault="00BA1081" w:rsidP="00BA1081">
      <w:pPr>
        <w:pStyle w:val="Heading2"/>
        <w:rPr>
          <w:rFonts w:ascii="Courier New" w:hAnsi="Courier New" w:cs="Courier New"/>
          <w:sz w:val="24"/>
          <w:szCs w:val="24"/>
        </w:rPr>
      </w:pPr>
      <w:bookmarkStart w:id="34" w:name="_Toc213079720"/>
      <w:r>
        <w:t>Question 765-20(1):</w:t>
      </w:r>
      <w:r>
        <w:br/>
        <w:t>Funding of the NWT Society for the Prevention of Cruelty to Animals</w:t>
      </w:r>
      <w:bookmarkEnd w:id="34"/>
    </w:p>
    <w:p w14:paraId="7E6ADA38" w14:textId="0D0F123C" w:rsidR="003844B8" w:rsidRDefault="003844B8" w:rsidP="003844B8">
      <w:r>
        <w:rPr>
          <w:b/>
          <w:bCs/>
        </w:rPr>
        <w:t>MR. TESTART:</w:t>
      </w:r>
      <w:r>
        <w:t xml:space="preserve"> Thank you, Mr. Speaker.</w:t>
      </w:r>
      <w:r w:rsidR="002812BB">
        <w:t xml:space="preserve"> </w:t>
      </w:r>
      <w:r>
        <w:t>Mr. Speaker, every time the SPCA comes up in the context of funding and the services they provide for the community, I see an overwhelming tide of support from my constituents and from across the Northwest Territories.</w:t>
      </w:r>
      <w:r w:rsidR="002812BB">
        <w:t xml:space="preserve"> </w:t>
      </w:r>
      <w:r>
        <w:t>There was a news story just yesterday about dire funding straits for the SPCA.</w:t>
      </w:r>
      <w:r w:rsidR="002812BB">
        <w:t xml:space="preserve"> </w:t>
      </w:r>
      <w:r>
        <w:t>This is a matter that's been</w:t>
      </w:r>
      <w:r w:rsidR="002812BB">
        <w:t xml:space="preserve"> </w:t>
      </w:r>
      <w:r>
        <w:noBreakHyphen/>
      </w:r>
      <w:r>
        <w:noBreakHyphen/>
        <w:t xml:space="preserve"> I've risen in this </w:t>
      </w:r>
      <w:proofErr w:type="gramStart"/>
      <w:r>
        <w:t>House,</w:t>
      </w:r>
      <w:proofErr w:type="gramEnd"/>
      <w:r>
        <w:t xml:space="preserve"> I've risen in committee.</w:t>
      </w:r>
      <w:r w:rsidR="002812BB">
        <w:t xml:space="preserve"> </w:t>
      </w:r>
      <w:r>
        <w:t>It's certainly something that's of mind to Northerners.</w:t>
      </w:r>
      <w:r w:rsidR="002812BB">
        <w:t xml:space="preserve"> </w:t>
      </w:r>
    </w:p>
    <w:p w14:paraId="64428649" w14:textId="12C07A3A" w:rsidR="003844B8" w:rsidRDefault="003844B8" w:rsidP="003844B8">
      <w:r>
        <w:t xml:space="preserve">I'd like to ask the Premier why the SPCA is not considered a critical service as it relates to funding NGOs given the important work they do </w:t>
      </w:r>
      <w:r>
        <w:t xml:space="preserve">across the territory for </w:t>
      </w:r>
      <w:proofErr w:type="gramStart"/>
      <w:r>
        <w:t>all of</w:t>
      </w:r>
      <w:proofErr w:type="gramEnd"/>
      <w:r>
        <w:t xml:space="preserve"> our communities?</w:t>
      </w:r>
      <w:r w:rsidR="002812BB">
        <w:t xml:space="preserve"> </w:t>
      </w:r>
      <w:r>
        <w:t xml:space="preserve">Thank you. </w:t>
      </w:r>
    </w:p>
    <w:p w14:paraId="672686BE" w14:textId="7CB9376E" w:rsidR="003844B8" w:rsidRDefault="003844B8" w:rsidP="003844B8">
      <w:r>
        <w:rPr>
          <w:b/>
          <w:bCs/>
        </w:rPr>
        <w:t>MR. SPEAKER:</w:t>
      </w:r>
      <w:r>
        <w:t xml:space="preserve"> Thank you, Member from Range Lake.</w:t>
      </w:r>
      <w:r w:rsidR="002812BB">
        <w:t xml:space="preserve"> </w:t>
      </w:r>
      <w:r>
        <w:t>Mr.</w:t>
      </w:r>
      <w:r w:rsidR="002812BB">
        <w:t xml:space="preserve"> </w:t>
      </w:r>
      <w:r>
        <w:t xml:space="preserve">Premier. </w:t>
      </w:r>
    </w:p>
    <w:p w14:paraId="4C0C1A43" w14:textId="10BD61D7" w:rsidR="003844B8" w:rsidRDefault="003844B8" w:rsidP="003844B8">
      <w:r>
        <w:rPr>
          <w:b/>
          <w:bCs/>
        </w:rPr>
        <w:t>HON. R.J. SIMPSON:</w:t>
      </w:r>
      <w:r>
        <w:t xml:space="preserve"> Thank you, Mr. Speaker.</w:t>
      </w:r>
      <w:r w:rsidR="002812BB">
        <w:t xml:space="preserve"> </w:t>
      </w:r>
      <w:r>
        <w:t>I very much appreciate the work of the SPCA.</w:t>
      </w:r>
      <w:r w:rsidR="002812BB">
        <w:t xml:space="preserve"> </w:t>
      </w:r>
      <w:r>
        <w:t>I've had pets most of my life and, you know, when there's an emergency, I know that the trauma of being separated from your pet.</w:t>
      </w:r>
      <w:r w:rsidR="002812BB">
        <w:t xml:space="preserve"> </w:t>
      </w:r>
      <w:proofErr w:type="gramStart"/>
      <w:r>
        <w:t>So</w:t>
      </w:r>
      <w:proofErr w:type="gramEnd"/>
      <w:r>
        <w:t xml:space="preserve"> the work that they have done over the years is</w:t>
      </w:r>
      <w:r w:rsidR="002812BB">
        <w:t xml:space="preserve"> </w:t>
      </w:r>
      <w:r>
        <w:noBreakHyphen/>
      </w:r>
      <w:r>
        <w:noBreakHyphen/>
        <w:t xml:space="preserve"> you know</w:t>
      </w:r>
      <w:proofErr w:type="gramStart"/>
      <w:r>
        <w:t>, is</w:t>
      </w:r>
      <w:proofErr w:type="gramEnd"/>
      <w:r>
        <w:t xml:space="preserve"> very important.</w:t>
      </w:r>
      <w:r w:rsidR="002812BB">
        <w:t xml:space="preserve"> </w:t>
      </w:r>
      <w:r>
        <w:t>What we are doing as a government is looking at the services that we provide, the services that we would have to provide if other service providers didn't do them.</w:t>
      </w:r>
      <w:r w:rsidR="002812BB">
        <w:t xml:space="preserve"> </w:t>
      </w:r>
      <w:r>
        <w:t xml:space="preserve">And </w:t>
      </w:r>
      <w:proofErr w:type="gramStart"/>
      <w:r>
        <w:t>so</w:t>
      </w:r>
      <w:proofErr w:type="gramEnd"/>
      <w:r>
        <w:t xml:space="preserve"> what we're focusing on now as we strengthen our relationship with the NGOs is those types of services, the services that if that NGO was to stop providing those services, such as the homeless shelter, the GNWT would have to pick up that slack and do that work.</w:t>
      </w:r>
      <w:r w:rsidR="002812BB">
        <w:t xml:space="preserve"> </w:t>
      </w:r>
      <w:r>
        <w:t>And so that is the</w:t>
      </w:r>
      <w:r w:rsidR="002812BB">
        <w:t xml:space="preserve"> </w:t>
      </w:r>
      <w:r>
        <w:noBreakHyphen/>
      </w:r>
      <w:r>
        <w:noBreakHyphen/>
        <w:t xml:space="preserve"> those are the area that we are currently focusing on right now.</w:t>
      </w:r>
      <w:r w:rsidR="002812BB">
        <w:t xml:space="preserve"> </w:t>
      </w:r>
      <w:r>
        <w:t xml:space="preserve">Thank you. </w:t>
      </w:r>
    </w:p>
    <w:p w14:paraId="0758641F" w14:textId="594A032E" w:rsidR="003844B8" w:rsidRDefault="003844B8" w:rsidP="003844B8">
      <w:r>
        <w:rPr>
          <w:b/>
          <w:bCs/>
        </w:rPr>
        <w:t>MR. TESTART:</w:t>
      </w:r>
      <w:r>
        <w:t xml:space="preserve"> Thank you, Mr. Speaker.</w:t>
      </w:r>
      <w:r w:rsidR="002812BB">
        <w:t xml:space="preserve"> </w:t>
      </w:r>
      <w:r>
        <w:t>Well, Mr. Speaker, this summer Yellowknife's down to one vet, which means for pet owners, there's one vet in the Northwest Territories, apart from people who fly in to do work, largely brought in by the SPCA.</w:t>
      </w:r>
      <w:r w:rsidR="002812BB">
        <w:t xml:space="preserve"> </w:t>
      </w:r>
      <w:proofErr w:type="gramStart"/>
      <w:r>
        <w:t>There's</w:t>
      </w:r>
      <w:proofErr w:type="gramEnd"/>
      <w:r>
        <w:t xml:space="preserve"> some vets who work for ECC, I believe, who do wildlife work.</w:t>
      </w:r>
      <w:r w:rsidR="002812BB">
        <w:t xml:space="preserve"> </w:t>
      </w:r>
      <w:proofErr w:type="gramStart"/>
      <w:r>
        <w:t>So</w:t>
      </w:r>
      <w:proofErr w:type="gramEnd"/>
      <w:r>
        <w:t xml:space="preserve"> is the Premier offering to use our veterinary technical experts in the department to offshore this should the SPCA fold its doors because it can't pay the </w:t>
      </w:r>
      <w:proofErr w:type="gramStart"/>
      <w:r>
        <w:t>bills</w:t>
      </w:r>
      <w:proofErr w:type="gramEnd"/>
      <w:r>
        <w:t xml:space="preserve"> and they have no more funding to operate these essential services?</w:t>
      </w:r>
      <w:r w:rsidR="002812BB">
        <w:t xml:space="preserve"> </w:t>
      </w:r>
      <w:r>
        <w:t>Because I'm not hearing any other solutions.</w:t>
      </w:r>
      <w:r w:rsidR="002812BB">
        <w:t xml:space="preserve"> </w:t>
      </w:r>
      <w:r>
        <w:t xml:space="preserve">Thank you. </w:t>
      </w:r>
    </w:p>
    <w:p w14:paraId="65059C54" w14:textId="78687C06" w:rsidR="003844B8" w:rsidRDefault="003844B8" w:rsidP="003844B8">
      <w:r>
        <w:rPr>
          <w:b/>
          <w:bCs/>
        </w:rPr>
        <w:t>MR. SPEAKER:</w:t>
      </w:r>
      <w:r>
        <w:t xml:space="preserve"> Thank you, Member from Range Lake.</w:t>
      </w:r>
      <w:r w:rsidR="002812BB">
        <w:t xml:space="preserve"> </w:t>
      </w:r>
      <w:r>
        <w:t>It's second line of questioning.</w:t>
      </w:r>
      <w:r w:rsidR="002812BB">
        <w:t xml:space="preserve"> </w:t>
      </w:r>
      <w:r>
        <w:t>Can you come back to</w:t>
      </w:r>
      <w:r w:rsidR="002812BB">
        <w:t xml:space="preserve"> </w:t>
      </w:r>
      <w:r>
        <w:noBreakHyphen/>
      </w:r>
      <w:r>
        <w:noBreakHyphen/>
        <w:t xml:space="preserve"> I'll put you on the list.</w:t>
      </w:r>
      <w:r w:rsidR="002812BB">
        <w:t xml:space="preserve"> </w:t>
      </w:r>
      <w:r>
        <w:t xml:space="preserve">That was </w:t>
      </w:r>
      <w:proofErr w:type="gramStart"/>
      <w:r>
        <w:t>very much</w:t>
      </w:r>
      <w:proofErr w:type="gramEnd"/>
      <w:r>
        <w:t xml:space="preserve"> different than your original line of questioning.</w:t>
      </w:r>
      <w:r w:rsidR="002812BB">
        <w:t xml:space="preserve"> </w:t>
      </w:r>
      <w:r>
        <w:t>Thank you.</w:t>
      </w:r>
      <w:r w:rsidR="002812BB">
        <w:t xml:space="preserve"> </w:t>
      </w:r>
    </w:p>
    <w:p w14:paraId="234B1CA8" w14:textId="30362E73" w:rsidR="003844B8" w:rsidRDefault="003844B8" w:rsidP="003844B8">
      <w:r>
        <w:t>Oral questions.</w:t>
      </w:r>
      <w:r w:rsidR="002812BB">
        <w:t xml:space="preserve"> </w:t>
      </w:r>
      <w:proofErr w:type="gramStart"/>
      <w:r>
        <w:t>Member</w:t>
      </w:r>
      <w:proofErr w:type="gramEnd"/>
      <w:r>
        <w:t xml:space="preserve"> </w:t>
      </w:r>
      <w:proofErr w:type="gramStart"/>
      <w:r>
        <w:t>from</w:t>
      </w:r>
      <w:proofErr w:type="gramEnd"/>
      <w:r>
        <w:t xml:space="preserve"> Yellowknife Centre. </w:t>
      </w:r>
    </w:p>
    <w:p w14:paraId="2DEB3695" w14:textId="77777777" w:rsidR="00BA1081" w:rsidRDefault="00BA1081" w:rsidP="00BA1081">
      <w:pPr>
        <w:pStyle w:val="Heading2"/>
      </w:pPr>
      <w:bookmarkStart w:id="35" w:name="_Toc213079721"/>
      <w:r>
        <w:t>Question 766-20(1):</w:t>
      </w:r>
      <w:r>
        <w:br/>
        <w:t>2023 Wildfire Emergency Response After-Action Review</w:t>
      </w:r>
      <w:bookmarkEnd w:id="35"/>
    </w:p>
    <w:p w14:paraId="13972037" w14:textId="2FC1F848" w:rsidR="003844B8" w:rsidRDefault="003844B8" w:rsidP="003844B8">
      <w:r>
        <w:rPr>
          <w:b/>
          <w:bCs/>
        </w:rPr>
        <w:t>MR. HAWKINS:</w:t>
      </w:r>
      <w:r>
        <w:t xml:space="preserve"> Thank you, Mr. Speaker.</w:t>
      </w:r>
      <w:r w:rsidR="002812BB">
        <w:t xml:space="preserve"> </w:t>
      </w:r>
      <w:r>
        <w:t xml:space="preserve">Mr. Speaker, I'll start off by saying I heard the Minister of MACA's </w:t>
      </w:r>
      <w:proofErr w:type="gramStart"/>
      <w:r>
        <w:t>response in</w:t>
      </w:r>
      <w:r w:rsidR="002812BB">
        <w:t xml:space="preserve"> </w:t>
      </w:r>
      <w:r>
        <w:noBreakHyphen/>
      </w:r>
      <w:r>
        <w:noBreakHyphen/>
      </w:r>
      <w:proofErr w:type="gramEnd"/>
      <w:r>
        <w:t xml:space="preserve"> to the question provided by the Member for Great Slave, and I kind of wonder if the Minister has had the opportunity to read the fullness of the report </w:t>
      </w:r>
      <w:proofErr w:type="gramStart"/>
      <w:r>
        <w:t>and</w:t>
      </w:r>
      <w:proofErr w:type="gramEnd"/>
      <w:r>
        <w:t xml:space="preserve"> recommendations.</w:t>
      </w:r>
      <w:r w:rsidR="002812BB">
        <w:t xml:space="preserve"> </w:t>
      </w:r>
      <w:r>
        <w:t>And I'll let him answer that.</w:t>
      </w:r>
      <w:r w:rsidR="002812BB">
        <w:t xml:space="preserve"> </w:t>
      </w:r>
      <w:r>
        <w:t>Because recommendation number 4 I have says, very specifically, it says to create one dedicated emergency management agency for the NWT.</w:t>
      </w:r>
      <w:r w:rsidR="002812BB">
        <w:t xml:space="preserve"> </w:t>
      </w:r>
    </w:p>
    <w:p w14:paraId="27BBA6E3" w14:textId="6FEDC52A" w:rsidR="003844B8" w:rsidRDefault="003844B8" w:rsidP="003844B8">
      <w:proofErr w:type="gramStart"/>
      <w:r>
        <w:lastRenderedPageBreak/>
        <w:t>So</w:t>
      </w:r>
      <w:proofErr w:type="gramEnd"/>
      <w:r>
        <w:t xml:space="preserve"> my question specifically, ultimately boils down to, is what analysis did the Department of Municipal and Community Affairs do to create this decision to ignore the recommendation provided by TSI, who is the gold standard in this industry?</w:t>
      </w:r>
      <w:r w:rsidR="002812BB">
        <w:t xml:space="preserve"> </w:t>
      </w:r>
      <w:r>
        <w:t xml:space="preserve">Thank you. </w:t>
      </w:r>
    </w:p>
    <w:p w14:paraId="64FE2230" w14:textId="35DF0721" w:rsidR="003844B8" w:rsidRDefault="003844B8" w:rsidP="003844B8">
      <w:r>
        <w:rPr>
          <w:b/>
          <w:bCs/>
        </w:rPr>
        <w:t>MR. SPEAKER:</w:t>
      </w:r>
      <w:r>
        <w:t xml:space="preserve"> Thank you, Member </w:t>
      </w:r>
      <w:proofErr w:type="gramStart"/>
      <w:r>
        <w:t>from</w:t>
      </w:r>
      <w:proofErr w:type="gramEnd"/>
      <w:r>
        <w:t xml:space="preserve"> Yellowknife Centre.</w:t>
      </w:r>
      <w:r w:rsidR="002812BB">
        <w:t xml:space="preserve"> </w:t>
      </w:r>
      <w:r>
        <w:t xml:space="preserve">Minister of Municipal and Community Affairs. </w:t>
      </w:r>
    </w:p>
    <w:p w14:paraId="04726F79" w14:textId="2FDD9D21" w:rsidR="003844B8" w:rsidRDefault="003844B8" w:rsidP="003844B8">
      <w:r>
        <w:rPr>
          <w:b/>
          <w:bCs/>
        </w:rPr>
        <w:t xml:space="preserve">HON. VINCE </w:t>
      </w:r>
      <w:proofErr w:type="spellStart"/>
      <w:r>
        <w:rPr>
          <w:b/>
          <w:bCs/>
        </w:rPr>
        <w:t>McKAY</w:t>
      </w:r>
      <w:proofErr w:type="spellEnd"/>
      <w:r>
        <w:rPr>
          <w:b/>
          <w:bCs/>
        </w:rPr>
        <w:t>:</w:t>
      </w:r>
      <w:r>
        <w:t xml:space="preserve"> Thank you, Mr. Speaker.</w:t>
      </w:r>
      <w:r w:rsidR="002812BB">
        <w:t xml:space="preserve"> </w:t>
      </w:r>
      <w:proofErr w:type="gramStart"/>
      <w:r>
        <w:t>So</w:t>
      </w:r>
      <w:proofErr w:type="gramEnd"/>
      <w:r>
        <w:t xml:space="preserve"> when it comes down to having our own department essentially for emergency management, we have the services available, we </w:t>
      </w:r>
      <w:proofErr w:type="gramStart"/>
      <w:r>
        <w:t>have the opportunity to</w:t>
      </w:r>
      <w:proofErr w:type="gramEnd"/>
      <w:r>
        <w:t xml:space="preserve"> do emergency management, operate emergencies under our current operating system.</w:t>
      </w:r>
      <w:r w:rsidR="002812BB">
        <w:t xml:space="preserve"> </w:t>
      </w:r>
      <w:r>
        <w:t>And what I would say is when I first ran for MLA, one of the things that I was saying through the whole thing is, you know, I believe in fine tuning in what we have.</w:t>
      </w:r>
      <w:r w:rsidR="002812BB">
        <w:t xml:space="preserve"> </w:t>
      </w:r>
      <w:r>
        <w:t>I believe in fine tuning on what we do.</w:t>
      </w:r>
      <w:r w:rsidR="002812BB">
        <w:t xml:space="preserve"> </w:t>
      </w:r>
      <w:r>
        <w:t>And this is exactly my point is that we have the staff, we have the personnel, we have the ability, and we've also had to, you know, also hire essentially more staff with emergencies.</w:t>
      </w:r>
      <w:r w:rsidR="002812BB">
        <w:t xml:space="preserve"> </w:t>
      </w:r>
      <w:r>
        <w:t>You know, we have regional emergency management coordinators throughout the North right now.</w:t>
      </w:r>
      <w:r w:rsidR="002812BB">
        <w:t xml:space="preserve"> </w:t>
      </w:r>
      <w:r>
        <w:t>You know</w:t>
      </w:r>
      <w:proofErr w:type="gramStart"/>
      <w:r>
        <w:t>, it's</w:t>
      </w:r>
      <w:proofErr w:type="gramEnd"/>
      <w:r>
        <w:t xml:space="preserve"> do we want to have a standalone department?</w:t>
      </w:r>
      <w:r w:rsidR="002812BB">
        <w:t xml:space="preserve"> </w:t>
      </w:r>
      <w:r>
        <w:t>And we could hire a deputy minister, we could hire an assistant deputy Minister, but the government felt that we can manage it within our</w:t>
      </w:r>
      <w:r w:rsidR="002812BB">
        <w:t xml:space="preserve"> </w:t>
      </w:r>
      <w:r>
        <w:noBreakHyphen/>
      </w:r>
      <w:r>
        <w:noBreakHyphen/>
        <w:t xml:space="preserve"> sorry, the department </w:t>
      </w:r>
      <w:proofErr w:type="gramStart"/>
      <w:r>
        <w:t>figured</w:t>
      </w:r>
      <w:proofErr w:type="gramEnd"/>
      <w:r>
        <w:t xml:space="preserve"> and we realized we could manage it how we operate right now.</w:t>
      </w:r>
      <w:r w:rsidR="002812BB">
        <w:t xml:space="preserve"> </w:t>
      </w:r>
      <w:r>
        <w:t>I believe that we can do it.</w:t>
      </w:r>
      <w:r w:rsidR="002812BB">
        <w:t xml:space="preserve"> </w:t>
      </w:r>
      <w:r>
        <w:t xml:space="preserve">You know, my background in emergency services, I may not be like TSI who contracts people in to come in and do these things like </w:t>
      </w:r>
      <w:proofErr w:type="gramStart"/>
      <w:r>
        <w:t>myself</w:t>
      </w:r>
      <w:proofErr w:type="gramEnd"/>
      <w:r>
        <w:t xml:space="preserve">, but the reality is </w:t>
      </w:r>
      <w:proofErr w:type="spellStart"/>
      <w:r>
        <w:t>is</w:t>
      </w:r>
      <w:proofErr w:type="spellEnd"/>
      <w:r>
        <w:t xml:space="preserve"> this can be done the way we operate now.</w:t>
      </w:r>
      <w:r w:rsidR="002812BB">
        <w:t xml:space="preserve"> </w:t>
      </w:r>
      <w:r>
        <w:t>And if we're all up on quotes, I will steal a quote from the associate professor of the disaster and emergency management of York University said a standalone agency doesn't automatically solve all the issues.</w:t>
      </w:r>
      <w:r w:rsidR="002812BB">
        <w:t xml:space="preserve"> </w:t>
      </w:r>
      <w:proofErr w:type="gramStart"/>
      <w:r>
        <w:t>There's</w:t>
      </w:r>
      <w:proofErr w:type="gramEnd"/>
      <w:r>
        <w:t xml:space="preserve"> ways that could be helped by a stronger presence; for instance, of an independent territorial emergency management organization standalone as an agency, he said.</w:t>
      </w:r>
      <w:r w:rsidR="002812BB">
        <w:t xml:space="preserve"> </w:t>
      </w:r>
      <w:proofErr w:type="gramStart"/>
      <w:r>
        <w:t>So</w:t>
      </w:r>
      <w:proofErr w:type="gramEnd"/>
      <w:r>
        <w:t xml:space="preserve"> the reality is we can do this with the way we're doing it now with the trained and educated staff that we have now.</w:t>
      </w:r>
      <w:r w:rsidR="002812BB">
        <w:t xml:space="preserve"> </w:t>
      </w:r>
      <w:r>
        <w:t>Thank you, Mr. Speaker.</w:t>
      </w:r>
      <w:r w:rsidR="002812BB">
        <w:t xml:space="preserve"> </w:t>
      </w:r>
    </w:p>
    <w:p w14:paraId="352B14E1" w14:textId="66778149" w:rsidR="003844B8" w:rsidRDefault="003844B8" w:rsidP="003844B8">
      <w:r>
        <w:rPr>
          <w:b/>
          <w:bCs/>
        </w:rPr>
        <w:t>MR. HAWKINS:</w:t>
      </w:r>
      <w:r>
        <w:t xml:space="preserve"> Thank you, Mr. Speaker.</w:t>
      </w:r>
      <w:r w:rsidR="002812BB">
        <w:t xml:space="preserve"> </w:t>
      </w:r>
      <w:r>
        <w:t>Mr. Speaker, I didn't hear any analysis.</w:t>
      </w:r>
      <w:r w:rsidR="002812BB">
        <w:t xml:space="preserve"> </w:t>
      </w:r>
      <w:r>
        <w:t>I heard we did an internal, and if the Minister wishes to cherry pick quotes</w:t>
      </w:r>
      <w:r w:rsidR="002812BB">
        <w:t xml:space="preserve"> </w:t>
      </w:r>
      <w:r>
        <w:noBreakHyphen/>
      </w:r>
      <w:r>
        <w:noBreakHyphen/>
        <w:t xml:space="preserve"> which is fine.</w:t>
      </w:r>
      <w:r w:rsidR="002812BB">
        <w:t xml:space="preserve"> </w:t>
      </w:r>
      <w:r>
        <w:t>I mean, it's the nature of the business</w:t>
      </w:r>
      <w:r w:rsidR="002812BB">
        <w:t xml:space="preserve"> </w:t>
      </w:r>
      <w:r>
        <w:noBreakHyphen/>
      </w:r>
      <w:r>
        <w:noBreakHyphen/>
        <w:t xml:space="preserve"> I would hope he'd also spend time on the CBC article where they had two experts say this is the direction this problem is going, Mr. Speaker.</w:t>
      </w:r>
      <w:r w:rsidR="002812BB">
        <w:t xml:space="preserve"> </w:t>
      </w:r>
    </w:p>
    <w:p w14:paraId="50CCBDC0" w14:textId="6F10ECA3" w:rsidR="003844B8" w:rsidRDefault="003844B8" w:rsidP="003844B8">
      <w:r>
        <w:t>Mr. Speaker, I'd like to know how much a dedicated agency would cost.</w:t>
      </w:r>
      <w:r w:rsidR="002812BB">
        <w:t xml:space="preserve"> </w:t>
      </w:r>
      <w:r>
        <w:t xml:space="preserve">And I'm kind of </w:t>
      </w:r>
      <w:r>
        <w:t>hoping the Minister would have spent a little time in that 15</w:t>
      </w:r>
      <w:r>
        <w:noBreakHyphen/>
        <w:t>minute answer</w:t>
      </w:r>
      <w:r w:rsidR="002812BB">
        <w:t xml:space="preserve"> </w:t>
      </w:r>
      <w:r>
        <w:noBreakHyphen/>
      </w:r>
      <w:r>
        <w:noBreakHyphen/>
        <w:t xml:space="preserve"> or it felt like 15</w:t>
      </w:r>
      <w:r w:rsidR="002812BB">
        <w:t xml:space="preserve"> </w:t>
      </w:r>
      <w:r>
        <w:t>minutes</w:t>
      </w:r>
      <w:r w:rsidR="002812BB">
        <w:t xml:space="preserve"> </w:t>
      </w:r>
      <w:r>
        <w:noBreakHyphen/>
      </w:r>
      <w:r>
        <w:noBreakHyphen/>
        <w:t xml:space="preserve"> to tell me how much it would cost given the fact that the last major emergency cost this government over $330</w:t>
      </w:r>
      <w:r w:rsidR="002812BB">
        <w:t xml:space="preserve"> </w:t>
      </w:r>
      <w:r>
        <w:t>million.</w:t>
      </w:r>
      <w:r w:rsidR="002812BB">
        <w:t xml:space="preserve"> </w:t>
      </w:r>
      <w:r>
        <w:t xml:space="preserve">Thank you. </w:t>
      </w:r>
    </w:p>
    <w:p w14:paraId="59984990" w14:textId="6D6D0DD6" w:rsidR="003844B8" w:rsidRDefault="003844B8" w:rsidP="003844B8">
      <w:r>
        <w:rPr>
          <w:b/>
          <w:bCs/>
        </w:rPr>
        <w:t>MR. SPEAKER:</w:t>
      </w:r>
      <w:r>
        <w:t xml:space="preserve"> Thank you, Member </w:t>
      </w:r>
      <w:proofErr w:type="gramStart"/>
      <w:r>
        <w:t>from</w:t>
      </w:r>
      <w:proofErr w:type="gramEnd"/>
      <w:r>
        <w:t xml:space="preserve"> Yellowknife Centre.</w:t>
      </w:r>
      <w:r w:rsidR="002812BB">
        <w:t xml:space="preserve"> </w:t>
      </w:r>
      <w:r>
        <w:t>That could have been a written question.</w:t>
      </w:r>
      <w:r w:rsidR="002812BB">
        <w:t xml:space="preserve"> </w:t>
      </w:r>
      <w:r>
        <w:t>But I'll turn to the Minister of Municipal and Community Affairs.</w:t>
      </w:r>
      <w:r w:rsidR="002812BB">
        <w:t xml:space="preserve"> </w:t>
      </w:r>
    </w:p>
    <w:p w14:paraId="424AF8D9" w14:textId="4A4F37BA" w:rsidR="003844B8" w:rsidRDefault="003844B8" w:rsidP="003844B8">
      <w:r>
        <w:rPr>
          <w:b/>
          <w:bCs/>
        </w:rPr>
        <w:t xml:space="preserve">HON. VINCE </w:t>
      </w:r>
      <w:proofErr w:type="spellStart"/>
      <w:r>
        <w:rPr>
          <w:b/>
          <w:bCs/>
        </w:rPr>
        <w:t>McKAY</w:t>
      </w:r>
      <w:proofErr w:type="spellEnd"/>
      <w:r>
        <w:rPr>
          <w:b/>
          <w:bCs/>
        </w:rPr>
        <w:t>:</w:t>
      </w:r>
      <w:r>
        <w:t xml:space="preserve"> Thank you, Mr. Speaker.</w:t>
      </w:r>
      <w:r w:rsidR="002812BB">
        <w:t xml:space="preserve"> </w:t>
      </w:r>
      <w:r>
        <w:t>Yes, it's nice to</w:t>
      </w:r>
      <w:r w:rsidR="002812BB">
        <w:t xml:space="preserve"> </w:t>
      </w:r>
      <w:r>
        <w:noBreakHyphen/>
      </w:r>
      <w:r>
        <w:noBreakHyphen/>
        <w:t xml:space="preserve"> for the Member to bring out that article because that's </w:t>
      </w:r>
      <w:proofErr w:type="gramStart"/>
      <w:r>
        <w:t>actually where</w:t>
      </w:r>
      <w:proofErr w:type="gramEnd"/>
      <w:r>
        <w:t xml:space="preserve"> that quote came from, so thank you.</w:t>
      </w:r>
      <w:r w:rsidR="002812BB">
        <w:t xml:space="preserve"> </w:t>
      </w:r>
    </w:p>
    <w:p w14:paraId="51396703" w14:textId="36A62E14" w:rsidR="003844B8" w:rsidRDefault="003844B8" w:rsidP="003844B8">
      <w:r>
        <w:t xml:space="preserve">I also will add the department has not specifically pulled out numbers on what it would cost to stand </w:t>
      </w:r>
      <w:proofErr w:type="gramStart"/>
      <w:r>
        <w:t>up</w:t>
      </w:r>
      <w:proofErr w:type="gramEnd"/>
      <w:r>
        <w:t xml:space="preserve"> a department for operating emergencies; however, we wouldn't know what that looks like.</w:t>
      </w:r>
      <w:r w:rsidR="002812BB">
        <w:t xml:space="preserve"> </w:t>
      </w:r>
      <w:r>
        <w:t>If people were around back in the '80s or early '90s, people would remember the Department of Public Safety where Justice was under, fire marshal's office was under, and that's gone.</w:t>
      </w:r>
      <w:r w:rsidR="002812BB">
        <w:t xml:space="preserve"> </w:t>
      </w:r>
      <w:r>
        <w:t>We're now operating the way we operate.</w:t>
      </w:r>
      <w:r w:rsidR="002812BB">
        <w:t xml:space="preserve"> </w:t>
      </w:r>
      <w:r>
        <w:t>So typical government, vicious cycle, build another department again that was already existing.</w:t>
      </w:r>
      <w:r w:rsidR="002812BB">
        <w:t xml:space="preserve"> </w:t>
      </w:r>
      <w:proofErr w:type="gramStart"/>
      <w:r>
        <w:t>So</w:t>
      </w:r>
      <w:proofErr w:type="gramEnd"/>
      <w:r>
        <w:t xml:space="preserve"> I don't know.</w:t>
      </w:r>
      <w:r w:rsidR="002812BB">
        <w:t xml:space="preserve"> </w:t>
      </w:r>
      <w:r>
        <w:t>We can find out.</w:t>
      </w:r>
      <w:r w:rsidR="002812BB">
        <w:t xml:space="preserve"> </w:t>
      </w:r>
      <w:r>
        <w:t>I'll ask the department to run some numbers and get back to the Member.</w:t>
      </w:r>
      <w:r w:rsidR="002812BB">
        <w:t xml:space="preserve"> </w:t>
      </w:r>
      <w:r>
        <w:t>Thank you, Mr. Speaker.</w:t>
      </w:r>
      <w:r w:rsidR="002812BB">
        <w:t xml:space="preserve"> </w:t>
      </w:r>
    </w:p>
    <w:p w14:paraId="2231B130" w14:textId="619DECA4" w:rsidR="003844B8" w:rsidRDefault="003844B8" w:rsidP="003844B8">
      <w:r>
        <w:rPr>
          <w:b/>
          <w:bCs/>
        </w:rPr>
        <w:t>MR. SPEAKER:</w:t>
      </w:r>
      <w:r>
        <w:t xml:space="preserve"> Thank you, Minister of Municipal and Community Affairs.</w:t>
      </w:r>
      <w:r w:rsidR="002812BB">
        <w:t xml:space="preserve"> </w:t>
      </w:r>
      <w:r>
        <w:t xml:space="preserve">Final supplementary. </w:t>
      </w:r>
      <w:proofErr w:type="gramStart"/>
      <w:r>
        <w:t>Member</w:t>
      </w:r>
      <w:proofErr w:type="gramEnd"/>
      <w:r>
        <w:t xml:space="preserve"> </w:t>
      </w:r>
      <w:proofErr w:type="gramStart"/>
      <w:r>
        <w:t>from</w:t>
      </w:r>
      <w:proofErr w:type="gramEnd"/>
      <w:r>
        <w:t xml:space="preserve"> Yellowknife</w:t>
      </w:r>
      <w:r w:rsidR="002812BB">
        <w:t xml:space="preserve"> </w:t>
      </w:r>
      <w:r>
        <w:t xml:space="preserve">Centre. </w:t>
      </w:r>
    </w:p>
    <w:p w14:paraId="676742C5" w14:textId="0D81DC95" w:rsidR="003844B8" w:rsidRDefault="003844B8" w:rsidP="003844B8">
      <w:r>
        <w:rPr>
          <w:b/>
          <w:bCs/>
        </w:rPr>
        <w:t>MR. HAWKINS:</w:t>
      </w:r>
      <w:r>
        <w:t xml:space="preserve"> Thank you, Mr. Speaker.</w:t>
      </w:r>
      <w:r w:rsidR="002812BB">
        <w:t xml:space="preserve"> </w:t>
      </w:r>
      <w:r>
        <w:t>And I appreciate the guidance you provide in the House.</w:t>
      </w:r>
      <w:r w:rsidR="002812BB">
        <w:t xml:space="preserve"> </w:t>
      </w:r>
    </w:p>
    <w:p w14:paraId="7F797294" w14:textId="00D99E81" w:rsidR="003844B8" w:rsidRDefault="003844B8" w:rsidP="003844B8">
      <w:r>
        <w:t xml:space="preserve">Mr. Speaker, that's the creativity I'm asking for, and that's where I </w:t>
      </w:r>
      <w:proofErr w:type="gramStart"/>
      <w:r>
        <w:t>was going</w:t>
      </w:r>
      <w:proofErr w:type="gramEnd"/>
      <w:r>
        <w:t xml:space="preserve"> with my third question, which is, you know, I'm concerned that that analysis wasn't done.</w:t>
      </w:r>
      <w:r w:rsidR="002812BB">
        <w:t xml:space="preserve"> </w:t>
      </w:r>
      <w:r>
        <w:t>The Minister confirmed it and said he would do it.</w:t>
      </w:r>
      <w:r w:rsidR="002812BB">
        <w:t xml:space="preserve"> </w:t>
      </w:r>
      <w:proofErr w:type="gramStart"/>
      <w:r>
        <w:t>So</w:t>
      </w:r>
      <w:proofErr w:type="gramEnd"/>
      <w:r>
        <w:t xml:space="preserve"> thank you for clarifying that.</w:t>
      </w:r>
      <w:r w:rsidR="002812BB">
        <w:t xml:space="preserve"> </w:t>
      </w:r>
    </w:p>
    <w:p w14:paraId="712D90FF" w14:textId="7706E0A8" w:rsidR="003844B8" w:rsidRDefault="003844B8" w:rsidP="003844B8">
      <w:r>
        <w:t>Mr. Speaker, my final question is built around the decision of no.</w:t>
      </w:r>
      <w:r w:rsidR="002812BB">
        <w:t xml:space="preserve"> </w:t>
      </w:r>
      <w:proofErr w:type="gramStart"/>
      <w:r>
        <w:t>So</w:t>
      </w:r>
      <w:proofErr w:type="gramEnd"/>
      <w:r>
        <w:t xml:space="preserve"> who did the department consult with to come up with this final determination.</w:t>
      </w:r>
      <w:r w:rsidR="002812BB">
        <w:t xml:space="preserve"> </w:t>
      </w:r>
      <w:r>
        <w:t>Did they speak to Indigenous governments?</w:t>
      </w:r>
      <w:r w:rsidR="002812BB">
        <w:t xml:space="preserve"> </w:t>
      </w:r>
      <w:r>
        <w:t xml:space="preserve">Did they speak to other </w:t>
      </w:r>
      <w:proofErr w:type="gramStart"/>
      <w:r>
        <w:t>type</w:t>
      </w:r>
      <w:proofErr w:type="gramEnd"/>
      <w:r>
        <w:t xml:space="preserve"> of territorial leadership?</w:t>
      </w:r>
      <w:r w:rsidR="002812BB">
        <w:t xml:space="preserve"> </w:t>
      </w:r>
      <w:r>
        <w:t>Did they talk to MLAs?</w:t>
      </w:r>
      <w:r w:rsidR="002812BB">
        <w:t xml:space="preserve"> </w:t>
      </w:r>
      <w:r>
        <w:t>Did they write committee for their opinion?</w:t>
      </w:r>
      <w:r w:rsidR="002812BB">
        <w:t xml:space="preserve"> </w:t>
      </w:r>
      <w:r>
        <w:t xml:space="preserve">I'm trying to find out did they </w:t>
      </w:r>
      <w:proofErr w:type="gramStart"/>
      <w:r>
        <w:t>make</w:t>
      </w:r>
      <w:proofErr w:type="gramEnd"/>
      <w:r>
        <w:t xml:space="preserve"> this sole decision in isolation when they </w:t>
      </w:r>
      <w:proofErr w:type="gramStart"/>
      <w:r>
        <w:t>keep</w:t>
      </w:r>
      <w:proofErr w:type="gramEnd"/>
      <w:r>
        <w:t xml:space="preserve"> sitting around the table saying we're the best, no you're the best.</w:t>
      </w:r>
      <w:r w:rsidR="002812BB">
        <w:t xml:space="preserve"> </w:t>
      </w:r>
      <w:r>
        <w:t>I want to know what independent advice they had that said this is the best idea.</w:t>
      </w:r>
      <w:r w:rsidR="002812BB">
        <w:t xml:space="preserve"> </w:t>
      </w:r>
      <w:r>
        <w:t xml:space="preserve">Thank you. </w:t>
      </w:r>
    </w:p>
    <w:p w14:paraId="7C2082F0" w14:textId="11FAD203" w:rsidR="003844B8" w:rsidRDefault="003844B8" w:rsidP="003844B8">
      <w:pPr>
        <w:rPr>
          <w:b/>
          <w:bCs/>
        </w:rPr>
      </w:pPr>
      <w:r>
        <w:rPr>
          <w:b/>
          <w:bCs/>
        </w:rPr>
        <w:t xml:space="preserve">HON. VINCE </w:t>
      </w:r>
      <w:proofErr w:type="spellStart"/>
      <w:r>
        <w:rPr>
          <w:b/>
          <w:bCs/>
        </w:rPr>
        <w:t>McKAY</w:t>
      </w:r>
      <w:proofErr w:type="spellEnd"/>
      <w:r>
        <w:rPr>
          <w:b/>
          <w:bCs/>
        </w:rPr>
        <w:t>:</w:t>
      </w:r>
      <w:r>
        <w:t xml:space="preserve"> Thank you, Mr. Speaker.</w:t>
      </w:r>
      <w:r w:rsidR="002812BB">
        <w:t xml:space="preserve"> </w:t>
      </w:r>
      <w:r>
        <w:t xml:space="preserve">With the fine </w:t>
      </w:r>
      <w:proofErr w:type="gramStart"/>
      <w:r>
        <w:t>detail</w:t>
      </w:r>
      <w:proofErr w:type="gramEnd"/>
      <w:r>
        <w:t xml:space="preserve"> that he likes or </w:t>
      </w:r>
      <w:r>
        <w:lastRenderedPageBreak/>
        <w:t>would want, I will get back to him with that information.</w:t>
      </w:r>
      <w:r w:rsidR="002812BB">
        <w:t xml:space="preserve"> </w:t>
      </w:r>
      <w:r>
        <w:t>Thank you, Mr. Speaker.</w:t>
      </w:r>
      <w:r w:rsidR="002812BB">
        <w:t xml:space="preserve"> </w:t>
      </w:r>
    </w:p>
    <w:p w14:paraId="064C3E95" w14:textId="2CCE6F35" w:rsidR="003844B8" w:rsidRDefault="003844B8" w:rsidP="003844B8">
      <w:r>
        <w:rPr>
          <w:b/>
          <w:bCs/>
        </w:rPr>
        <w:t>MR. SPEAKER:</w:t>
      </w:r>
      <w:r>
        <w:t xml:space="preserve"> Thank you, Minister of Municipal and Community Affairs.</w:t>
      </w:r>
      <w:r w:rsidR="002812BB">
        <w:t xml:space="preserve"> </w:t>
      </w:r>
      <w:r>
        <w:t>Colleagues.</w:t>
      </w:r>
      <w:r w:rsidR="002812BB">
        <w:t xml:space="preserve"> </w:t>
      </w:r>
    </w:p>
    <w:p w14:paraId="36098451" w14:textId="6E60D50B" w:rsidR="003844B8" w:rsidRDefault="003844B8" w:rsidP="003844B8">
      <w:r>
        <w:t>Oral questions.</w:t>
      </w:r>
      <w:r w:rsidR="002812BB">
        <w:t xml:space="preserve"> </w:t>
      </w:r>
      <w:r>
        <w:t>Member from Tu Nedhe</w:t>
      </w:r>
      <w:r>
        <w:noBreakHyphen/>
      </w:r>
      <w:proofErr w:type="spellStart"/>
      <w:r>
        <w:t>Wiilideh</w:t>
      </w:r>
      <w:proofErr w:type="spellEnd"/>
      <w:r>
        <w:t xml:space="preserve">. </w:t>
      </w:r>
    </w:p>
    <w:p w14:paraId="2CD9CA49" w14:textId="5B4FE699" w:rsidR="00BA1081" w:rsidRDefault="00BA1081" w:rsidP="001703D5">
      <w:pPr>
        <w:pStyle w:val="Heading2"/>
      </w:pPr>
      <w:bookmarkStart w:id="36" w:name="_Toc213079722"/>
      <w:r>
        <w:t>Question 767-20(1)</w:t>
      </w:r>
      <w:r w:rsidR="001703D5">
        <w:t>:</w:t>
      </w:r>
      <w:r w:rsidR="001703D5">
        <w:br/>
        <w:t>Community Ambulance Services</w:t>
      </w:r>
      <w:bookmarkEnd w:id="36"/>
    </w:p>
    <w:p w14:paraId="2625D505" w14:textId="226B3B67" w:rsidR="003844B8" w:rsidRDefault="003844B8" w:rsidP="003844B8">
      <w:r>
        <w:rPr>
          <w:b/>
          <w:bCs/>
        </w:rPr>
        <w:t>MR. EDJERICON:</w:t>
      </w:r>
      <w:r>
        <w:t xml:space="preserve"> Thank you, Mr. Speaker.</w:t>
      </w:r>
      <w:r w:rsidR="002812BB">
        <w:t xml:space="preserve"> </w:t>
      </w:r>
      <w:r>
        <w:t>Mr. Speaker, in the last year I raised the issue in the House about emergency medical transportation for small communities and services they provide to help save lives for our members in our community.</w:t>
      </w:r>
      <w:r w:rsidR="002812BB">
        <w:t xml:space="preserve"> </w:t>
      </w:r>
      <w:r>
        <w:t>I spoke to the Minister of MACA and health in collaboration to look for a solution.</w:t>
      </w:r>
      <w:r w:rsidR="002812BB">
        <w:t xml:space="preserve"> </w:t>
      </w:r>
      <w:r>
        <w:t>I have a question for the Minister of Community affairs, and my question is will the Minister of Municipal and Community Affairs commit to a plan establishing life</w:t>
      </w:r>
      <w:r>
        <w:noBreakHyphen/>
        <w:t xml:space="preserve">saving paramedic and drone ambulance services in the community of </w:t>
      </w:r>
      <w:proofErr w:type="spellStart"/>
      <w:r>
        <w:t>Lutselk'e</w:t>
      </w:r>
      <w:proofErr w:type="spellEnd"/>
      <w:r>
        <w:t xml:space="preserve"> and Fort Resolution?</w:t>
      </w:r>
      <w:r w:rsidR="002812BB">
        <w:t xml:space="preserve"> </w:t>
      </w:r>
      <w:r>
        <w:t>Thank you, Mr. Speaker.</w:t>
      </w:r>
      <w:r w:rsidR="002812BB">
        <w:t xml:space="preserve"> </w:t>
      </w:r>
    </w:p>
    <w:p w14:paraId="1469E022" w14:textId="57171128" w:rsidR="003844B8" w:rsidRDefault="003844B8" w:rsidP="003844B8">
      <w:r>
        <w:rPr>
          <w:b/>
          <w:bCs/>
        </w:rPr>
        <w:t>MR. SPEAKER:</w:t>
      </w:r>
      <w:r>
        <w:t xml:space="preserve"> Thank you, Member from Tu Nedhe</w:t>
      </w:r>
      <w:r>
        <w:noBreakHyphen/>
      </w:r>
      <w:proofErr w:type="spellStart"/>
      <w:r>
        <w:t>Wiilideh</w:t>
      </w:r>
      <w:proofErr w:type="spellEnd"/>
      <w:r>
        <w:t>.</w:t>
      </w:r>
      <w:r w:rsidR="002812BB">
        <w:t xml:space="preserve"> </w:t>
      </w:r>
      <w:r>
        <w:t xml:space="preserve">Minister of Municipal and Community Affairs. </w:t>
      </w:r>
    </w:p>
    <w:p w14:paraId="3CC83E7C" w14:textId="5A1751C3" w:rsidR="003844B8" w:rsidRDefault="003844B8" w:rsidP="003844B8">
      <w:r>
        <w:rPr>
          <w:b/>
          <w:bCs/>
        </w:rPr>
        <w:t xml:space="preserve">HON. VINCE </w:t>
      </w:r>
      <w:proofErr w:type="spellStart"/>
      <w:r>
        <w:rPr>
          <w:b/>
          <w:bCs/>
        </w:rPr>
        <w:t>McKAY</w:t>
      </w:r>
      <w:proofErr w:type="spellEnd"/>
      <w:r>
        <w:rPr>
          <w:b/>
          <w:bCs/>
        </w:rPr>
        <w:t>:</w:t>
      </w:r>
      <w:r>
        <w:t xml:space="preserve"> Thank you, Mr. Speaker.</w:t>
      </w:r>
      <w:r w:rsidR="002812BB">
        <w:t xml:space="preserve"> </w:t>
      </w:r>
      <w:r>
        <w:t xml:space="preserve">I believe it was this spring I had similar lines of questioning, and at that time I pretty much </w:t>
      </w:r>
      <w:proofErr w:type="gramStart"/>
      <w:r>
        <w:t>kind of laid</w:t>
      </w:r>
      <w:proofErr w:type="gramEnd"/>
      <w:r>
        <w:t xml:space="preserve"> out what the plan was going forward.</w:t>
      </w:r>
      <w:r w:rsidR="002812BB">
        <w:t xml:space="preserve"> </w:t>
      </w:r>
      <w:r>
        <w:t>The reality is I think it's important that we really work with the communities on what's needed in the communities.</w:t>
      </w:r>
      <w:r w:rsidR="002812BB">
        <w:t xml:space="preserve"> </w:t>
      </w:r>
      <w:r>
        <w:t>And that's still the continued goal.</w:t>
      </w:r>
      <w:r w:rsidR="002812BB">
        <w:t xml:space="preserve"> </w:t>
      </w:r>
      <w:r>
        <w:t xml:space="preserve">We are, the department of health and the department of MACA, are working together to come up with plans for the communities, and Fort Res is one of the communities in our mind when we're talking about this, </w:t>
      </w:r>
      <w:proofErr w:type="gramStart"/>
      <w:r>
        <w:t>is</w:t>
      </w:r>
      <w:proofErr w:type="gramEnd"/>
      <w:r>
        <w:t xml:space="preserve"> </w:t>
      </w:r>
      <w:proofErr w:type="gramStart"/>
      <w:r>
        <w:t>having</w:t>
      </w:r>
      <w:proofErr w:type="gramEnd"/>
      <w:r>
        <w:t xml:space="preserve"> something in place to help respond </w:t>
      </w:r>
      <w:proofErr w:type="gramStart"/>
      <w:r>
        <w:t>in</w:t>
      </w:r>
      <w:proofErr w:type="gramEnd"/>
      <w:r>
        <w:t xml:space="preserve"> the communities to emergencies.</w:t>
      </w:r>
      <w:r w:rsidR="002812BB">
        <w:t xml:space="preserve"> </w:t>
      </w:r>
      <w:r>
        <w:t>And that's</w:t>
      </w:r>
      <w:r w:rsidR="002812BB">
        <w:t xml:space="preserve"> </w:t>
      </w:r>
      <w:r>
        <w:noBreakHyphen/>
      </w:r>
      <w:r>
        <w:noBreakHyphen/>
        <w:t xml:space="preserve"> there is no full plan involved right now or full plan in place right now, but we are working on something to go, to move forward with that.</w:t>
      </w:r>
      <w:r w:rsidR="002812BB">
        <w:t xml:space="preserve"> </w:t>
      </w:r>
      <w:r>
        <w:t>Thank you, Mr. Speaker.</w:t>
      </w:r>
      <w:r w:rsidR="002812BB">
        <w:t xml:space="preserve"> </w:t>
      </w:r>
    </w:p>
    <w:p w14:paraId="6911F57C" w14:textId="10CC5048" w:rsidR="003844B8" w:rsidRDefault="003844B8" w:rsidP="003844B8">
      <w:r>
        <w:rPr>
          <w:b/>
          <w:bCs/>
        </w:rPr>
        <w:t>MR. EDJERICON:</w:t>
      </w:r>
      <w:r>
        <w:t xml:space="preserve"> Thank you, Mr. Speaker.</w:t>
      </w:r>
      <w:r w:rsidR="002812BB">
        <w:t xml:space="preserve"> </w:t>
      </w:r>
      <w:r>
        <w:t>If there's no plan to introduce paramedics and drone ambulance services any time soon, when will the Minister commit to establishing a volunteer emergency first responder program to address this critical services gap in our small communities?</w:t>
      </w:r>
      <w:r w:rsidR="002812BB">
        <w:t xml:space="preserve"> </w:t>
      </w:r>
      <w:r>
        <w:t>Thank you, Mr. Speaker.</w:t>
      </w:r>
      <w:r w:rsidR="002812BB">
        <w:t xml:space="preserve"> </w:t>
      </w:r>
    </w:p>
    <w:p w14:paraId="71037919" w14:textId="551C6260" w:rsidR="003844B8" w:rsidRDefault="003844B8" w:rsidP="003844B8">
      <w:r>
        <w:rPr>
          <w:b/>
          <w:bCs/>
        </w:rPr>
        <w:t xml:space="preserve">HON. VINCE </w:t>
      </w:r>
      <w:proofErr w:type="spellStart"/>
      <w:r>
        <w:rPr>
          <w:b/>
          <w:bCs/>
        </w:rPr>
        <w:t>McKAY</w:t>
      </w:r>
      <w:proofErr w:type="spellEnd"/>
      <w:r>
        <w:rPr>
          <w:b/>
          <w:bCs/>
        </w:rPr>
        <w:t>:</w:t>
      </w:r>
      <w:r>
        <w:t xml:space="preserve"> Thank you, Mr. Speaker.</w:t>
      </w:r>
      <w:r w:rsidR="002812BB">
        <w:t xml:space="preserve"> </w:t>
      </w:r>
      <w:r>
        <w:t>Like any small community, you know, volunteerism is very important.</w:t>
      </w:r>
      <w:r w:rsidR="002812BB">
        <w:t xml:space="preserve"> </w:t>
      </w:r>
      <w:r>
        <w:t xml:space="preserve">And I hope that members of the community </w:t>
      </w:r>
      <w:proofErr w:type="gramStart"/>
      <w:r>
        <w:t>would</w:t>
      </w:r>
      <w:proofErr w:type="gramEnd"/>
      <w:r>
        <w:t xml:space="preserve"> step up</w:t>
      </w:r>
      <w:r w:rsidR="002812BB">
        <w:t xml:space="preserve"> </w:t>
      </w:r>
      <w:r>
        <w:noBreakHyphen/>
      </w:r>
      <w:r>
        <w:noBreakHyphen/>
        <w:t xml:space="preserve"> and I know there has been recently</w:t>
      </w:r>
      <w:r w:rsidR="002812BB">
        <w:t xml:space="preserve"> </w:t>
      </w:r>
      <w:proofErr w:type="gramStart"/>
      <w:r>
        <w:noBreakHyphen/>
      </w:r>
      <w:r>
        <w:noBreakHyphen/>
        <w:t xml:space="preserve"> to establish</w:t>
      </w:r>
      <w:proofErr w:type="gramEnd"/>
      <w:r>
        <w:t xml:space="preserve"> their local fire department and maybe </w:t>
      </w:r>
      <w:r>
        <w:t>take on roles of responding to other emergencies.</w:t>
      </w:r>
      <w:r w:rsidR="002812BB">
        <w:t xml:space="preserve"> </w:t>
      </w:r>
      <w:r>
        <w:t xml:space="preserve">However, when it comes to talking about paramedics, that's a field, a detailed line of work that is </w:t>
      </w:r>
      <w:proofErr w:type="gramStart"/>
      <w:r>
        <w:t>similar to</w:t>
      </w:r>
      <w:proofErr w:type="gramEnd"/>
      <w:r>
        <w:t xml:space="preserve"> being a nurse or a doctor.</w:t>
      </w:r>
      <w:r w:rsidR="002812BB">
        <w:t xml:space="preserve"> </w:t>
      </w:r>
      <w:r>
        <w:t xml:space="preserve">You know, that's a different type of </w:t>
      </w:r>
      <w:proofErr w:type="gramStart"/>
      <w:r>
        <w:t>qualifications</w:t>
      </w:r>
      <w:proofErr w:type="gramEnd"/>
      <w:r>
        <w:t>.</w:t>
      </w:r>
      <w:r w:rsidR="002812BB">
        <w:t xml:space="preserve"> </w:t>
      </w:r>
      <w:r>
        <w:t>It falls under department of health.</w:t>
      </w:r>
      <w:r w:rsidR="002812BB">
        <w:t xml:space="preserve"> </w:t>
      </w:r>
      <w:r>
        <w:t xml:space="preserve">But when it comes down to emergency </w:t>
      </w:r>
      <w:proofErr w:type="gramStart"/>
      <w:r>
        <w:t>response</w:t>
      </w:r>
      <w:proofErr w:type="gramEnd"/>
      <w:r>
        <w:t xml:space="preserve"> in the communities and first responders, you know, we are looking at supporting them here </w:t>
      </w:r>
      <w:proofErr w:type="gramStart"/>
      <w:r>
        <w:t>in the near future</w:t>
      </w:r>
      <w:proofErr w:type="gramEnd"/>
      <w:r>
        <w:t>, you know</w:t>
      </w:r>
      <w:proofErr w:type="gramStart"/>
      <w:r>
        <w:t>, of</w:t>
      </w:r>
      <w:proofErr w:type="gramEnd"/>
      <w:r>
        <w:t xml:space="preserve"> hopefully having some established training in the communities, like even the simplest thing of basic first aid.</w:t>
      </w:r>
      <w:r w:rsidR="002812BB">
        <w:t xml:space="preserve"> </w:t>
      </w:r>
      <w:r>
        <w:t>So hopefully we can have something out here shortly.</w:t>
      </w:r>
      <w:r w:rsidR="002812BB">
        <w:t xml:space="preserve"> </w:t>
      </w:r>
      <w:r>
        <w:t>Thank you, Mr. Speaker.</w:t>
      </w:r>
      <w:r w:rsidR="002812BB">
        <w:t xml:space="preserve"> </w:t>
      </w:r>
    </w:p>
    <w:p w14:paraId="2D49B93B" w14:textId="439A1B92" w:rsidR="003844B8" w:rsidRDefault="003844B8" w:rsidP="003844B8">
      <w:r>
        <w:rPr>
          <w:b/>
          <w:bCs/>
        </w:rPr>
        <w:t>MR. SPEAKER:</w:t>
      </w:r>
      <w:r>
        <w:t xml:space="preserve"> Thank you, Minister of Municipal and Community Affairs.</w:t>
      </w:r>
      <w:r w:rsidR="002812BB">
        <w:t xml:space="preserve"> </w:t>
      </w:r>
      <w:r>
        <w:t>Final supplementary. Member from Tu Nedhe</w:t>
      </w:r>
      <w:r>
        <w:noBreakHyphen/>
      </w:r>
      <w:proofErr w:type="spellStart"/>
      <w:r>
        <w:t>Wiilideh</w:t>
      </w:r>
      <w:proofErr w:type="spellEnd"/>
      <w:r>
        <w:t xml:space="preserve">. </w:t>
      </w:r>
    </w:p>
    <w:p w14:paraId="0053DDBC" w14:textId="53B326C1" w:rsidR="003844B8" w:rsidRDefault="003844B8" w:rsidP="003844B8">
      <w:r>
        <w:rPr>
          <w:b/>
          <w:bCs/>
        </w:rPr>
        <w:t>MR. EDJERICON:</w:t>
      </w:r>
      <w:r>
        <w:t xml:space="preserve"> Thank you.</w:t>
      </w:r>
      <w:r w:rsidR="002812BB">
        <w:t xml:space="preserve"> </w:t>
      </w:r>
      <w:r>
        <w:t>And thank you, Mr. Speaker.</w:t>
      </w:r>
      <w:r w:rsidR="002812BB">
        <w:t xml:space="preserve"> </w:t>
      </w:r>
      <w:r>
        <w:t xml:space="preserve">Is the Minister committed to working with community leaders, as well as his Cabinet colleagues in health and social services and justice, to ensure that </w:t>
      </w:r>
      <w:proofErr w:type="gramStart"/>
      <w:r>
        <w:t>volunteers</w:t>
      </w:r>
      <w:proofErr w:type="gramEnd"/>
      <w:r>
        <w:t xml:space="preserve"> EMR services can be community</w:t>
      </w:r>
      <w:r>
        <w:noBreakHyphen/>
        <w:t>driven initiative that is not tied up in the bureaucracy of the system?</w:t>
      </w:r>
      <w:r w:rsidR="002812BB">
        <w:t xml:space="preserve"> </w:t>
      </w:r>
      <w:r>
        <w:t>Thank you, Mr. Speaker.</w:t>
      </w:r>
      <w:r w:rsidR="002812BB">
        <w:t xml:space="preserve"> </w:t>
      </w:r>
    </w:p>
    <w:p w14:paraId="2C6E2BD9" w14:textId="6E95E96D" w:rsidR="003844B8" w:rsidRDefault="003844B8" w:rsidP="003844B8">
      <w:r>
        <w:rPr>
          <w:b/>
          <w:bCs/>
        </w:rPr>
        <w:t xml:space="preserve">HON. VINCE </w:t>
      </w:r>
      <w:proofErr w:type="spellStart"/>
      <w:r>
        <w:rPr>
          <w:b/>
          <w:bCs/>
        </w:rPr>
        <w:t>McKAY</w:t>
      </w:r>
      <w:proofErr w:type="spellEnd"/>
      <w:r>
        <w:rPr>
          <w:b/>
          <w:bCs/>
        </w:rPr>
        <w:t>:</w:t>
      </w:r>
      <w:r>
        <w:t xml:space="preserve"> Thank you, Mr. Speaker.</w:t>
      </w:r>
      <w:r w:rsidR="002812BB">
        <w:t xml:space="preserve"> </w:t>
      </w:r>
      <w:r>
        <w:t>I believe the goal is to support what the community is requiring or what the communities' needs are.</w:t>
      </w:r>
      <w:r w:rsidR="002812BB">
        <w:t xml:space="preserve"> </w:t>
      </w:r>
      <w:r>
        <w:t>We're not going to slow anything down as the government.</w:t>
      </w:r>
      <w:r w:rsidR="002812BB">
        <w:t xml:space="preserve"> </w:t>
      </w:r>
      <w:r>
        <w:t>We're going to work and try to find a path forward in supporting communities when it comes down to emergencies.</w:t>
      </w:r>
      <w:r w:rsidR="002812BB">
        <w:t xml:space="preserve"> </w:t>
      </w:r>
      <w:r>
        <w:t>We have the ability in place to support these communities, and we'll continue to do that.</w:t>
      </w:r>
      <w:r w:rsidR="002812BB">
        <w:t xml:space="preserve"> </w:t>
      </w:r>
      <w:r>
        <w:t>Thank you, Mr. Speaker.</w:t>
      </w:r>
      <w:r w:rsidR="002812BB">
        <w:t xml:space="preserve"> </w:t>
      </w:r>
    </w:p>
    <w:p w14:paraId="4759F9AB" w14:textId="6746FD3E" w:rsidR="001703D5" w:rsidRDefault="003844B8" w:rsidP="003844B8">
      <w:r>
        <w:rPr>
          <w:b/>
          <w:bCs/>
        </w:rPr>
        <w:t>MR. SPEAKER:</w:t>
      </w:r>
      <w:r>
        <w:t xml:space="preserve"> Thank you, Minister of Municipal and Community Affairs.</w:t>
      </w:r>
      <w:r w:rsidR="002812BB">
        <w:t xml:space="preserve"> </w:t>
      </w:r>
      <w:r>
        <w:t>Oral questions.</w:t>
      </w:r>
      <w:r w:rsidR="002812BB">
        <w:t xml:space="preserve"> </w:t>
      </w:r>
      <w:r>
        <w:t xml:space="preserve">Member from </w:t>
      </w:r>
      <w:proofErr w:type="gramStart"/>
      <w:r>
        <w:t>the Deh</w:t>
      </w:r>
      <w:proofErr w:type="gramEnd"/>
      <w:r w:rsidR="002812BB">
        <w:t xml:space="preserve"> </w:t>
      </w:r>
      <w:r>
        <w:t>Cho.</w:t>
      </w:r>
    </w:p>
    <w:p w14:paraId="68223EF5" w14:textId="5BA66161" w:rsidR="001703D5" w:rsidRPr="001703D5" w:rsidRDefault="001703D5" w:rsidP="001703D5">
      <w:pPr>
        <w:pStyle w:val="Heading2"/>
      </w:pPr>
      <w:bookmarkStart w:id="37" w:name="_Hlk211540964"/>
      <w:bookmarkStart w:id="38" w:name="_Toc213079723"/>
      <w:r w:rsidRPr="001703D5">
        <w:t>Question 768-20(1):</w:t>
      </w:r>
      <w:r w:rsidRPr="001703D5">
        <w:br/>
        <w:t>Financial Supports for Emergency Evacuees</w:t>
      </w:r>
      <w:bookmarkEnd w:id="38"/>
    </w:p>
    <w:bookmarkEnd w:id="37"/>
    <w:p w14:paraId="7F6DC23C" w14:textId="1C8EF1AD" w:rsidR="003844B8" w:rsidRDefault="003844B8" w:rsidP="003844B8">
      <w:r>
        <w:rPr>
          <w:b/>
          <w:bCs/>
        </w:rPr>
        <w:t>MS. YAKELEYA:</w:t>
      </w:r>
      <w:r>
        <w:t xml:space="preserve"> Thank you, Mr. Speaker.</w:t>
      </w:r>
      <w:r w:rsidR="002812BB">
        <w:t xml:space="preserve"> </w:t>
      </w:r>
      <w:r>
        <w:t>My questions are for the Minister of Finance.</w:t>
      </w:r>
      <w:r w:rsidR="002812BB">
        <w:t xml:space="preserve"> </w:t>
      </w:r>
    </w:p>
    <w:p w14:paraId="30C176F4" w14:textId="1CC146A7" w:rsidR="003844B8" w:rsidRDefault="003844B8" w:rsidP="003844B8">
      <w:r>
        <w:t>What criteria does the Department of Finance use to determine the adequacy of financial support provided to evacuees under the emergency evacuation relief program and has the department reviewed whether the current funding levels meets the actual cost incurred by Fort Providence evacuees?</w:t>
      </w:r>
      <w:r w:rsidR="002812BB">
        <w:t xml:space="preserve"> </w:t>
      </w:r>
      <w:r>
        <w:t>Thank you, Mr. Speaker.</w:t>
      </w:r>
      <w:r w:rsidR="002812BB">
        <w:t xml:space="preserve"> </w:t>
      </w:r>
    </w:p>
    <w:p w14:paraId="08FD2B90" w14:textId="7FD245A2" w:rsidR="003844B8" w:rsidRDefault="003844B8" w:rsidP="003844B8">
      <w:r>
        <w:rPr>
          <w:b/>
          <w:bCs/>
        </w:rPr>
        <w:t>MR. SPEAKER:</w:t>
      </w:r>
      <w:r>
        <w:t xml:space="preserve"> Thank you, Member from </w:t>
      </w:r>
      <w:proofErr w:type="gramStart"/>
      <w:r>
        <w:t>the Deh</w:t>
      </w:r>
      <w:proofErr w:type="gramEnd"/>
      <w:r w:rsidR="002812BB">
        <w:t xml:space="preserve"> </w:t>
      </w:r>
      <w:r>
        <w:t>Cho.</w:t>
      </w:r>
      <w:r w:rsidR="002812BB">
        <w:t xml:space="preserve"> </w:t>
      </w:r>
      <w:r>
        <w:t xml:space="preserve">Minister of Finance. </w:t>
      </w:r>
    </w:p>
    <w:p w14:paraId="737CDA46" w14:textId="212187D3" w:rsidR="003844B8" w:rsidRDefault="003844B8" w:rsidP="003844B8">
      <w:r>
        <w:rPr>
          <w:b/>
          <w:bCs/>
        </w:rPr>
        <w:lastRenderedPageBreak/>
        <w:t>HON. CAROLINE WAWZONEK:</w:t>
      </w:r>
      <w:r>
        <w:t xml:space="preserve"> Thank you, Mr. Speaker.</w:t>
      </w:r>
      <w:r w:rsidR="002812BB">
        <w:t xml:space="preserve"> </w:t>
      </w:r>
      <w:r>
        <w:t>Mr. Speaker, with respect to this program, this grew after the initial</w:t>
      </w:r>
      <w:r w:rsidR="002812BB">
        <w:t xml:space="preserve"> </w:t>
      </w:r>
      <w:r>
        <w:noBreakHyphen/>
      </w:r>
      <w:r>
        <w:noBreakHyphen/>
        <w:t xml:space="preserve"> well, the most recent evacuations that we had in 2022 and then in 2023 and 2024, and initially there was no additional supports beyond those which were provided by the Department of Municipal and Community Affairs, which do include transportation to an accommodation facility, food and meals at the accommodation facility, some basic toiletries, and often support for the United Way who will step in and provide additional supports through either NGOs locally or to municipalities.</w:t>
      </w:r>
      <w:r w:rsidR="002812BB">
        <w:t xml:space="preserve"> </w:t>
      </w:r>
      <w:r>
        <w:t xml:space="preserve">It was </w:t>
      </w:r>
      <w:proofErr w:type="gramStart"/>
      <w:r>
        <w:t>as</w:t>
      </w:r>
      <w:proofErr w:type="gramEnd"/>
      <w:r>
        <w:t xml:space="preserve"> communities were experiencing multiple evacuations that the Government of the Northwest Territories decided to step in, and that's where the </w:t>
      </w:r>
      <w:proofErr w:type="gramStart"/>
      <w:r>
        <w:t>amounts were</w:t>
      </w:r>
      <w:r w:rsidR="002812BB">
        <w:t xml:space="preserve"> </w:t>
      </w:r>
      <w:r>
        <w:noBreakHyphen/>
      </w:r>
      <w:r>
        <w:noBreakHyphen/>
        <w:t xml:space="preserve"> that</w:t>
      </w:r>
      <w:proofErr w:type="gramEnd"/>
      <w:r>
        <w:t xml:space="preserve"> were </w:t>
      </w:r>
      <w:proofErr w:type="gramStart"/>
      <w:r>
        <w:t>determined</w:t>
      </w:r>
      <w:proofErr w:type="gramEnd"/>
      <w:r>
        <w:t>, we looked and did some jurisdictional scans.</w:t>
      </w:r>
      <w:r w:rsidR="002812BB">
        <w:t xml:space="preserve"> </w:t>
      </w:r>
    </w:p>
    <w:p w14:paraId="17CE9AA8" w14:textId="44D6BD78" w:rsidR="003844B8" w:rsidRDefault="003844B8" w:rsidP="003844B8">
      <w:pPr>
        <w:rPr>
          <w:b/>
          <w:bCs/>
        </w:rPr>
      </w:pPr>
      <w:r>
        <w:t>Mr. Speaker, I can tell you we continue to be at the very top of the whole of the country in terms of what we provide to residents, which doesn't speak to the reality that evacuations are deeply difficult and can bring on financial costs.</w:t>
      </w:r>
      <w:r w:rsidR="002812BB">
        <w:t xml:space="preserve"> </w:t>
      </w:r>
      <w:proofErr w:type="gramStart"/>
      <w:r>
        <w:t>So</w:t>
      </w:r>
      <w:proofErr w:type="gramEnd"/>
      <w:r>
        <w:t xml:space="preserve"> with that, Mr. Speaker, we reviewed the program that we had back in 2024.</w:t>
      </w:r>
      <w:r w:rsidR="002812BB">
        <w:t xml:space="preserve"> </w:t>
      </w:r>
      <w:r>
        <w:t>It was very clear that folks found that to be cumbersome, difficult to apply, and so the program we have now, which is what the residents of Fort Providence were relying upon, is one where there's a portal, a window, it provides comparably timely to what it had been and a much easier process.</w:t>
      </w:r>
      <w:r w:rsidR="002812BB">
        <w:t xml:space="preserve"> </w:t>
      </w:r>
      <w:proofErr w:type="gramStart"/>
      <w:r>
        <w:t>So</w:t>
      </w:r>
      <w:proofErr w:type="gramEnd"/>
      <w:r>
        <w:t xml:space="preserve"> it's not looking at people's individual bills or their individual circumstances, which, of course, are going to vary by the individual.</w:t>
      </w:r>
      <w:r w:rsidR="002812BB">
        <w:t xml:space="preserve"> </w:t>
      </w:r>
      <w:r>
        <w:t xml:space="preserve">It's meant to be one that provides quick </w:t>
      </w:r>
      <w:r>
        <w:noBreakHyphen/>
      </w:r>
      <w:r>
        <w:noBreakHyphen/>
        <w:t xml:space="preserve"> the gap fillers.</w:t>
      </w:r>
      <w:r w:rsidR="002812BB">
        <w:t xml:space="preserve"> </w:t>
      </w:r>
      <w:r>
        <w:t xml:space="preserve">Thank you. </w:t>
      </w:r>
    </w:p>
    <w:p w14:paraId="77DA5C9B" w14:textId="2293942E" w:rsidR="0053796D" w:rsidRDefault="0053796D" w:rsidP="0053796D">
      <w:r>
        <w:rPr>
          <w:b/>
          <w:bCs/>
        </w:rPr>
        <w:t>MS. YAKELEYA:</w:t>
      </w:r>
      <w:r w:rsidR="002812BB">
        <w:rPr>
          <w:b/>
          <w:bCs/>
        </w:rPr>
        <w:t xml:space="preserve"> </w:t>
      </w:r>
      <w:r>
        <w:t>Thank you, Mr. Speaker. Will the Minister commit to working with the community of Fort Providence to assess the full financial impact of the evacuation and consider additional reimbursements for those who face exceptional costs? Thank you.</w:t>
      </w:r>
    </w:p>
    <w:p w14:paraId="0F1FA95D" w14:textId="60CB64C3" w:rsidR="0053796D" w:rsidRDefault="0053796D" w:rsidP="0053796D">
      <w:r>
        <w:rPr>
          <w:b/>
          <w:bCs/>
        </w:rPr>
        <w:t>HON. CAROLINE WAWZONEK:</w:t>
      </w:r>
      <w:r w:rsidR="002812BB">
        <w:rPr>
          <w:b/>
          <w:bCs/>
        </w:rPr>
        <w:t xml:space="preserve"> </w:t>
      </w:r>
      <w:r>
        <w:t xml:space="preserve">Thank you, Mr. Speaker. This question certainly has come up over the last few years when individual communities have been evacuated, some, honestly, for very lengthy periods of time or on multiple occasions </w:t>
      </w:r>
      <w:proofErr w:type="gramStart"/>
      <w:r>
        <w:t>in the course of</w:t>
      </w:r>
      <w:proofErr w:type="gramEnd"/>
      <w:r>
        <w:t xml:space="preserve"> one year.</w:t>
      </w:r>
    </w:p>
    <w:p w14:paraId="4CB0FC6C" w14:textId="77777777" w:rsidR="0053796D" w:rsidRDefault="0053796D" w:rsidP="0053796D">
      <w:r>
        <w:t xml:space="preserve">So again, the program we've landed on at this point is really meant to supplement. </w:t>
      </w:r>
      <w:proofErr w:type="gramStart"/>
      <w:r>
        <w:t>So</w:t>
      </w:r>
      <w:proofErr w:type="gramEnd"/>
      <w:r>
        <w:t xml:space="preserve"> it's supplementing the fact that there are accommodations provided, that folks who need </w:t>
      </w:r>
      <w:proofErr w:type="gramStart"/>
      <w:r>
        <w:t>accommodations</w:t>
      </w:r>
      <w:proofErr w:type="gramEnd"/>
      <w:r>
        <w:t xml:space="preserve"> outside of the group</w:t>
      </w:r>
      <w:r>
        <w:noBreakHyphen/>
        <w:t>type accommodations are triaged and meant to get access to hotel accommodations and as well as transportation. The goal being that most people should not be experiencing significant additional costs.</w:t>
      </w:r>
    </w:p>
    <w:p w14:paraId="297525C2" w14:textId="4B6B4B9A" w:rsidR="0053796D" w:rsidRDefault="0053796D" w:rsidP="0053796D">
      <w:r>
        <w:t>Again, it's abundantly clear individuals all have a variety of different circumstances. So, Mr.</w:t>
      </w:r>
      <w:r w:rsidR="002812BB">
        <w:t xml:space="preserve"> </w:t>
      </w:r>
      <w:r>
        <w:t>Speaker, at this point, there's not a plan to further evaluate this program, which was just evaluated after the 2024 season. And what we can be, again, doing is making sure that we are continuing to work with municipalities and the service providers through the United Way so that their programs are making their way to those who need it.</w:t>
      </w:r>
      <w:r w:rsidR="002812BB">
        <w:t xml:space="preserve"> </w:t>
      </w:r>
      <w:r>
        <w:t>Thank you.</w:t>
      </w:r>
    </w:p>
    <w:p w14:paraId="51CA1618" w14:textId="7EE598C1" w:rsidR="0053796D" w:rsidRDefault="0053796D" w:rsidP="0053796D">
      <w:r>
        <w:rPr>
          <w:b/>
          <w:bCs/>
        </w:rPr>
        <w:t>MR. SPEAKER:</w:t>
      </w:r>
      <w:r w:rsidR="002812BB">
        <w:t xml:space="preserve"> </w:t>
      </w:r>
      <w:r>
        <w:t xml:space="preserve">Final supplementary. Member from the </w:t>
      </w:r>
      <w:proofErr w:type="spellStart"/>
      <w:r>
        <w:t>Dehcho</w:t>
      </w:r>
      <w:proofErr w:type="spellEnd"/>
      <w:r>
        <w:t>.</w:t>
      </w:r>
    </w:p>
    <w:p w14:paraId="37D3AE63" w14:textId="3F817608" w:rsidR="0053796D" w:rsidRDefault="0053796D" w:rsidP="0053796D">
      <w:r>
        <w:rPr>
          <w:b/>
          <w:bCs/>
        </w:rPr>
        <w:t>MS. YAKELEYA:</w:t>
      </w:r>
      <w:r w:rsidR="002812BB">
        <w:rPr>
          <w:b/>
          <w:bCs/>
        </w:rPr>
        <w:t xml:space="preserve"> </w:t>
      </w:r>
      <w:r>
        <w:t>Thank you. Is the Minister open to revising the emergency evacuation relief program to include tiered or extended support for longer evacuations with payments upfront, especially in remote communities where costs are significantly higher? Thank you, Mr. Speaker.</w:t>
      </w:r>
    </w:p>
    <w:p w14:paraId="7B4EAA80" w14:textId="015F0116" w:rsidR="0053796D" w:rsidRDefault="0053796D" w:rsidP="0053796D">
      <w:r>
        <w:rPr>
          <w:b/>
          <w:bCs/>
        </w:rPr>
        <w:t>HON. CAROLINE WAWZONEK:</w:t>
      </w:r>
      <w:r w:rsidR="002812BB">
        <w:rPr>
          <w:b/>
          <w:bCs/>
        </w:rPr>
        <w:t xml:space="preserve"> </w:t>
      </w:r>
      <w:r>
        <w:t>Thank you, Mr. Speaker. Mr. Speaker, obviously, the department does certainly take a whole</w:t>
      </w:r>
      <w:proofErr w:type="gramStart"/>
      <w:r>
        <w:noBreakHyphen/>
        <w:t>of</w:t>
      </w:r>
      <w:r>
        <w:noBreakHyphen/>
      </w:r>
      <w:proofErr w:type="gramEnd"/>
      <w:r>
        <w:t xml:space="preserve">government view. We do work with municipal and community affairs and to look at what programs and services they are offering through the emergency services that they are leading and coordinating and keeping ourselves, as much as we can, within the parameters of programs that are at least somewhat funded by the federal government and their programs, Mr. Speaker, and, of course, working too with ECE. They also provide emergency funding for income assistance clients and at the same time </w:t>
      </w:r>
      <w:proofErr w:type="gramStart"/>
      <w:r>
        <w:t>wanting</w:t>
      </w:r>
      <w:proofErr w:type="gramEnd"/>
      <w:r>
        <w:t xml:space="preserve"> to encourage employers who </w:t>
      </w:r>
      <w:proofErr w:type="gramStart"/>
      <w:r>
        <w:t>can to</w:t>
      </w:r>
      <w:proofErr w:type="gramEnd"/>
      <w:r>
        <w:t xml:space="preserve"> be able to continue to pay their staff, as does </w:t>
      </w:r>
      <w:proofErr w:type="gramStart"/>
      <w:r>
        <w:t>the GNWT</w:t>
      </w:r>
      <w:proofErr w:type="gramEnd"/>
      <w:r>
        <w:t>. So, Mr. Speaker, with that, at this point, there's no plans to do yet another review. The review, as I mentioned, was done in 2024 after the 2023 evacuations. And at this point, we just want to make sure we are focusing on getting the money moving quickly into the hands of those who need it from what we are providing. Thank you.</w:t>
      </w:r>
    </w:p>
    <w:p w14:paraId="772E5858" w14:textId="46709584" w:rsidR="0053796D" w:rsidRDefault="0053796D" w:rsidP="0053796D">
      <w:r>
        <w:rPr>
          <w:b/>
          <w:bCs/>
        </w:rPr>
        <w:t>MR. SPEAKER:</w:t>
      </w:r>
      <w:r w:rsidR="002812BB">
        <w:t xml:space="preserve"> </w:t>
      </w:r>
      <w:r>
        <w:t xml:space="preserve">Thank you, Minister of Finance. Oral questions. Member for </w:t>
      </w:r>
      <w:proofErr w:type="spellStart"/>
      <w:r>
        <w:t>Monfwi</w:t>
      </w:r>
      <w:proofErr w:type="spellEnd"/>
      <w:r>
        <w:t>.</w:t>
      </w:r>
    </w:p>
    <w:p w14:paraId="2387921F" w14:textId="0771EB8C" w:rsidR="0053796D" w:rsidRPr="001703D5" w:rsidRDefault="0053796D" w:rsidP="0053796D">
      <w:pPr>
        <w:pStyle w:val="Heading2"/>
      </w:pPr>
      <w:bookmarkStart w:id="39" w:name="_Toc213079724"/>
      <w:r w:rsidRPr="001703D5">
        <w:t>Question 76</w:t>
      </w:r>
      <w:r>
        <w:t>9</w:t>
      </w:r>
      <w:r w:rsidRPr="001703D5">
        <w:t>-20(1):</w:t>
      </w:r>
      <w:r w:rsidRPr="001703D5">
        <w:br/>
      </w:r>
      <w:r>
        <w:rPr>
          <w:lang w:val="en-GB"/>
        </w:rPr>
        <w:t>Language Barriers in Accessing Housing Supports</w:t>
      </w:r>
      <w:bookmarkEnd w:id="39"/>
    </w:p>
    <w:p w14:paraId="47882386" w14:textId="66501BEF" w:rsidR="0053796D" w:rsidRDefault="0053796D" w:rsidP="0053796D">
      <w:r>
        <w:rPr>
          <w:b/>
          <w:bCs/>
        </w:rPr>
        <w:t>MS. WEYALLON ARMSTRONG:</w:t>
      </w:r>
      <w:r>
        <w:t xml:space="preserve"> Masi, Mr. Speaker.</w:t>
      </w:r>
      <w:r w:rsidR="002812BB">
        <w:t xml:space="preserve"> </w:t>
      </w:r>
      <w:r>
        <w:t xml:space="preserve">Mr. Speaker, my question is for Minister of housing. </w:t>
      </w:r>
      <w:proofErr w:type="gramStart"/>
      <w:r>
        <w:t>So</w:t>
      </w:r>
      <w:proofErr w:type="gramEnd"/>
      <w:r>
        <w:t xml:space="preserve"> I want to ask the Minister what specific measure is Housing NWT taking to support elders with language barriers, not just elders, but there's others, vulnerable, with language barriers who struggle to navigate automated phone systems and remote offices? Thank you.</w:t>
      </w:r>
    </w:p>
    <w:p w14:paraId="228A4C77" w14:textId="77777777" w:rsidR="0053796D" w:rsidRDefault="0053796D" w:rsidP="0053796D">
      <w:r>
        <w:rPr>
          <w:b/>
          <w:bCs/>
        </w:rPr>
        <w:lastRenderedPageBreak/>
        <w:t>MR. SPEAKER:</w:t>
      </w:r>
      <w:r>
        <w:t xml:space="preserve"> Minister responsible for Housing NWT.</w:t>
      </w:r>
    </w:p>
    <w:p w14:paraId="6B71564B" w14:textId="3B751479" w:rsidR="0053796D" w:rsidRDefault="0053796D" w:rsidP="0053796D">
      <w:pPr>
        <w:rPr>
          <w:b/>
          <w:bCs/>
        </w:rPr>
      </w:pPr>
      <w:r>
        <w:rPr>
          <w:b/>
          <w:bCs/>
        </w:rPr>
        <w:t>HON. LUCY KUPTANA:</w:t>
      </w:r>
      <w:r w:rsidR="002812BB">
        <w:t xml:space="preserve"> </w:t>
      </w:r>
      <w:r>
        <w:t>Thank you, Mr. Speaker.</w:t>
      </w:r>
      <w:r w:rsidR="002812BB">
        <w:t xml:space="preserve"> </w:t>
      </w:r>
      <w:r>
        <w:t xml:space="preserve">Mr. Speaker, I recognize that there </w:t>
      </w:r>
      <w:proofErr w:type="gramStart"/>
      <w:r>
        <w:t>is</w:t>
      </w:r>
      <w:proofErr w:type="gramEnd"/>
      <w:r>
        <w:t xml:space="preserve"> many communities in the Northwest Territories where elders do have language barriers and many times English is not their first language. In terms of the </w:t>
      </w:r>
      <w:proofErr w:type="spellStart"/>
      <w:r>
        <w:t>Monfwi</w:t>
      </w:r>
      <w:proofErr w:type="spellEnd"/>
      <w:r>
        <w:t xml:space="preserve"> riding in the Tlicho region, we do have three staff that regularly go into the riding and meet with constituents or tenants for Housing NWT, but they also provide a translator for that work as well. Thank you, Mr. Speaker.</w:t>
      </w:r>
    </w:p>
    <w:p w14:paraId="76086531" w14:textId="1AF1B4AE" w:rsidR="0053796D" w:rsidRDefault="0053796D" w:rsidP="0053796D">
      <w:r>
        <w:rPr>
          <w:b/>
          <w:bCs/>
        </w:rPr>
        <w:t>MRS. WEYALLON ARMSTRONG:</w:t>
      </w:r>
      <w:r w:rsidR="002812BB">
        <w:t xml:space="preserve"> </w:t>
      </w:r>
      <w:r>
        <w:t>Thank you, Mr. Speaker. Mr. Speaker, has Housing NWT considered placing a dedicated housing officer or position from the North Slave office in one of the Tlicho communities to improve accessibility and communication for elders and other vulnerable residents? Thank you.</w:t>
      </w:r>
    </w:p>
    <w:p w14:paraId="71992446" w14:textId="6348AE1D" w:rsidR="0053796D" w:rsidRDefault="0053796D" w:rsidP="0053796D">
      <w:r>
        <w:rPr>
          <w:b/>
          <w:bCs/>
        </w:rPr>
        <w:t>HON. LUCY KUPTANA:</w:t>
      </w:r>
      <w:r w:rsidR="002812BB">
        <w:t xml:space="preserve"> </w:t>
      </w:r>
      <w:r>
        <w:t>Thank you, Mr. Speaker.</w:t>
      </w:r>
      <w:r w:rsidR="002812BB">
        <w:t xml:space="preserve"> </w:t>
      </w:r>
      <w:r>
        <w:t xml:space="preserve">And again, recognizing the number of concerns that we have from the Tlicho region and </w:t>
      </w:r>
      <w:proofErr w:type="spellStart"/>
      <w:r>
        <w:t>Monfwi</w:t>
      </w:r>
      <w:proofErr w:type="spellEnd"/>
      <w:r>
        <w:t xml:space="preserve"> riding that these discussions could be </w:t>
      </w:r>
      <w:r>
        <w:noBreakHyphen/>
      </w:r>
      <w:r>
        <w:noBreakHyphen/>
        <w:t xml:space="preserve"> we could have internal discussions, but we can also talk to Tlicho government. We do have a memorandum of agreement with Tlicho government.</w:t>
      </w:r>
      <w:r w:rsidR="002812BB">
        <w:t xml:space="preserve"> </w:t>
      </w:r>
      <w:proofErr w:type="gramStart"/>
      <w:r>
        <w:t>So</w:t>
      </w:r>
      <w:proofErr w:type="gramEnd"/>
      <w:r>
        <w:t xml:space="preserve"> this could be a discussion item with the Tlicho government. Thank you, Mr. Speaker.</w:t>
      </w:r>
    </w:p>
    <w:p w14:paraId="0AF31247" w14:textId="70520E3F" w:rsidR="0053796D" w:rsidRDefault="0053796D" w:rsidP="0053796D">
      <w:r>
        <w:rPr>
          <w:b/>
          <w:bCs/>
        </w:rPr>
        <w:t>MR. SPEAKER:</w:t>
      </w:r>
      <w:r w:rsidR="002812BB">
        <w:t xml:space="preserve"> </w:t>
      </w:r>
      <w:r>
        <w:t xml:space="preserve">Thank you, Minister responsible for Housing NWT. Final supplementary. Member for </w:t>
      </w:r>
      <w:proofErr w:type="spellStart"/>
      <w:r>
        <w:t>Monfwi</w:t>
      </w:r>
      <w:proofErr w:type="spellEnd"/>
      <w:r>
        <w:t>.</w:t>
      </w:r>
    </w:p>
    <w:p w14:paraId="2A10D5A8" w14:textId="7B0E6E23" w:rsidR="0053796D" w:rsidRDefault="0053796D" w:rsidP="0053796D">
      <w:pPr>
        <w:rPr>
          <w:b/>
          <w:bCs/>
        </w:rPr>
      </w:pPr>
      <w:r>
        <w:rPr>
          <w:b/>
          <w:bCs/>
        </w:rPr>
        <w:t>MRS. WEYALLON ARMSTRONG:</w:t>
      </w:r>
      <w:r w:rsidR="002812BB">
        <w:rPr>
          <w:b/>
          <w:bCs/>
        </w:rPr>
        <w:t xml:space="preserve"> </w:t>
      </w:r>
      <w:r>
        <w:t xml:space="preserve">Thank you. Thank you, Mr. Speaker. </w:t>
      </w:r>
      <w:proofErr w:type="gramStart"/>
      <w:r>
        <w:t>So</w:t>
      </w:r>
      <w:proofErr w:type="gramEnd"/>
      <w:r>
        <w:t xml:space="preserve"> what </w:t>
      </w:r>
      <w:proofErr w:type="gramStart"/>
      <w:r>
        <w:t>is</w:t>
      </w:r>
      <w:proofErr w:type="gramEnd"/>
      <w:r>
        <w:t xml:space="preserve"> Housing NWT's plans to address the growing waitlist of 140 people in the Tlicho region, and how does it prioritize elders and unhoused people in urgent need of housing? Thank you.</w:t>
      </w:r>
    </w:p>
    <w:p w14:paraId="7A3E3FFE" w14:textId="7D47106C" w:rsidR="0053796D" w:rsidRDefault="0053796D" w:rsidP="0053796D">
      <w:r>
        <w:rPr>
          <w:b/>
          <w:bCs/>
        </w:rPr>
        <w:t>HON. LUCY KUPTANA:</w:t>
      </w:r>
      <w:r w:rsidR="002812BB">
        <w:t xml:space="preserve"> </w:t>
      </w:r>
      <w:r>
        <w:t xml:space="preserve">Thank you, Mr. Speaker. A huge question, because this is the type of question that I asked Council of Leaders in Ottawa when the Minister, the federal Minister, Gregor </w:t>
      </w:r>
      <w:proofErr w:type="gramStart"/>
      <w:r>
        <w:t>Robertson</w:t>
      </w:r>
      <w:proofErr w:type="gramEnd"/>
      <w:r>
        <w:t xml:space="preserve"> was attending the Council of Leaders. </w:t>
      </w:r>
    </w:p>
    <w:p w14:paraId="4129FA85" w14:textId="153A7C24" w:rsidR="0053796D" w:rsidRDefault="0053796D" w:rsidP="0053796D">
      <w:r>
        <w:t xml:space="preserve">Considering the waitlist, considering we have over 900 families on the waitlist, considering we have probably 140 of them in </w:t>
      </w:r>
      <w:proofErr w:type="spellStart"/>
      <w:r>
        <w:t>Behchoko</w:t>
      </w:r>
      <w:proofErr w:type="spellEnd"/>
      <w:r>
        <w:t xml:space="preserve"> alone, how do we address housing needs across the Northwest Territories? One thing we need to do is we need to work in collaboration, and this is what I spoke to with Indigenous leaders at the table, is we need to work in collaboration, we need to communicate, we need to work together, because the GNWT, Northwest Territories government, we can't do this alone. Like, we've provided $150 million over the next three years for housing and for public and social </w:t>
      </w:r>
      <w:r>
        <w:t>housing. That's going to give us about 300 units, and we're going to fix about 500 other units through renovations and modernization techniques. But we still have, according to our Territorial Housing Needs Assessment, another thousand units that are required. So the efforts of this Assembly, plus the efforts of Indigenous governments, plus the efforts of the federal government, who recently announced Build Canada Homes</w:t>
      </w:r>
      <w:r w:rsidR="002812BB">
        <w:t xml:space="preserve"> </w:t>
      </w:r>
      <w:r>
        <w:noBreakHyphen/>
      </w:r>
      <w:r>
        <w:noBreakHyphen/>
        <w:t xml:space="preserve"> and with that Build Canada Homes, there was an announcement to include transitional and supportive housing which is really critical because we're finding, as Housing NWT, many people are not ready to move into their own unit, but with a supportive living component, they can be successful.</w:t>
      </w:r>
    </w:p>
    <w:p w14:paraId="027C94EA" w14:textId="77777777" w:rsidR="0053796D" w:rsidRDefault="0053796D" w:rsidP="0053796D">
      <w:r>
        <w:t xml:space="preserve">So that's what I'm hoping for every </w:t>
      </w:r>
      <w:proofErr w:type="gramStart"/>
      <w:r>
        <w:t>riding</w:t>
      </w:r>
      <w:proofErr w:type="gramEnd"/>
      <w:r>
        <w:t>, for every region, moving forward. Thank you, Mr. Speaker.</w:t>
      </w:r>
    </w:p>
    <w:p w14:paraId="6C1029EF" w14:textId="0D86BADA" w:rsidR="0053796D" w:rsidRDefault="0053796D" w:rsidP="0053796D">
      <w:r>
        <w:rPr>
          <w:b/>
          <w:bCs/>
        </w:rPr>
        <w:t>MR. SPEAKER:</w:t>
      </w:r>
      <w:r w:rsidR="002812BB">
        <w:t xml:space="preserve"> </w:t>
      </w:r>
      <w:r>
        <w:t xml:space="preserve">Thank you, Minister responsible for Housing NWT. Oral questions. </w:t>
      </w:r>
      <w:proofErr w:type="gramStart"/>
      <w:r>
        <w:t>Member</w:t>
      </w:r>
      <w:proofErr w:type="gramEnd"/>
      <w:r>
        <w:t xml:space="preserve"> from Inuvik Boot Lake.</w:t>
      </w:r>
    </w:p>
    <w:p w14:paraId="4325A72F" w14:textId="30715E2A" w:rsidR="0053796D" w:rsidRDefault="0053796D" w:rsidP="0053796D">
      <w:pPr>
        <w:pStyle w:val="Heading2"/>
      </w:pPr>
      <w:bookmarkStart w:id="40" w:name="_Toc213079725"/>
      <w:r w:rsidRPr="001703D5">
        <w:t>Question 7</w:t>
      </w:r>
      <w:r>
        <w:t>70</w:t>
      </w:r>
      <w:r w:rsidRPr="001703D5">
        <w:t>-20(1):</w:t>
      </w:r>
      <w:r w:rsidRPr="001703D5">
        <w:br/>
      </w:r>
      <w:r>
        <w:t>Dempster Highway Conditions</w:t>
      </w:r>
      <w:bookmarkEnd w:id="40"/>
    </w:p>
    <w:p w14:paraId="056CFB0B" w14:textId="12CF66BD" w:rsidR="0053796D" w:rsidRDefault="0053796D" w:rsidP="0053796D">
      <w:r>
        <w:rPr>
          <w:b/>
          <w:bCs/>
        </w:rPr>
        <w:t>MR. RODGERS:</w:t>
      </w:r>
      <w:r w:rsidR="002812BB">
        <w:t xml:space="preserve"> </w:t>
      </w:r>
      <w:r>
        <w:t xml:space="preserve">Thank you, Mr. Speaker. Mr. Speaker, </w:t>
      </w:r>
      <w:proofErr w:type="gramStart"/>
      <w:r>
        <w:t>continuing on</w:t>
      </w:r>
      <w:proofErr w:type="gramEnd"/>
      <w:r>
        <w:t xml:space="preserve"> with my </w:t>
      </w:r>
      <w:proofErr w:type="gramStart"/>
      <w:r>
        <w:t>Member's</w:t>
      </w:r>
      <w:proofErr w:type="gramEnd"/>
      <w:r>
        <w:t xml:space="preserve"> statement on the condition of the Dempster Highway, again specifically from </w:t>
      </w:r>
      <w:proofErr w:type="spellStart"/>
      <w:r>
        <w:t>Rengleng</w:t>
      </w:r>
      <w:proofErr w:type="spellEnd"/>
      <w:r>
        <w:t xml:space="preserve"> River to Inuvik. I know, Mr. Speaker, that the Minister is aware of this. I know I'm not the only one that's received letters and emails and texts from constituents and from businesses on this. So now that the Minister's had a little break and was able to take a breather, I'll ask the Minister of Infrastructure what plan do they have going forward to ensure that this section of highway doesn't continue to deteriorate and gets resurfaced to be able to handle the seasons, spring and fall? Thank you.</w:t>
      </w:r>
    </w:p>
    <w:p w14:paraId="0C9C64F2" w14:textId="6477F435" w:rsidR="0053796D" w:rsidRDefault="0053796D" w:rsidP="0053796D">
      <w:r>
        <w:rPr>
          <w:b/>
          <w:bCs/>
        </w:rPr>
        <w:t>MR. SPEAKER:</w:t>
      </w:r>
      <w:r w:rsidR="002812BB">
        <w:t xml:space="preserve"> </w:t>
      </w:r>
      <w:r>
        <w:t>Thank you, Member from Inuvik Boot Lake.</w:t>
      </w:r>
      <w:r w:rsidR="002812BB">
        <w:t xml:space="preserve"> </w:t>
      </w:r>
      <w:r>
        <w:t>Minister of Infrastructure.</w:t>
      </w:r>
    </w:p>
    <w:p w14:paraId="3795DF5D" w14:textId="09376DAC" w:rsidR="0053796D" w:rsidRDefault="0053796D" w:rsidP="0053796D">
      <w:r>
        <w:rPr>
          <w:b/>
          <w:bCs/>
        </w:rPr>
        <w:t xml:space="preserve">HON. VINCE </w:t>
      </w:r>
      <w:proofErr w:type="spellStart"/>
      <w:r>
        <w:rPr>
          <w:b/>
          <w:bCs/>
        </w:rPr>
        <w:t>McKAY</w:t>
      </w:r>
      <w:proofErr w:type="spellEnd"/>
      <w:r>
        <w:rPr>
          <w:b/>
          <w:bCs/>
        </w:rPr>
        <w:t>:</w:t>
      </w:r>
      <w:r w:rsidR="002812BB">
        <w:t xml:space="preserve"> </w:t>
      </w:r>
      <w:r>
        <w:t xml:space="preserve">Thank you, Mr. Speaker. Yes, this is </w:t>
      </w:r>
      <w:proofErr w:type="gramStart"/>
      <w:r>
        <w:t>definitely an</w:t>
      </w:r>
      <w:proofErr w:type="gramEnd"/>
      <w:r>
        <w:t xml:space="preserve"> area of concern. It's been brought up many times, obviously. This is one that's </w:t>
      </w:r>
      <w:proofErr w:type="gramStart"/>
      <w:r>
        <w:t>definitely been</w:t>
      </w:r>
      <w:proofErr w:type="gramEnd"/>
      <w:r>
        <w:t xml:space="preserve"> a hot radar topic area. </w:t>
      </w:r>
      <w:proofErr w:type="gramStart"/>
      <w:r>
        <w:t>So</w:t>
      </w:r>
      <w:proofErr w:type="gramEnd"/>
      <w:r>
        <w:t xml:space="preserve"> they've done a lot of work on it. But, obviously, during this time of year when it's raining as </w:t>
      </w:r>
      <w:proofErr w:type="gramStart"/>
      <w:r>
        <w:t>bad</w:t>
      </w:r>
      <w:proofErr w:type="gramEnd"/>
      <w:r>
        <w:t xml:space="preserve"> as it is, it shows that it's getting a little slushy and mucky. </w:t>
      </w:r>
      <w:proofErr w:type="gramStart"/>
      <w:r>
        <w:t>So</w:t>
      </w:r>
      <w:proofErr w:type="gramEnd"/>
      <w:r>
        <w:t xml:space="preserve"> the department has reached out to the contractor to do some work on it. Obviously</w:t>
      </w:r>
      <w:proofErr w:type="gramStart"/>
      <w:r>
        <w:t xml:space="preserve">, we can easily </w:t>
      </w:r>
      <w:r>
        <w:noBreakHyphen/>
      </w:r>
      <w:r>
        <w:noBreakHyphen/>
      </w:r>
      <w:proofErr w:type="gramEnd"/>
      <w:r>
        <w:t xml:space="preserve"> we </w:t>
      </w:r>
      <w:proofErr w:type="gramStart"/>
      <w:r>
        <w:t>can obviously</w:t>
      </w:r>
      <w:proofErr w:type="gramEnd"/>
      <w:r>
        <w:t xml:space="preserve"> easily say it's going to go away as soon as it freezes and the snow fills everything in. But you're right, when </w:t>
      </w:r>
      <w:proofErr w:type="gramStart"/>
      <w:r>
        <w:t>the spring</w:t>
      </w:r>
      <w:proofErr w:type="gramEnd"/>
      <w:r>
        <w:t xml:space="preserve"> comes around, we're going to be obviously looking at some more issues with that. </w:t>
      </w:r>
      <w:proofErr w:type="gramStart"/>
      <w:r>
        <w:t>So</w:t>
      </w:r>
      <w:proofErr w:type="gramEnd"/>
      <w:r>
        <w:t xml:space="preserve"> I will work with the department to see what solutions we can have to be prepared for </w:t>
      </w:r>
      <w:r>
        <w:lastRenderedPageBreak/>
        <w:t xml:space="preserve">the spring and the summer and see what our options are there. </w:t>
      </w:r>
      <w:proofErr w:type="gramStart"/>
      <w:r>
        <w:t>So</w:t>
      </w:r>
      <w:proofErr w:type="gramEnd"/>
      <w:r>
        <w:t xml:space="preserve"> thank you, Mr. Speaker.</w:t>
      </w:r>
    </w:p>
    <w:p w14:paraId="1A6957C3" w14:textId="7FAD4B5F" w:rsidR="0053796D" w:rsidRDefault="0053796D" w:rsidP="0053796D">
      <w:r>
        <w:rPr>
          <w:b/>
          <w:bCs/>
        </w:rPr>
        <w:t>MR. RODGERS:</w:t>
      </w:r>
      <w:r w:rsidR="002812BB">
        <w:t xml:space="preserve"> </w:t>
      </w:r>
      <w:r>
        <w:t>Thank you, Mr. Speaker.</w:t>
      </w:r>
      <w:r w:rsidR="002812BB">
        <w:t xml:space="preserve"> </w:t>
      </w:r>
      <w:r>
        <w:t>Mr. Speaker, yes, and if you look at the sections that were redone on the Inuvik</w:t>
      </w:r>
      <w:r>
        <w:noBreakHyphen/>
        <w:t>Tuk Highway, certainly some of the sections that were redone on the Dempster Highway to enable</w:t>
      </w:r>
      <w:r w:rsidR="002812BB">
        <w:t xml:space="preserve"> </w:t>
      </w:r>
      <w:r>
        <w:noBreakHyphen/>
      </w:r>
      <w:r>
        <w:noBreakHyphen/>
        <w:t xml:space="preserve"> again, resurfacing work that enabled that road to be able to withstand the rains that we get every spring and every fall so we don't have those conditions, so we don't have transport trucks coming in and almost sliding off the road, so we don't have this spine</w:t>
      </w:r>
      <w:r>
        <w:noBreakHyphen/>
        <w:t>rattling, shock</w:t>
      </w:r>
      <w:r>
        <w:noBreakHyphen/>
        <w:t>busting road that we get for that section coming into Inuvik that, you know, will create an hour</w:t>
      </w:r>
      <w:r>
        <w:noBreakHyphen/>
        <w:t>and</w:t>
      </w:r>
      <w:r>
        <w:noBreakHyphen/>
        <w:t>15</w:t>
      </w:r>
      <w:r>
        <w:noBreakHyphen/>
        <w:t xml:space="preserve">minute drive and now it's taking two and a half hours for residents to get in there. </w:t>
      </w:r>
    </w:p>
    <w:p w14:paraId="5658A0F1" w14:textId="77777777" w:rsidR="0053796D" w:rsidRDefault="0053796D" w:rsidP="0053796D">
      <w:pPr>
        <w:rPr>
          <w:b/>
          <w:bCs/>
        </w:rPr>
      </w:pPr>
      <w:proofErr w:type="gramStart"/>
      <w:r>
        <w:t>So</w:t>
      </w:r>
      <w:proofErr w:type="gramEnd"/>
      <w:r>
        <w:t xml:space="preserve"> will the Minister commit to looking at the work that's been done on those other sections to mirror that with this section coming into Inuvik from </w:t>
      </w:r>
      <w:proofErr w:type="spellStart"/>
      <w:r>
        <w:t>Rengleng</w:t>
      </w:r>
      <w:proofErr w:type="spellEnd"/>
      <w:r>
        <w:t xml:space="preserve"> River? Thank you, Mr. Speaker.</w:t>
      </w:r>
    </w:p>
    <w:p w14:paraId="59BE0F14" w14:textId="227DF793" w:rsidR="0053796D" w:rsidRDefault="0053796D" w:rsidP="0053796D">
      <w:r>
        <w:rPr>
          <w:b/>
          <w:bCs/>
        </w:rPr>
        <w:t xml:space="preserve">HON. VINCE </w:t>
      </w:r>
      <w:proofErr w:type="spellStart"/>
      <w:r>
        <w:rPr>
          <w:b/>
          <w:bCs/>
        </w:rPr>
        <w:t>McKAY</w:t>
      </w:r>
      <w:proofErr w:type="spellEnd"/>
      <w:r>
        <w:rPr>
          <w:b/>
          <w:bCs/>
        </w:rPr>
        <w:t>:</w:t>
      </w:r>
      <w:r w:rsidR="002812BB">
        <w:t xml:space="preserve"> </w:t>
      </w:r>
      <w:r>
        <w:t xml:space="preserve">Thank you, Mr. Speaker. </w:t>
      </w:r>
      <w:proofErr w:type="gramStart"/>
      <w:r>
        <w:t>So</w:t>
      </w:r>
      <w:proofErr w:type="gramEnd"/>
      <w:r>
        <w:t xml:space="preserve"> with that section there, I assume part of the issue is with the material going away, falling off the sides or whatever it may be, so it makes it all muddy this time of year. </w:t>
      </w:r>
      <w:proofErr w:type="gramStart"/>
      <w:r>
        <w:t>So</w:t>
      </w:r>
      <w:proofErr w:type="gramEnd"/>
      <w:r>
        <w:t xml:space="preserve"> I'll commit to working with the Member and getting to the department to </w:t>
      </w:r>
      <w:proofErr w:type="gramStart"/>
      <w:r>
        <w:t>finding</w:t>
      </w:r>
      <w:proofErr w:type="gramEnd"/>
      <w:r>
        <w:t xml:space="preserve"> out what a solution is going forward to make sure that if we don't fix it right away or fix it initially that we can build on it by putting layers of gravel on it and fixing it over the next few</w:t>
      </w:r>
      <w:r w:rsidR="002812BB">
        <w:t xml:space="preserve"> </w:t>
      </w:r>
      <w:r>
        <w:noBreakHyphen/>
      </w:r>
      <w:r>
        <w:noBreakHyphen/>
        <w:t xml:space="preserve"> while.</w:t>
      </w:r>
      <w:r w:rsidR="002812BB">
        <w:t xml:space="preserve"> </w:t>
      </w:r>
      <w:proofErr w:type="gramStart"/>
      <w:r>
        <w:t>So</w:t>
      </w:r>
      <w:proofErr w:type="gramEnd"/>
      <w:r>
        <w:t xml:space="preserve"> thank you, Mr. Speaker.</w:t>
      </w:r>
    </w:p>
    <w:p w14:paraId="428C1706" w14:textId="3DE20EB2" w:rsidR="0053796D" w:rsidRDefault="0053796D" w:rsidP="0053796D">
      <w:r>
        <w:rPr>
          <w:b/>
          <w:bCs/>
        </w:rPr>
        <w:t>MR. SPEAKER:</w:t>
      </w:r>
      <w:r w:rsidR="002812BB">
        <w:t xml:space="preserve"> </w:t>
      </w:r>
      <w:r>
        <w:t>Final supplementary.</w:t>
      </w:r>
      <w:r w:rsidR="002812BB">
        <w:t xml:space="preserve"> </w:t>
      </w:r>
      <w:proofErr w:type="gramStart"/>
      <w:r>
        <w:t>Member</w:t>
      </w:r>
      <w:proofErr w:type="gramEnd"/>
      <w:r>
        <w:t xml:space="preserve"> from Inuvik Boot Lake. </w:t>
      </w:r>
    </w:p>
    <w:p w14:paraId="135C1913" w14:textId="5413D047" w:rsidR="0053796D" w:rsidRDefault="0053796D" w:rsidP="0053796D">
      <w:r>
        <w:rPr>
          <w:b/>
          <w:bCs/>
        </w:rPr>
        <w:t>MR. RODGERS:</w:t>
      </w:r>
      <w:r w:rsidR="002812BB">
        <w:t xml:space="preserve"> </w:t>
      </w:r>
      <w:r>
        <w:t>Thank you, Mr. Speaker.</w:t>
      </w:r>
      <w:r w:rsidR="002812BB">
        <w:t xml:space="preserve"> </w:t>
      </w:r>
      <w:r>
        <w:t xml:space="preserve">And I think I almost got a </w:t>
      </w:r>
      <w:proofErr w:type="gramStart"/>
      <w:r>
        <w:t>commitment out of</w:t>
      </w:r>
      <w:proofErr w:type="gramEnd"/>
      <w:r>
        <w:t xml:space="preserve"> the Minister on that one, Mr. Speaker.</w:t>
      </w:r>
      <w:r w:rsidR="002812BB">
        <w:t xml:space="preserve"> </w:t>
      </w:r>
      <w:r>
        <w:t xml:space="preserve">Yeah, the issue is the amount </w:t>
      </w:r>
      <w:r>
        <w:noBreakHyphen/>
      </w:r>
      <w:r>
        <w:noBreakHyphen/>
        <w:t xml:space="preserve"> I mean, and I've spoken to contractors.</w:t>
      </w:r>
      <w:r w:rsidR="002812BB">
        <w:t xml:space="preserve"> </w:t>
      </w:r>
      <w:r>
        <w:t>When you're putting a putting a small amount of crushed gravel, when it's one</w:t>
      </w:r>
      <w:r>
        <w:noBreakHyphen/>
        <w:t>quarter inch crush, you're doing it at a time of year where it's not appropriate.</w:t>
      </w:r>
      <w:r w:rsidR="002812BB">
        <w:t xml:space="preserve"> </w:t>
      </w:r>
      <w:r>
        <w:t>You're doing it in September; you should be doing it in June.</w:t>
      </w:r>
      <w:r w:rsidR="002812BB">
        <w:t xml:space="preserve"> </w:t>
      </w:r>
      <w:r>
        <w:t xml:space="preserve">You should get to </w:t>
      </w:r>
      <w:proofErr w:type="gramStart"/>
      <w:r>
        <w:t>working</w:t>
      </w:r>
      <w:proofErr w:type="gramEnd"/>
      <w:r>
        <w:t xml:space="preserve"> on this thing in June and maybe even </w:t>
      </w:r>
      <w:proofErr w:type="gramStart"/>
      <w:r>
        <w:t>looking</w:t>
      </w:r>
      <w:proofErr w:type="gramEnd"/>
      <w:r>
        <w:t xml:space="preserve"> when the ferry service is out</w:t>
      </w:r>
      <w:r w:rsidR="005D6CFD">
        <w:t>,</w:t>
      </w:r>
      <w:r>
        <w:t xml:space="preserve"> so you have less traffic to get </w:t>
      </w:r>
      <w:proofErr w:type="gramStart"/>
      <w:r>
        <w:t>out</w:t>
      </w:r>
      <w:proofErr w:type="gramEnd"/>
      <w:r>
        <w:t xml:space="preserve"> and build that road up. And that's the issue. And the only thing that will solve it is to resurface that section of the road, </w:t>
      </w:r>
      <w:proofErr w:type="gramStart"/>
      <w:r>
        <w:t>similar to</w:t>
      </w:r>
      <w:proofErr w:type="gramEnd"/>
      <w:r>
        <w:t xml:space="preserve"> what they've done on the ITH and what they've done on other highways. What I'm looking for is a commitment</w:t>
      </w:r>
      <w:r w:rsidR="002812BB">
        <w:t xml:space="preserve"> </w:t>
      </w:r>
      <w:r>
        <w:noBreakHyphen/>
      </w:r>
      <w:r>
        <w:noBreakHyphen/>
        <w:t xml:space="preserve"> and I realize this </w:t>
      </w:r>
      <w:proofErr w:type="gramStart"/>
      <w:r>
        <w:t>is resources</w:t>
      </w:r>
      <w:r w:rsidR="002812BB">
        <w:t xml:space="preserve"> </w:t>
      </w:r>
      <w:r>
        <w:noBreakHyphen/>
      </w:r>
      <w:r>
        <w:noBreakHyphen/>
      </w:r>
      <w:proofErr w:type="gramEnd"/>
      <w:r>
        <w:t xml:space="preserve"> a </w:t>
      </w:r>
      <w:proofErr w:type="gramStart"/>
      <w:r>
        <w:t>commitment</w:t>
      </w:r>
      <w:proofErr w:type="gramEnd"/>
      <w:r>
        <w:t xml:space="preserve"> to actually once and for all resurface, upgrade that section of road, so we don't have those issues going forward. Thank you, Mr. Speaker.</w:t>
      </w:r>
    </w:p>
    <w:p w14:paraId="17ACB3A5" w14:textId="6215E1FA" w:rsidR="0053796D" w:rsidRDefault="0053796D" w:rsidP="0053796D">
      <w:r>
        <w:rPr>
          <w:b/>
          <w:bCs/>
        </w:rPr>
        <w:t xml:space="preserve">HON. VINCE </w:t>
      </w:r>
      <w:proofErr w:type="spellStart"/>
      <w:r>
        <w:rPr>
          <w:b/>
          <w:bCs/>
        </w:rPr>
        <w:t>McKAY</w:t>
      </w:r>
      <w:proofErr w:type="spellEnd"/>
      <w:r>
        <w:rPr>
          <w:b/>
          <w:bCs/>
        </w:rPr>
        <w:t>:</w:t>
      </w:r>
      <w:r w:rsidR="002812BB">
        <w:t xml:space="preserve"> </w:t>
      </w:r>
      <w:r>
        <w:t>Thank you, Mr. Speaker. I hear the Member, and I agree with his concerns. Again, I will work with the Member to work with the department and see what we can do to find a path forward to make sure that it's corrected and repaired properly. Thank you, Mr. Speaker.</w:t>
      </w:r>
    </w:p>
    <w:p w14:paraId="2C2F8130" w14:textId="4909AA01" w:rsidR="0053796D" w:rsidRDefault="0053796D" w:rsidP="0053796D">
      <w:r>
        <w:rPr>
          <w:b/>
          <w:bCs/>
        </w:rPr>
        <w:t>MR. SPEAKER:</w:t>
      </w:r>
      <w:r w:rsidR="002812BB">
        <w:t xml:space="preserve"> </w:t>
      </w:r>
      <w:r>
        <w:t>Thank you, Minister of Infrastructure. Oral questions.</w:t>
      </w:r>
      <w:r w:rsidR="002812BB">
        <w:t xml:space="preserve"> </w:t>
      </w:r>
      <w:r>
        <w:t xml:space="preserve">Member for Range Lake. </w:t>
      </w:r>
    </w:p>
    <w:p w14:paraId="5838A3AB" w14:textId="034401F5" w:rsidR="005D6CFD" w:rsidRPr="005D6CFD" w:rsidRDefault="005D6CFD" w:rsidP="005D6CFD">
      <w:pPr>
        <w:pStyle w:val="Heading2"/>
      </w:pPr>
      <w:bookmarkStart w:id="41" w:name="_Hlk211541246"/>
      <w:bookmarkStart w:id="42" w:name="_Toc213079726"/>
      <w:r w:rsidRPr="005D6CFD">
        <w:t>Question 771-20(1):</w:t>
      </w:r>
      <w:r w:rsidRPr="005D6CFD">
        <w:br/>
        <w:t>Funding of the NWT Society for the Prevention of Cruelty to Animals</w:t>
      </w:r>
      <w:bookmarkEnd w:id="42"/>
    </w:p>
    <w:bookmarkEnd w:id="41"/>
    <w:p w14:paraId="6B4337B7" w14:textId="2DF02626" w:rsidR="0053796D" w:rsidRDefault="0053796D" w:rsidP="0053796D">
      <w:r>
        <w:rPr>
          <w:b/>
          <w:bCs/>
        </w:rPr>
        <w:t>MR. TESTART:</w:t>
      </w:r>
      <w:r w:rsidR="002812BB">
        <w:t xml:space="preserve"> </w:t>
      </w:r>
      <w:r>
        <w:t xml:space="preserve">Thank you, Mr. Speaker. Mr. Speaker, last year, </w:t>
      </w:r>
      <w:proofErr w:type="gramStart"/>
      <w:r>
        <w:t>or</w:t>
      </w:r>
      <w:proofErr w:type="gramEnd"/>
      <w:r>
        <w:t xml:space="preserve"> this fiscal year, the SPCA was given $13,000 from the NGO Stabilization Fund, which is under the Office of the Premier. Can the Premier find a way to provide more funding to this vital organization as if it ceases to function, we will have a big problem in a lot of communities, in particular small communities who don't have access to veterinary services, and this is an important and, I believe, a very critical service for communities. Thank you. </w:t>
      </w:r>
    </w:p>
    <w:p w14:paraId="0CBD5FD2" w14:textId="77777777" w:rsidR="0053796D" w:rsidRDefault="0053796D" w:rsidP="0053796D">
      <w:r>
        <w:rPr>
          <w:b/>
          <w:bCs/>
        </w:rPr>
        <w:t>MR. SPEAKER:</w:t>
      </w:r>
      <w:r>
        <w:t xml:space="preserve"> Mr. Premier.</w:t>
      </w:r>
    </w:p>
    <w:p w14:paraId="5811A3F9" w14:textId="77777777" w:rsidR="0053796D" w:rsidRDefault="0053796D" w:rsidP="0053796D">
      <w:pPr>
        <w:rPr>
          <w:b/>
          <w:bCs/>
        </w:rPr>
      </w:pPr>
      <w:r>
        <w:rPr>
          <w:b/>
          <w:bCs/>
        </w:rPr>
        <w:t>HON. R.J. SIMPSON:</w:t>
      </w:r>
      <w:r>
        <w:t xml:space="preserve"> Thank you, Mr. Speaker. As I said earlier, I </w:t>
      </w:r>
      <w:proofErr w:type="gramStart"/>
      <w:r>
        <w:t>definitely value</w:t>
      </w:r>
      <w:proofErr w:type="gramEnd"/>
      <w:r>
        <w:t xml:space="preserve"> the work of the SPCA. Not everything that happens in the territory is government</w:t>
      </w:r>
      <w:r>
        <w:noBreakHyphen/>
        <w:t xml:space="preserve">supported, nor should it be. There are some things where the community, where people </w:t>
      </w:r>
      <w:proofErr w:type="gramStart"/>
      <w:r>
        <w:t>have to</w:t>
      </w:r>
      <w:proofErr w:type="gramEnd"/>
      <w:r>
        <w:t xml:space="preserve"> step up. I'm happy to </w:t>
      </w:r>
      <w:proofErr w:type="gramStart"/>
      <w:r>
        <w:t>make a donation</w:t>
      </w:r>
      <w:proofErr w:type="gramEnd"/>
      <w:r>
        <w:t xml:space="preserve">. I'll commit to making a $500 donation to the SPCA here. I encourage other Members to do it. There are some things that we as citizens of the territory need to come together and support. </w:t>
      </w:r>
      <w:proofErr w:type="gramStart"/>
      <w:r>
        <w:t>There's</w:t>
      </w:r>
      <w:proofErr w:type="gramEnd"/>
      <w:r>
        <w:t xml:space="preserve"> other things only government can really support. </w:t>
      </w:r>
      <w:proofErr w:type="gramStart"/>
      <w:r>
        <w:t>So</w:t>
      </w:r>
      <w:proofErr w:type="gramEnd"/>
      <w:r>
        <w:t xml:space="preserve"> while I'd like to be able to stand up here and say every NGO gets money because they all do valuable work, the fact is that we have a certain amount of funds, and we </w:t>
      </w:r>
      <w:proofErr w:type="gramStart"/>
      <w:r>
        <w:t>have to</w:t>
      </w:r>
      <w:proofErr w:type="gramEnd"/>
      <w:r>
        <w:t xml:space="preserve"> ensure that we're distributing those where they're going to make the largest impact to the people of the territory. </w:t>
      </w:r>
      <w:proofErr w:type="gramStart"/>
      <w:r>
        <w:t>So</w:t>
      </w:r>
      <w:proofErr w:type="gramEnd"/>
      <w:r>
        <w:t xml:space="preserve"> the SPCA, again, </w:t>
      </w:r>
      <w:proofErr w:type="gramStart"/>
      <w:r>
        <w:t>a wonderful</w:t>
      </w:r>
      <w:proofErr w:type="gramEnd"/>
      <w:r>
        <w:t xml:space="preserve"> organization. I value the work that they do. The government values the work that they do. But the Government of the Northwest Territories can't be everything to everybody all the time. Thank you, Mr. Speaker.</w:t>
      </w:r>
    </w:p>
    <w:p w14:paraId="37CC7980" w14:textId="58EB9819" w:rsidR="0053796D" w:rsidRDefault="0053796D" w:rsidP="0053796D">
      <w:r>
        <w:rPr>
          <w:b/>
          <w:bCs/>
        </w:rPr>
        <w:t>MR. TESTART:</w:t>
      </w:r>
      <w:r w:rsidR="002812BB">
        <w:t xml:space="preserve"> </w:t>
      </w:r>
      <w:r>
        <w:t xml:space="preserve">Thank you to the Premier for the donation. I donated earlier today, and I would challenge every Member of this House to provide a contribution as well. But it shouldn't be up to members of this House or the members of the </w:t>
      </w:r>
      <w:r>
        <w:noBreakHyphen/>
      </w:r>
      <w:r>
        <w:noBreakHyphen/>
        <w:t xml:space="preserve"> or the citizens of the Northwest Territories to fund veterinary care in small communities and regional </w:t>
      </w:r>
      <w:proofErr w:type="spellStart"/>
      <w:r>
        <w:t>centres</w:t>
      </w:r>
      <w:proofErr w:type="spellEnd"/>
      <w:r>
        <w:t xml:space="preserve">, places where the SPCA spends a lot of their resources </w:t>
      </w:r>
      <w:r>
        <w:lastRenderedPageBreak/>
        <w:t xml:space="preserve">doing spay and neuter programming, emergency medical care, all </w:t>
      </w:r>
      <w:proofErr w:type="gramStart"/>
      <w:r>
        <w:t>those kind of things</w:t>
      </w:r>
      <w:proofErr w:type="gramEnd"/>
      <w:r>
        <w:t>.</w:t>
      </w:r>
    </w:p>
    <w:p w14:paraId="3A5DE882" w14:textId="43E6AB30" w:rsidR="0053796D" w:rsidRDefault="0053796D" w:rsidP="0053796D">
      <w:r>
        <w:t>Why are those not considered critical territorial services? Because if we don't</w:t>
      </w:r>
      <w:r w:rsidR="002812BB">
        <w:t xml:space="preserve"> </w:t>
      </w:r>
      <w:r>
        <w:noBreakHyphen/>
      </w:r>
      <w:r>
        <w:noBreakHyphen/>
        <w:t xml:space="preserve"> I mean if the Premier knows about stray dogs in a community, he knows they can be a danger to public safety. And if we're not spaying and neutering dogs, that's the kind of thing that happens. So can the Premier explain to me, because I don't </w:t>
      </w:r>
      <w:proofErr w:type="gramStart"/>
      <w:r>
        <w:t>understand,</w:t>
      </w:r>
      <w:proofErr w:type="gramEnd"/>
      <w:r>
        <w:t xml:space="preserve"> why this is not considered a critical service when it directly relates to public safety and the welfare of communities. Thank you. </w:t>
      </w:r>
    </w:p>
    <w:p w14:paraId="3FADA83B" w14:textId="77777777" w:rsidR="0053796D" w:rsidRDefault="0053796D" w:rsidP="0053796D">
      <w:r>
        <w:rPr>
          <w:b/>
          <w:bCs/>
        </w:rPr>
        <w:t>HON. R.J. SIMPSON:</w:t>
      </w:r>
      <w:r>
        <w:t xml:space="preserve"> Thank you, Mr. Speaker. And I think I explained earlier what we're talking about when we talk about critical services. However, I do take the Member's points. You know, from time to time you hear about the impact of stray dogs in communities. It comes and goes. Sometimes it's worse than others. But what I'll do is I will have a conversation with the Minister of MACA, I'll have a conversation with the </w:t>
      </w:r>
      <w:proofErr w:type="gramStart"/>
      <w:r>
        <w:t>department, and</w:t>
      </w:r>
      <w:proofErr w:type="gramEnd"/>
      <w:r>
        <w:t xml:space="preserve"> see what type of work is happening in this area and what types of </w:t>
      </w:r>
      <w:proofErr w:type="gramStart"/>
      <w:r>
        <w:t>supports</w:t>
      </w:r>
      <w:proofErr w:type="gramEnd"/>
      <w:r>
        <w:t xml:space="preserve"> are possible, if any. Thank you, Mr. Speaker.</w:t>
      </w:r>
    </w:p>
    <w:p w14:paraId="041BB395" w14:textId="676AF445" w:rsidR="0053796D" w:rsidRDefault="0053796D" w:rsidP="0053796D">
      <w:r>
        <w:rPr>
          <w:b/>
          <w:bCs/>
        </w:rPr>
        <w:t>MR. SPEAKER:</w:t>
      </w:r>
      <w:r w:rsidR="002812BB">
        <w:t xml:space="preserve"> </w:t>
      </w:r>
      <w:r>
        <w:t xml:space="preserve">Final supplementary. </w:t>
      </w:r>
      <w:proofErr w:type="gramStart"/>
      <w:r>
        <w:t>Member</w:t>
      </w:r>
      <w:proofErr w:type="gramEnd"/>
      <w:r>
        <w:t xml:space="preserve"> </w:t>
      </w:r>
      <w:proofErr w:type="gramStart"/>
      <w:r>
        <w:t>from</w:t>
      </w:r>
      <w:proofErr w:type="gramEnd"/>
      <w:r>
        <w:t xml:space="preserve"> Range Lake.</w:t>
      </w:r>
    </w:p>
    <w:p w14:paraId="35C50DEE" w14:textId="3E6F0563" w:rsidR="0053796D" w:rsidRDefault="0053796D" w:rsidP="0053796D">
      <w:r>
        <w:rPr>
          <w:b/>
          <w:bCs/>
        </w:rPr>
        <w:t>MR. TESTART:</w:t>
      </w:r>
      <w:r>
        <w:t xml:space="preserve"> Thank you, Mr. Speaker. Will the Premier transmit that to the SPCA as well, that that commitment's been made, that that work will be ongoing and the SPCA will be involved in those </w:t>
      </w:r>
      <w:proofErr w:type="gramStart"/>
      <w:r>
        <w:t>discussions</w:t>
      </w:r>
      <w:proofErr w:type="gramEnd"/>
      <w:r>
        <w:t xml:space="preserve"> so they are not left waiting to see where this work is going? And thank you </w:t>
      </w:r>
      <w:proofErr w:type="gramStart"/>
      <w:r>
        <w:t>to</w:t>
      </w:r>
      <w:proofErr w:type="gramEnd"/>
      <w:r>
        <w:t xml:space="preserve"> </w:t>
      </w:r>
      <w:proofErr w:type="gramStart"/>
      <w:r>
        <w:t>the</w:t>
      </w:r>
      <w:proofErr w:type="gramEnd"/>
      <w:r>
        <w:t xml:space="preserve"> commitment. I think that's progress.</w:t>
      </w:r>
      <w:r w:rsidR="002812BB">
        <w:t xml:space="preserve"> </w:t>
      </w:r>
      <w:r>
        <w:t>But I think the SPCA needs to be a partner for this discussion just as they were during the evacuation.</w:t>
      </w:r>
      <w:r w:rsidR="002812BB">
        <w:t xml:space="preserve"> </w:t>
      </w:r>
      <w:r>
        <w:t xml:space="preserve">They were </w:t>
      </w:r>
      <w:proofErr w:type="gramStart"/>
      <w:r>
        <w:t>a partner</w:t>
      </w:r>
      <w:proofErr w:type="gramEnd"/>
      <w:r>
        <w:t xml:space="preserve"> back then; they can be </w:t>
      </w:r>
      <w:proofErr w:type="gramStart"/>
      <w:r>
        <w:t>a partner</w:t>
      </w:r>
      <w:proofErr w:type="gramEnd"/>
      <w:r>
        <w:t xml:space="preserve"> today. Thank you.</w:t>
      </w:r>
    </w:p>
    <w:p w14:paraId="1580BA8F" w14:textId="44A34C71" w:rsidR="0053796D" w:rsidRDefault="0053796D" w:rsidP="0053796D">
      <w:r>
        <w:rPr>
          <w:b/>
          <w:bCs/>
        </w:rPr>
        <w:t>HON. R.J. SIMPSON:</w:t>
      </w:r>
      <w:r w:rsidR="002812BB">
        <w:t xml:space="preserve"> </w:t>
      </w:r>
      <w:r>
        <w:t xml:space="preserve">Thank you, Mr. Speaker. </w:t>
      </w:r>
      <w:proofErr w:type="gramStart"/>
      <w:r>
        <w:t>So</w:t>
      </w:r>
      <w:proofErr w:type="gramEnd"/>
      <w:r>
        <w:t xml:space="preserve"> I've committed to </w:t>
      </w:r>
      <w:proofErr w:type="gramStart"/>
      <w:r>
        <w:t>work</w:t>
      </w:r>
      <w:proofErr w:type="gramEnd"/>
      <w:r>
        <w:t xml:space="preserve"> with the Minister of MACA, </w:t>
      </w:r>
      <w:proofErr w:type="gramStart"/>
      <w:r>
        <w:t>have</w:t>
      </w:r>
      <w:proofErr w:type="gramEnd"/>
      <w:r>
        <w:t xml:space="preserve"> a conversation with him, </w:t>
      </w:r>
      <w:proofErr w:type="gramStart"/>
      <w:r>
        <w:t>talk</w:t>
      </w:r>
      <w:proofErr w:type="gramEnd"/>
      <w:r>
        <w:t xml:space="preserve"> to EIA about what is possible, and so I will ensure that I do that. If it moves beyond that, I'm happy to work with the SPCA as well. Thank you. </w:t>
      </w:r>
    </w:p>
    <w:p w14:paraId="0681CACE" w14:textId="091D03D4" w:rsidR="0053796D" w:rsidRDefault="0053796D" w:rsidP="0053796D">
      <w:r>
        <w:rPr>
          <w:b/>
          <w:bCs/>
        </w:rPr>
        <w:t>MR. SPEAKER:</w:t>
      </w:r>
      <w:r w:rsidR="002812BB">
        <w:t xml:space="preserve"> </w:t>
      </w:r>
      <w:r>
        <w:t>Oral questions.</w:t>
      </w:r>
      <w:r w:rsidR="002812BB">
        <w:t xml:space="preserve"> </w:t>
      </w:r>
      <w:proofErr w:type="gramStart"/>
      <w:r>
        <w:t>Member</w:t>
      </w:r>
      <w:proofErr w:type="gramEnd"/>
      <w:r>
        <w:t xml:space="preserve"> from Yellowknife North.</w:t>
      </w:r>
    </w:p>
    <w:p w14:paraId="7CFD1C94" w14:textId="2A7ADC28" w:rsidR="005D6CFD" w:rsidRDefault="005D6CFD" w:rsidP="005D6CFD">
      <w:pPr>
        <w:pStyle w:val="Heading2"/>
      </w:pPr>
      <w:bookmarkStart w:id="43" w:name="_Toc213079727"/>
      <w:r w:rsidRPr="005D6CFD">
        <w:t>Question 77</w:t>
      </w:r>
      <w:r>
        <w:t>2</w:t>
      </w:r>
      <w:r w:rsidRPr="005D6CFD">
        <w:t>-20(1):</w:t>
      </w:r>
      <w:r w:rsidRPr="005D6CFD">
        <w:br/>
        <w:t>2023 Wildfire Emergency Response After-Action Review</w:t>
      </w:r>
      <w:bookmarkEnd w:id="43"/>
    </w:p>
    <w:p w14:paraId="1845F458" w14:textId="65255984" w:rsidR="0053796D" w:rsidRDefault="0053796D" w:rsidP="0053796D">
      <w:r>
        <w:rPr>
          <w:b/>
          <w:bCs/>
        </w:rPr>
        <w:t>MS. MORGAN:</w:t>
      </w:r>
      <w:r w:rsidR="002812BB">
        <w:t xml:space="preserve"> </w:t>
      </w:r>
      <w:r>
        <w:t xml:space="preserve">Thank you, Mr. Speaker. And I'll be </w:t>
      </w:r>
      <w:proofErr w:type="gramStart"/>
      <w:r>
        <w:t>continuing on</w:t>
      </w:r>
      <w:proofErr w:type="gramEnd"/>
      <w:r>
        <w:t xml:space="preserve"> with more questions for the Minister of Municipal and Community Affairs. </w:t>
      </w:r>
    </w:p>
    <w:p w14:paraId="4EBBA3FE" w14:textId="77777777" w:rsidR="0053796D" w:rsidRDefault="0053796D" w:rsidP="0053796D">
      <w:proofErr w:type="gramStart"/>
      <w:r>
        <w:t>So</w:t>
      </w:r>
      <w:proofErr w:type="gramEnd"/>
      <w:r>
        <w:t xml:space="preserve"> in </w:t>
      </w:r>
      <w:proofErr w:type="gramStart"/>
      <w:r>
        <w:t>its response</w:t>
      </w:r>
      <w:proofErr w:type="gramEnd"/>
      <w:r>
        <w:t>, rejecting a recommendation to set up a dedicated stand</w:t>
      </w:r>
      <w:r>
        <w:noBreakHyphen/>
        <w:t>alone emergency management agency, the government has claimed that the current structure is very strong because it operates independently from day</w:t>
      </w:r>
      <w:r>
        <w:noBreakHyphen/>
        <w:t>to</w:t>
      </w:r>
      <w:r>
        <w:noBreakHyphen/>
        <w:t>day departmental bureaucracy, it's shielded from political interference, and it facilitates timely decisions based on the best available information. And yet the after</w:t>
      </w:r>
      <w:r>
        <w:noBreakHyphen/>
        <w:t xml:space="preserve">action review </w:t>
      </w:r>
      <w:proofErr w:type="gramStart"/>
      <w:r>
        <w:t>actually found</w:t>
      </w:r>
      <w:proofErr w:type="gramEnd"/>
      <w:r>
        <w:t xml:space="preserve"> that the current structure has led to political interference and delays in decision</w:t>
      </w:r>
      <w:r>
        <w:noBreakHyphen/>
        <w:t xml:space="preserve">making, confusion about responsibilities, lack of clarity about objectives, and resource constraints. </w:t>
      </w:r>
    </w:p>
    <w:p w14:paraId="0F8F20D1" w14:textId="66BC07EC" w:rsidR="0053796D" w:rsidRDefault="0053796D" w:rsidP="0053796D">
      <w:proofErr w:type="gramStart"/>
      <w:r>
        <w:t>So</w:t>
      </w:r>
      <w:proofErr w:type="gramEnd"/>
      <w:r>
        <w:t xml:space="preserve"> my question:</w:t>
      </w:r>
      <w:r w:rsidR="002812BB">
        <w:t xml:space="preserve"> </w:t>
      </w:r>
      <w:r>
        <w:t>If the GNWT will not consider setting up a stand</w:t>
      </w:r>
      <w:r>
        <w:noBreakHyphen/>
        <w:t>alone emergency management agency, does the Minister have concerns about the current reporting structure where the incident command system reports ultimately to the MACA Minister since this can create danger of political interference or delays? Thank you, Mr. Speaker.</w:t>
      </w:r>
    </w:p>
    <w:p w14:paraId="45314E15" w14:textId="5B4668EA" w:rsidR="0053796D" w:rsidRDefault="0053796D" w:rsidP="0053796D">
      <w:r>
        <w:rPr>
          <w:b/>
          <w:bCs/>
        </w:rPr>
        <w:t>MR. SPEAKER:</w:t>
      </w:r>
      <w:r w:rsidR="002812BB">
        <w:t xml:space="preserve"> </w:t>
      </w:r>
      <w:r>
        <w:t>Thank you, Member from Yellowknife North. Minister of Municipal and Community Affairs.</w:t>
      </w:r>
    </w:p>
    <w:p w14:paraId="3A1DB05D" w14:textId="55330292" w:rsidR="0053796D" w:rsidRDefault="0053796D" w:rsidP="0053796D">
      <w:r>
        <w:rPr>
          <w:b/>
          <w:bCs/>
        </w:rPr>
        <w:t xml:space="preserve">HON. VINCE </w:t>
      </w:r>
      <w:proofErr w:type="spellStart"/>
      <w:r>
        <w:rPr>
          <w:b/>
          <w:bCs/>
        </w:rPr>
        <w:t>McKAY</w:t>
      </w:r>
      <w:proofErr w:type="spellEnd"/>
      <w:r>
        <w:rPr>
          <w:b/>
          <w:bCs/>
        </w:rPr>
        <w:t>:</w:t>
      </w:r>
      <w:r w:rsidR="002812BB">
        <w:t xml:space="preserve"> </w:t>
      </w:r>
      <w:r>
        <w:t>Thank you, Mr. Speaker. Just to be clear, the after</w:t>
      </w:r>
      <w:r>
        <w:noBreakHyphen/>
        <w:t>action review brought out the issues that happened during that time. From that time forward, the government has taken steps to correct some of those and has been working since that time. The after</w:t>
      </w:r>
      <w:r>
        <w:noBreakHyphen/>
        <w:t xml:space="preserve">action review brought out a lot of </w:t>
      </w:r>
      <w:proofErr w:type="gramStart"/>
      <w:r>
        <w:t>the concerns</w:t>
      </w:r>
      <w:proofErr w:type="gramEnd"/>
      <w:r>
        <w:t xml:space="preserve"> that even I had. </w:t>
      </w:r>
      <w:proofErr w:type="gramStart"/>
      <w:r>
        <w:t>So</w:t>
      </w:r>
      <w:proofErr w:type="gramEnd"/>
      <w:r>
        <w:t xml:space="preserve"> to say that that's happening right now is </w:t>
      </w:r>
      <w:proofErr w:type="gramStart"/>
      <w:r>
        <w:t>not exactly correct</w:t>
      </w:r>
      <w:proofErr w:type="gramEnd"/>
      <w:r>
        <w:t xml:space="preserve">. </w:t>
      </w:r>
      <w:proofErr w:type="gramStart"/>
      <w:r>
        <w:t>So</w:t>
      </w:r>
      <w:proofErr w:type="gramEnd"/>
      <w:r>
        <w:t xml:space="preserve"> some of the things that have been brought out may have been corrected before this after</w:t>
      </w:r>
      <w:r>
        <w:noBreakHyphen/>
        <w:t>action review has been released, some of which is what the Member is speaking about right now.</w:t>
      </w:r>
    </w:p>
    <w:p w14:paraId="2003A971" w14:textId="77777777" w:rsidR="0053796D" w:rsidRDefault="0053796D" w:rsidP="0053796D">
      <w:proofErr w:type="gramStart"/>
      <w:r>
        <w:t>So</w:t>
      </w:r>
      <w:proofErr w:type="gramEnd"/>
      <w:r>
        <w:t xml:space="preserve"> the EMO organizations throughout the Northwest Territories use an ICS system, so the Incident Command System. That does not report to the Minister. What this structure does, it allows all your trained personnel to get together to make educated, you know, responses for that type of emergency, because every emergency is different.</w:t>
      </w:r>
    </w:p>
    <w:p w14:paraId="47881CBB" w14:textId="2DFF3E98" w:rsidR="0053796D" w:rsidRDefault="0053796D" w:rsidP="0053796D">
      <w:r>
        <w:t xml:space="preserve">What happens then is the </w:t>
      </w:r>
      <w:proofErr w:type="gramStart"/>
      <w:r>
        <w:t>recommendation</w:t>
      </w:r>
      <w:proofErr w:type="gramEnd"/>
      <w:r>
        <w:t xml:space="preserve"> may be put forward to the Minister for something like a territorial state of emergency. </w:t>
      </w:r>
      <w:proofErr w:type="gramStart"/>
      <w:r>
        <w:t>So</w:t>
      </w:r>
      <w:proofErr w:type="gramEnd"/>
      <w:r>
        <w:t xml:space="preserve"> it's only a recommendation that ultimately goes to the Minister. Decisions are made by trained personnel using the ICS system.</w:t>
      </w:r>
      <w:r w:rsidR="002812BB">
        <w:t xml:space="preserve"> </w:t>
      </w:r>
      <w:r>
        <w:t>And this is a common system throughout Canada.</w:t>
      </w:r>
    </w:p>
    <w:p w14:paraId="4BC3131D" w14:textId="77777777" w:rsidR="0053796D" w:rsidRDefault="0053796D" w:rsidP="0053796D">
      <w:r>
        <w:t xml:space="preserve">So, you know, in the past where there may have been some political </w:t>
      </w:r>
      <w:proofErr w:type="gramStart"/>
      <w:r>
        <w:t>interference,</w:t>
      </w:r>
      <w:proofErr w:type="gramEnd"/>
      <w:r>
        <w:t xml:space="preserve"> that happening now is highly unlikely due to the amount of training that we've been doing. ICS </w:t>
      </w:r>
      <w:r>
        <w:lastRenderedPageBreak/>
        <w:t xml:space="preserve">training has been done at every level of the government, including us as bureaucrats. </w:t>
      </w:r>
      <w:proofErr w:type="gramStart"/>
      <w:r>
        <w:t>So</w:t>
      </w:r>
      <w:proofErr w:type="gramEnd"/>
      <w:r>
        <w:t xml:space="preserve"> thank you, Mr. Speaker.</w:t>
      </w:r>
    </w:p>
    <w:p w14:paraId="69A00781" w14:textId="1AC769B4" w:rsidR="0053796D" w:rsidRDefault="0053796D" w:rsidP="0053796D">
      <w:r>
        <w:rPr>
          <w:b/>
          <w:bCs/>
        </w:rPr>
        <w:t>MS. MORGAN:</w:t>
      </w:r>
      <w:r w:rsidR="002812BB">
        <w:t xml:space="preserve"> </w:t>
      </w:r>
      <w:r>
        <w:t xml:space="preserve">Thank you, Mr. Speaker. </w:t>
      </w:r>
      <w:proofErr w:type="gramStart"/>
      <w:r>
        <w:t>So</w:t>
      </w:r>
      <w:proofErr w:type="gramEnd"/>
      <w:r>
        <w:t xml:space="preserve"> it sounds, though, that the Minister is saying that recommendations are being made by the incident command, but decisions are ultimately made by the Minister. Has the Minister already examined </w:t>
      </w:r>
      <w:r>
        <w:noBreakHyphen/>
      </w:r>
      <w:r>
        <w:noBreakHyphen/>
        <w:t xml:space="preserve"> or perhaps changes have already been made that he can explain</w:t>
      </w:r>
      <w:r w:rsidR="002812BB">
        <w:t xml:space="preserve"> </w:t>
      </w:r>
      <w:r>
        <w:noBreakHyphen/>
      </w:r>
      <w:r>
        <w:noBreakHyphen/>
        <w:t xml:space="preserve"> but how the lines of command during a state of emergency can be shortened and restructured to be more independent of the Minister's office?</w:t>
      </w:r>
      <w:r w:rsidR="005D6CFD">
        <w:t xml:space="preserve"> </w:t>
      </w:r>
      <w:r>
        <w:t>Thank you, Mr. Speaker.</w:t>
      </w:r>
    </w:p>
    <w:p w14:paraId="04D8DB02" w14:textId="72FC7166" w:rsidR="0053796D" w:rsidRDefault="0053796D" w:rsidP="0053796D">
      <w:r>
        <w:rPr>
          <w:b/>
          <w:bCs/>
        </w:rPr>
        <w:t xml:space="preserve">HON. VINCE </w:t>
      </w:r>
      <w:proofErr w:type="spellStart"/>
      <w:r>
        <w:rPr>
          <w:b/>
          <w:bCs/>
        </w:rPr>
        <w:t>McKAY</w:t>
      </w:r>
      <w:proofErr w:type="spellEnd"/>
      <w:r>
        <w:rPr>
          <w:b/>
          <w:bCs/>
        </w:rPr>
        <w:t>:</w:t>
      </w:r>
      <w:r w:rsidR="002812BB">
        <w:t xml:space="preserve"> </w:t>
      </w:r>
      <w:r>
        <w:t xml:space="preserve">Thank you, Mr. Speaker. The current structure </w:t>
      </w:r>
      <w:proofErr w:type="gramStart"/>
      <w:r>
        <w:t>already separates</w:t>
      </w:r>
      <w:proofErr w:type="gramEnd"/>
      <w:r>
        <w:t xml:space="preserve"> from the political side. The decisions are all made within the ICS system, and when it comes down to a Minister </w:t>
      </w:r>
      <w:proofErr w:type="gramStart"/>
      <w:r>
        <w:t>making a decision</w:t>
      </w:r>
      <w:proofErr w:type="gramEnd"/>
      <w:r>
        <w:t xml:space="preserve">, it's through the legislation on what type of decision that may be. So sometimes it's signing off on an emergency evacuation order that a local state of </w:t>
      </w:r>
      <w:proofErr w:type="gramStart"/>
      <w:r>
        <w:t>emergency that</w:t>
      </w:r>
      <w:proofErr w:type="gramEnd"/>
      <w:r>
        <w:t xml:space="preserve"> has been declared. </w:t>
      </w:r>
      <w:proofErr w:type="gramStart"/>
      <w:r>
        <w:t>So</w:t>
      </w:r>
      <w:proofErr w:type="gramEnd"/>
      <w:r>
        <w:t xml:space="preserve"> it's not the </w:t>
      </w:r>
      <w:proofErr w:type="gramStart"/>
      <w:r>
        <w:t>Minister making</w:t>
      </w:r>
      <w:proofErr w:type="gramEnd"/>
      <w:r>
        <w:t xml:space="preserve"> the decision; it's following the recommendations of the trained staff. So </w:t>
      </w:r>
      <w:proofErr w:type="gramStart"/>
      <w:r>
        <w:t>basically</w:t>
      </w:r>
      <w:proofErr w:type="gramEnd"/>
      <w:r>
        <w:t xml:space="preserve"> the Minister's role is limited to making statutory declarations if a local state of emergency or something like that has been made. The Minister is not responsible for making decisions for the evacuation</w:t>
      </w:r>
      <w:r w:rsidR="002812BB">
        <w:t xml:space="preserve"> </w:t>
      </w:r>
      <w:r>
        <w:noBreakHyphen/>
      </w:r>
      <w:r>
        <w:noBreakHyphen/>
        <w:t xml:space="preserve"> or for the emergency. Thank you, Mr. Speaker.</w:t>
      </w:r>
    </w:p>
    <w:p w14:paraId="281FC251" w14:textId="39E3B907" w:rsidR="0053796D" w:rsidRDefault="0053796D" w:rsidP="0053796D">
      <w:r>
        <w:rPr>
          <w:b/>
          <w:bCs/>
        </w:rPr>
        <w:t>MR. SPEAKER:</w:t>
      </w:r>
      <w:r w:rsidR="002812BB">
        <w:t xml:space="preserve"> </w:t>
      </w:r>
      <w:r>
        <w:t xml:space="preserve">Thank you, Minister of Municipal and Community Affairs. Final supplementary. </w:t>
      </w:r>
      <w:proofErr w:type="gramStart"/>
      <w:r>
        <w:t>Member</w:t>
      </w:r>
      <w:proofErr w:type="gramEnd"/>
      <w:r>
        <w:t xml:space="preserve"> from Yellowknife North.</w:t>
      </w:r>
    </w:p>
    <w:p w14:paraId="57613A37" w14:textId="6239D7B8" w:rsidR="0053796D" w:rsidRDefault="0053796D" w:rsidP="0053796D">
      <w:r>
        <w:rPr>
          <w:b/>
          <w:bCs/>
        </w:rPr>
        <w:t>MS. MORGAN:</w:t>
      </w:r>
      <w:r w:rsidR="002812BB">
        <w:t xml:space="preserve"> </w:t>
      </w:r>
      <w:r>
        <w:t xml:space="preserve">Thank you, Mr. Speaker. </w:t>
      </w:r>
      <w:proofErr w:type="gramStart"/>
      <w:r>
        <w:t>So</w:t>
      </w:r>
      <w:proofErr w:type="gramEnd"/>
      <w:r>
        <w:t xml:space="preserve"> has the Minister or the department done an analysis of what differences exist, if any, between the NWT system and stand</w:t>
      </w:r>
      <w:r>
        <w:noBreakHyphen/>
        <w:t xml:space="preserve">alone emergency management agencies elsewhere? And if there are differences in roles or gaps that can be found, how we might be able to change or rearrange or reassign current people that we have working within our system to make it more </w:t>
      </w:r>
      <w:proofErr w:type="gramStart"/>
      <w:r>
        <w:t>similar to</w:t>
      </w:r>
      <w:proofErr w:type="gramEnd"/>
      <w:r>
        <w:t xml:space="preserve"> the functions of stand</w:t>
      </w:r>
      <w:r>
        <w:noBreakHyphen/>
        <w:t>alone emergency management agencies elsewhere?</w:t>
      </w:r>
      <w:r w:rsidR="002812BB">
        <w:t xml:space="preserve"> </w:t>
      </w:r>
      <w:r>
        <w:t>Thank you, Mr. Speaker.</w:t>
      </w:r>
    </w:p>
    <w:p w14:paraId="3C14D2B6" w14:textId="38DFE9C2" w:rsidR="0053796D" w:rsidRDefault="0053796D" w:rsidP="0053796D">
      <w:r>
        <w:rPr>
          <w:b/>
          <w:bCs/>
        </w:rPr>
        <w:t xml:space="preserve">HON. VINCE </w:t>
      </w:r>
      <w:proofErr w:type="spellStart"/>
      <w:r>
        <w:rPr>
          <w:b/>
          <w:bCs/>
        </w:rPr>
        <w:t>McKAY</w:t>
      </w:r>
      <w:proofErr w:type="spellEnd"/>
      <w:r>
        <w:rPr>
          <w:b/>
          <w:bCs/>
        </w:rPr>
        <w:t>:</w:t>
      </w:r>
      <w:r w:rsidR="002812BB">
        <w:t xml:space="preserve"> </w:t>
      </w:r>
      <w:r>
        <w:t xml:space="preserve">Thank you, Mr. Speaker. I'm sure everybody's aware over this last year what every province and territory has gone through, even just this last year. You know, and a lot of the problems that have been happening down south are </w:t>
      </w:r>
      <w:proofErr w:type="gramStart"/>
      <w:r>
        <w:t>similar to</w:t>
      </w:r>
      <w:proofErr w:type="gramEnd"/>
      <w:r>
        <w:t xml:space="preserve"> what we've been dealing with. </w:t>
      </w:r>
      <w:proofErr w:type="gramStart"/>
      <w:r>
        <w:t>So</w:t>
      </w:r>
      <w:proofErr w:type="gramEnd"/>
      <w:r>
        <w:t xml:space="preserve"> we really </w:t>
      </w:r>
      <w:proofErr w:type="gramStart"/>
      <w:r>
        <w:t>have to</w:t>
      </w:r>
      <w:proofErr w:type="gramEnd"/>
      <w:r>
        <w:t xml:space="preserve"> look at what we're doing with a standard, not with what other departments or what other agencies are doing, because it may not work up here. </w:t>
      </w:r>
      <w:proofErr w:type="gramStart"/>
      <w:r>
        <w:t>So</w:t>
      </w:r>
      <w:proofErr w:type="gramEnd"/>
      <w:r>
        <w:t xml:space="preserve"> every emergency is different. Every situation is different. That's why we follow the </w:t>
      </w:r>
      <w:r>
        <w:t xml:space="preserve">Incident Command System which is </w:t>
      </w:r>
      <w:proofErr w:type="gramStart"/>
      <w:r>
        <w:t>a standard</w:t>
      </w:r>
      <w:proofErr w:type="gramEnd"/>
      <w:r>
        <w:t xml:space="preserve">. And it's important to follow that standard so that we are </w:t>
      </w:r>
      <w:proofErr w:type="gramStart"/>
      <w:r>
        <w:t>similar, operating</w:t>
      </w:r>
      <w:r>
        <w:noBreakHyphen/>
        <w:t>wise,</w:t>
      </w:r>
      <w:proofErr w:type="gramEnd"/>
      <w:r>
        <w:t xml:space="preserve"> to the other provinces and territories. Every emergency is going to be different, and how we operate during those emergencies all relates to the people that are trained in those positions to make those difficult decisions. Thank you, Mr. Speaker.</w:t>
      </w:r>
    </w:p>
    <w:p w14:paraId="275A06D3" w14:textId="00625FC6" w:rsidR="0053796D" w:rsidRDefault="0053796D" w:rsidP="0053796D">
      <w:r>
        <w:rPr>
          <w:b/>
          <w:bCs/>
        </w:rPr>
        <w:t>MR. SPEAKER:</w:t>
      </w:r>
      <w:r w:rsidR="002812BB">
        <w:t xml:space="preserve"> </w:t>
      </w:r>
      <w:r>
        <w:t xml:space="preserve">Thank you, Minister of Municipal and Community Affairs. Oral questions. Member from </w:t>
      </w:r>
      <w:proofErr w:type="spellStart"/>
      <w:r>
        <w:t>Monfwi</w:t>
      </w:r>
      <w:proofErr w:type="spellEnd"/>
      <w:r>
        <w:t>.</w:t>
      </w:r>
    </w:p>
    <w:p w14:paraId="1C46CBBC" w14:textId="5BA56A54" w:rsidR="005D6CFD" w:rsidRDefault="005D6CFD" w:rsidP="005D6CFD">
      <w:pPr>
        <w:pStyle w:val="Heading2"/>
      </w:pPr>
      <w:bookmarkStart w:id="44" w:name="_Toc213079728"/>
      <w:r>
        <w:t>Question 773-20(1):</w:t>
      </w:r>
      <w:r>
        <w:br/>
      </w:r>
      <w:r>
        <w:rPr>
          <w:lang w:val="en-GB"/>
        </w:rPr>
        <w:t xml:space="preserve">Additional Housing Units to </w:t>
      </w:r>
      <w:r w:rsidRPr="00780D99">
        <w:rPr>
          <w:lang w:val="en-GB"/>
        </w:rPr>
        <w:t>T</w:t>
      </w:r>
      <w:r>
        <w:rPr>
          <w:lang w:val="en-GB"/>
        </w:rPr>
        <w:t>licho Communities</w:t>
      </w:r>
      <w:bookmarkEnd w:id="44"/>
    </w:p>
    <w:p w14:paraId="66265021" w14:textId="38585E40" w:rsidR="0053796D" w:rsidRDefault="0053796D" w:rsidP="0053796D">
      <w:r>
        <w:rPr>
          <w:b/>
          <w:bCs/>
        </w:rPr>
        <w:t>MRS. WEYALLON ARMSTRONG:</w:t>
      </w:r>
      <w:r w:rsidR="002812BB">
        <w:t xml:space="preserve"> </w:t>
      </w:r>
      <w:r>
        <w:t>Thank you, Mr. Speaker. This is for housing Minister. If I don't get the answer, can I redirect the same questions to the Minister of Finance, or?</w:t>
      </w:r>
      <w:r w:rsidR="002812BB">
        <w:t xml:space="preserve"> </w:t>
      </w:r>
    </w:p>
    <w:p w14:paraId="66DCF946" w14:textId="6338455D" w:rsidR="0053796D" w:rsidRDefault="0053796D" w:rsidP="0053796D">
      <w:r>
        <w:t>Okay, then.</w:t>
      </w:r>
      <w:r w:rsidR="002812BB">
        <w:t xml:space="preserve"> </w:t>
      </w:r>
      <w:r>
        <w:t xml:space="preserve">This is for the Minister of </w:t>
      </w:r>
      <w:proofErr w:type="gramStart"/>
      <w:r>
        <w:t>housing</w:t>
      </w:r>
      <w:proofErr w:type="gramEnd"/>
      <w:r>
        <w:t xml:space="preserve">. </w:t>
      </w:r>
    </w:p>
    <w:p w14:paraId="4653D2DD" w14:textId="77777777" w:rsidR="0053796D" w:rsidRDefault="0053796D" w:rsidP="0053796D">
      <w:proofErr w:type="gramStart"/>
      <w:r>
        <w:t>So</w:t>
      </w:r>
      <w:proofErr w:type="gramEnd"/>
      <w:r>
        <w:t xml:space="preserve"> due to housing crisis, can the Minister commit to allocating additional 5, 10, 15, or 20 houses in Tlicho communities aside from what is already allocated in the budget? Thank you.</w:t>
      </w:r>
    </w:p>
    <w:p w14:paraId="18CD395C" w14:textId="683FF658" w:rsidR="0053796D" w:rsidRDefault="0053796D" w:rsidP="0053796D">
      <w:r>
        <w:rPr>
          <w:b/>
          <w:bCs/>
        </w:rPr>
        <w:t>MR. SPEAKER:</w:t>
      </w:r>
      <w:r>
        <w:t xml:space="preserve"> Thank you, member from </w:t>
      </w:r>
      <w:proofErr w:type="spellStart"/>
      <w:r>
        <w:t>Monfwi</w:t>
      </w:r>
      <w:proofErr w:type="spellEnd"/>
      <w:r>
        <w:t>.</w:t>
      </w:r>
      <w:r w:rsidR="002812BB">
        <w:t xml:space="preserve"> </w:t>
      </w:r>
      <w:r>
        <w:t>Minister responsible for Housing NWT.</w:t>
      </w:r>
      <w:r w:rsidR="002812BB">
        <w:t xml:space="preserve"> </w:t>
      </w:r>
    </w:p>
    <w:p w14:paraId="6880B2CA" w14:textId="7125DB54" w:rsidR="0053796D" w:rsidRDefault="0053796D" w:rsidP="0053796D">
      <w:r>
        <w:rPr>
          <w:b/>
          <w:bCs/>
        </w:rPr>
        <w:t>HON. LUCY KUPTANA:</w:t>
      </w:r>
      <w:r w:rsidR="002812BB">
        <w:t xml:space="preserve"> </w:t>
      </w:r>
      <w:r>
        <w:t xml:space="preserve">Thank you, Mr. Speaker. You know one thing I love about MLA </w:t>
      </w:r>
      <w:proofErr w:type="spellStart"/>
      <w:r>
        <w:t>Weyallon</w:t>
      </w:r>
      <w:proofErr w:type="spellEnd"/>
      <w:r>
        <w:noBreakHyphen/>
        <w:t xml:space="preserve">Armstrong? She </w:t>
      </w:r>
      <w:proofErr w:type="gramStart"/>
      <w:r>
        <w:t>don't</w:t>
      </w:r>
      <w:proofErr w:type="gramEnd"/>
      <w:r>
        <w:t xml:space="preserve"> hesitate to advocate for her region and riding at any time. So wonderful. </w:t>
      </w:r>
    </w:p>
    <w:p w14:paraId="2C57DE81" w14:textId="1A0F1F2E" w:rsidR="0053796D" w:rsidRDefault="0053796D" w:rsidP="0053796D">
      <w:r>
        <w:t>But in terms of the allocations for this go</w:t>
      </w:r>
      <w:r>
        <w:noBreakHyphen/>
        <w:t xml:space="preserve">around, the allocations have been set. But understanding there's a great need, especially in </w:t>
      </w:r>
      <w:proofErr w:type="spellStart"/>
      <w:r>
        <w:t>Behchoko</w:t>
      </w:r>
      <w:proofErr w:type="spellEnd"/>
      <w:r>
        <w:t>, for further housing</w:t>
      </w:r>
      <w:r w:rsidR="002812BB">
        <w:t xml:space="preserve"> </w:t>
      </w:r>
      <w:r>
        <w:noBreakHyphen/>
      </w:r>
      <w:r>
        <w:noBreakHyphen/>
        <w:t xml:space="preserve"> and I don't hesitate at any opportunity to talk about the need and use </w:t>
      </w:r>
      <w:proofErr w:type="spellStart"/>
      <w:r>
        <w:t>Behchoko</w:t>
      </w:r>
      <w:proofErr w:type="spellEnd"/>
      <w:r>
        <w:t xml:space="preserve"> and highlight it as we need more housing in </w:t>
      </w:r>
      <w:proofErr w:type="spellStart"/>
      <w:r>
        <w:t>Behchoko</w:t>
      </w:r>
      <w:proofErr w:type="spellEnd"/>
      <w:r>
        <w:t xml:space="preserve">, in Inuvik, in Hay River, in Yellowknife, in Tuktoyaktuk. Like, looking at the unit condition rating, the age of the units, when the M and I, modernization and improvement, last had been completed. Like, these are numbers, and these are realities, and that's why the Territorial Housing Needs Assessment was so important. It's because the federal government will require data, will require statistics, will require analysis, and using that to provide a good argument </w:t>
      </w:r>
      <w:proofErr w:type="gramStart"/>
      <w:r>
        <w:t>to</w:t>
      </w:r>
      <w:proofErr w:type="gramEnd"/>
      <w:r>
        <w:t xml:space="preserve"> the federal government will strengthen our case.</w:t>
      </w:r>
    </w:p>
    <w:p w14:paraId="41FFBCA7" w14:textId="77777777" w:rsidR="0053796D" w:rsidRDefault="0053796D" w:rsidP="0053796D">
      <w:r>
        <w:t>But at this moment, those units have been allocated. But moving forward, I can't commit to more until we have more money, but understanding the need based on the waiting list. Thank you, Mr. Speaker.</w:t>
      </w:r>
    </w:p>
    <w:p w14:paraId="71975447" w14:textId="76CC5FCC" w:rsidR="0053796D" w:rsidRDefault="0053796D" w:rsidP="0053796D">
      <w:r>
        <w:rPr>
          <w:b/>
          <w:bCs/>
        </w:rPr>
        <w:lastRenderedPageBreak/>
        <w:t>MRS. WEYALLON ARMSTRONG:</w:t>
      </w:r>
      <w:r w:rsidR="002812BB">
        <w:t xml:space="preserve"> </w:t>
      </w:r>
      <w:r>
        <w:t>Okay. She did say she cannot commit.</w:t>
      </w:r>
      <w:r w:rsidR="002812BB">
        <w:t xml:space="preserve"> </w:t>
      </w:r>
      <w:proofErr w:type="gramStart"/>
      <w:r>
        <w:t>So</w:t>
      </w:r>
      <w:proofErr w:type="gramEnd"/>
      <w:r>
        <w:t xml:space="preserve"> can I get back on the list so I can ask the Minister of Finance? Thank you.</w:t>
      </w:r>
    </w:p>
    <w:p w14:paraId="0566864A" w14:textId="40715271" w:rsidR="0053796D" w:rsidRDefault="0053796D" w:rsidP="0053796D">
      <w:r>
        <w:rPr>
          <w:b/>
          <w:bCs/>
        </w:rPr>
        <w:t>MR. SPEAKER:</w:t>
      </w:r>
      <w:r w:rsidR="002812BB">
        <w:t xml:space="preserve"> </w:t>
      </w:r>
      <w:r>
        <w:t xml:space="preserve">Thank you, </w:t>
      </w:r>
      <w:r w:rsidR="005D6CFD">
        <w:t>M</w:t>
      </w:r>
      <w:r>
        <w:t xml:space="preserve">ember from </w:t>
      </w:r>
      <w:proofErr w:type="spellStart"/>
      <w:r>
        <w:t>Monfwi</w:t>
      </w:r>
      <w:proofErr w:type="spellEnd"/>
      <w:r>
        <w:t>.</w:t>
      </w:r>
      <w:r w:rsidR="002812BB">
        <w:t xml:space="preserve"> </w:t>
      </w:r>
      <w:r>
        <w:t>Oral Questions.</w:t>
      </w:r>
      <w:r w:rsidR="002812BB">
        <w:t xml:space="preserve"> </w:t>
      </w:r>
      <w:proofErr w:type="gramStart"/>
      <w:r>
        <w:t>Member</w:t>
      </w:r>
      <w:proofErr w:type="gramEnd"/>
      <w:r>
        <w:t xml:space="preserve"> </w:t>
      </w:r>
      <w:proofErr w:type="gramStart"/>
      <w:r>
        <w:t>from</w:t>
      </w:r>
      <w:proofErr w:type="gramEnd"/>
      <w:r>
        <w:t xml:space="preserve"> Yellowknife Centre.</w:t>
      </w:r>
    </w:p>
    <w:p w14:paraId="1B68A43E" w14:textId="2620BB56" w:rsidR="005D6CFD" w:rsidRPr="002812BB" w:rsidRDefault="005D6CFD" w:rsidP="002812BB">
      <w:pPr>
        <w:pStyle w:val="Heading2"/>
      </w:pPr>
      <w:bookmarkStart w:id="45" w:name="_Toc213079729"/>
      <w:r w:rsidRPr="002812BB">
        <w:t>Question 77</w:t>
      </w:r>
      <w:r w:rsidR="002812BB" w:rsidRPr="002812BB">
        <w:t>4</w:t>
      </w:r>
      <w:r w:rsidRPr="002812BB">
        <w:t>-20(1):</w:t>
      </w:r>
      <w:r w:rsidRPr="002812BB">
        <w:br/>
      </w:r>
      <w:r w:rsidR="002812BB" w:rsidRPr="002812BB">
        <w:t>Electronic Emergency Signage on Highways</w:t>
      </w:r>
      <w:bookmarkEnd w:id="45"/>
    </w:p>
    <w:p w14:paraId="60ACEFAC" w14:textId="77777777" w:rsidR="0053796D" w:rsidRDefault="0053796D" w:rsidP="0053796D">
      <w:r>
        <w:rPr>
          <w:b/>
          <w:bCs/>
        </w:rPr>
        <w:t xml:space="preserve">MR. HAWKINS: </w:t>
      </w:r>
      <w:r>
        <w:t xml:space="preserve">Thanks, Mr. Speaker. I'm always so excited. </w:t>
      </w:r>
    </w:p>
    <w:p w14:paraId="65738F45" w14:textId="5022F2C9" w:rsidR="0053796D" w:rsidRDefault="0053796D" w:rsidP="0053796D">
      <w:r>
        <w:t>Mr. Speaker, I have a question for the Minister of Infrastructure. I almost said transportation. Sorry.</w:t>
      </w:r>
      <w:r w:rsidR="002812BB">
        <w:t xml:space="preserve"> </w:t>
      </w:r>
      <w:r>
        <w:t xml:space="preserve">I'm </w:t>
      </w:r>
      <w:proofErr w:type="gramStart"/>
      <w:r>
        <w:t>old</w:t>
      </w:r>
      <w:proofErr w:type="gramEnd"/>
      <w:r>
        <w:t xml:space="preserve"> school. It used to be transportation. </w:t>
      </w:r>
    </w:p>
    <w:p w14:paraId="1D4C3897" w14:textId="1C08A0A7" w:rsidR="0053796D" w:rsidRDefault="0053796D" w:rsidP="0053796D">
      <w:r>
        <w:t xml:space="preserve">Mr. Speaker, I have a question for the Minister. And the question really is built around a lot of people had talked about </w:t>
      </w:r>
      <w:proofErr w:type="gramStart"/>
      <w:r>
        <w:t>the emergencies</w:t>
      </w:r>
      <w:proofErr w:type="gramEnd"/>
      <w:r>
        <w:t>, the evacuation that happened to my good colleague</w:t>
      </w:r>
      <w:r w:rsidR="002812BB">
        <w:t xml:space="preserve"> </w:t>
      </w:r>
      <w:r>
        <w:noBreakHyphen/>
      </w:r>
      <w:r>
        <w:noBreakHyphen/>
        <w:t xml:space="preserve"> sadly, of course, in many of these ridings. And they said, </w:t>
      </w:r>
      <w:proofErr w:type="gramStart"/>
      <w:r>
        <w:t>you</w:t>
      </w:r>
      <w:proofErr w:type="gramEnd"/>
      <w:r>
        <w:t xml:space="preserve"> know, when people are driving down the highway, they don't have enough information given to them</w:t>
      </w:r>
      <w:proofErr w:type="gramStart"/>
      <w:r>
        <w:t>.</w:t>
      </w:r>
      <w:proofErr w:type="gramEnd"/>
      <w:r>
        <w:t xml:space="preserve"> And the question was posed to me as why </w:t>
      </w:r>
      <w:proofErr w:type="gramStart"/>
      <w:r>
        <w:t>isn't the government</w:t>
      </w:r>
      <w:proofErr w:type="gramEnd"/>
      <w:r>
        <w:t xml:space="preserve"> starting to look, do some analysis, and look and put these </w:t>
      </w:r>
      <w:proofErr w:type="gramStart"/>
      <w:r>
        <w:t xml:space="preserve">giant billboards that </w:t>
      </w:r>
      <w:r>
        <w:noBreakHyphen/>
      </w:r>
      <w:r>
        <w:noBreakHyphen/>
        <w:t xml:space="preserve"> electronic</w:t>
      </w:r>
      <w:proofErr w:type="gramEnd"/>
      <w:r>
        <w:t xml:space="preserve"> billboards that you see in southern jurisdictions. And given the value of Starlink and the opportunity that can happen, we can update highway conditions almost in real time so people aren't caught off guard or </w:t>
      </w:r>
      <w:proofErr w:type="gramStart"/>
      <w:r>
        <w:t>driving</w:t>
      </w:r>
      <w:proofErr w:type="gramEnd"/>
      <w:r>
        <w:t xml:space="preserve"> down without the gas and going, </w:t>
      </w:r>
      <w:proofErr w:type="gramStart"/>
      <w:r>
        <w:t>Oh</w:t>
      </w:r>
      <w:proofErr w:type="gramEnd"/>
      <w:r>
        <w:t xml:space="preserve">, goodness, I can't panic. </w:t>
      </w:r>
    </w:p>
    <w:p w14:paraId="1023A943" w14:textId="77777777" w:rsidR="0053796D" w:rsidRDefault="0053796D" w:rsidP="0053796D">
      <w:r>
        <w:t xml:space="preserve">So, Mr. Speaker, my </w:t>
      </w:r>
      <w:proofErr w:type="gramStart"/>
      <w:r>
        <w:t>question's</w:t>
      </w:r>
      <w:proofErr w:type="gramEnd"/>
      <w:r>
        <w:t xml:space="preserve"> really built around that, </w:t>
      </w:r>
      <w:proofErr w:type="spellStart"/>
      <w:r>
        <w:t>is</w:t>
      </w:r>
      <w:proofErr w:type="spellEnd"/>
      <w:r>
        <w:t xml:space="preserve"> would the Minister be willing to look at perhaps doing some analysis on that challenge so we can help protect our Northerners as they travel along the highway? Thank you.</w:t>
      </w:r>
    </w:p>
    <w:p w14:paraId="6B35A718" w14:textId="21D076CB" w:rsidR="0053796D" w:rsidRDefault="0053796D" w:rsidP="0053796D">
      <w:r>
        <w:rPr>
          <w:b/>
          <w:bCs/>
        </w:rPr>
        <w:t>MR. SPEAKER:</w:t>
      </w:r>
      <w:r w:rsidR="002812BB">
        <w:t xml:space="preserve"> </w:t>
      </w:r>
      <w:r>
        <w:t xml:space="preserve">Thank you, Member </w:t>
      </w:r>
      <w:proofErr w:type="gramStart"/>
      <w:r>
        <w:t>from</w:t>
      </w:r>
      <w:proofErr w:type="gramEnd"/>
      <w:r>
        <w:t xml:space="preserve"> Yellowknife Centre. Minister of Infrastructure.</w:t>
      </w:r>
    </w:p>
    <w:p w14:paraId="4527B50A" w14:textId="06036A6B" w:rsidR="0053796D" w:rsidRDefault="0053796D" w:rsidP="0053796D">
      <w:r>
        <w:rPr>
          <w:b/>
          <w:bCs/>
        </w:rPr>
        <w:t xml:space="preserve">HON. VINCE </w:t>
      </w:r>
      <w:proofErr w:type="spellStart"/>
      <w:r>
        <w:rPr>
          <w:b/>
          <w:bCs/>
        </w:rPr>
        <w:t>McKAY</w:t>
      </w:r>
      <w:proofErr w:type="spellEnd"/>
      <w:r>
        <w:rPr>
          <w:b/>
          <w:bCs/>
        </w:rPr>
        <w:t>:</w:t>
      </w:r>
      <w:r w:rsidR="002812BB">
        <w:t xml:space="preserve"> </w:t>
      </w:r>
      <w:r>
        <w:t xml:space="preserve">Thank you, Mr. Speaker. </w:t>
      </w:r>
      <w:proofErr w:type="gramStart"/>
      <w:r>
        <w:t>So</w:t>
      </w:r>
      <w:proofErr w:type="gramEnd"/>
      <w:r>
        <w:t xml:space="preserve"> this summer was obviously another difficult time with the fires and the smoke and the fog. It did cause some issues on our highways with visibility. And I hear the Member.</w:t>
      </w:r>
      <w:r w:rsidR="002812BB">
        <w:t xml:space="preserve"> </w:t>
      </w:r>
      <w:r>
        <w:t xml:space="preserve">Same concerns I had through this. I've talked to the department, and this is something that we're going to look at. You know, </w:t>
      </w:r>
      <w:proofErr w:type="gramStart"/>
      <w:r>
        <w:t>so</w:t>
      </w:r>
      <w:proofErr w:type="gramEnd"/>
      <w:r>
        <w:t xml:space="preserve"> any recommendations on how we can improve our emergency situations like this, I'd be happy to hear them.</w:t>
      </w:r>
    </w:p>
    <w:p w14:paraId="1F591468" w14:textId="77777777" w:rsidR="0053796D" w:rsidRDefault="0053796D" w:rsidP="0053796D">
      <w:r>
        <w:t xml:space="preserve">So, yes, we are looking at how we can improve this. I know Drive NT has been one avenue that's been used, and they're trying to obviously </w:t>
      </w:r>
      <w:r>
        <w:t xml:space="preserve">stay on top of it, but it's not always easy. So, yes, we </w:t>
      </w:r>
      <w:proofErr w:type="gramStart"/>
      <w:r>
        <w:t xml:space="preserve">are </w:t>
      </w:r>
      <w:r>
        <w:noBreakHyphen/>
      </w:r>
      <w:r>
        <w:noBreakHyphen/>
        <w:t xml:space="preserve"> something we're</w:t>
      </w:r>
      <w:proofErr w:type="gramEnd"/>
      <w:r>
        <w:t xml:space="preserve"> going to look at for this with the infrastructure. Thank you, Mr. Speaker.</w:t>
      </w:r>
    </w:p>
    <w:p w14:paraId="745529BB" w14:textId="0C7C8CD8" w:rsidR="0053796D" w:rsidRDefault="0053796D" w:rsidP="0053796D">
      <w:r>
        <w:rPr>
          <w:b/>
          <w:bCs/>
        </w:rPr>
        <w:t>MR. HAWKINS:</w:t>
      </w:r>
      <w:r w:rsidR="002812BB">
        <w:t xml:space="preserve"> </w:t>
      </w:r>
      <w:r>
        <w:t xml:space="preserve">Thank you, Mr. Speaker. I gave a recommendation. He's giving me a recommendation. I'll give him one back, Mr. Speaker. </w:t>
      </w:r>
    </w:p>
    <w:p w14:paraId="022EE78B" w14:textId="28D3638F" w:rsidR="0053796D" w:rsidRDefault="0053796D" w:rsidP="0053796D">
      <w:r>
        <w:t>My first question is about could we do some analysis around that, Mr. Speaker. So not to repeat it, but, Mr. Speaker, he did say Drive NT.</w:t>
      </w:r>
      <w:r w:rsidR="002812BB">
        <w:t xml:space="preserve"> </w:t>
      </w:r>
      <w:r>
        <w:t xml:space="preserve">It only works if you're in cell phone range, and you're not allowed to use your cell phone when you're driving, just </w:t>
      </w:r>
      <w:proofErr w:type="gramStart"/>
      <w:r>
        <w:t>for the record</w:t>
      </w:r>
      <w:proofErr w:type="gramEnd"/>
      <w:r>
        <w:t>. So that said, it's real</w:t>
      </w:r>
      <w:r>
        <w:noBreakHyphen/>
        <w:t xml:space="preserve">time information, Mr. Speaker. </w:t>
      </w:r>
      <w:proofErr w:type="gramStart"/>
      <w:r>
        <w:t>So</w:t>
      </w:r>
      <w:proofErr w:type="gramEnd"/>
      <w:r>
        <w:t xml:space="preserve"> the question, just clearly stated once again, is would the Minister be willing to do this type of analysis </w:t>
      </w:r>
      <w:proofErr w:type="gramStart"/>
      <w:r>
        <w:t>that</w:t>
      </w:r>
      <w:proofErr w:type="gramEnd"/>
      <w:r>
        <w:t xml:space="preserve"> we could have these big billboard systems so we can do real</w:t>
      </w:r>
      <w:r>
        <w:noBreakHyphen/>
        <w:t>time updates?</w:t>
      </w:r>
      <w:r w:rsidR="002812BB">
        <w:t xml:space="preserve"> </w:t>
      </w:r>
      <w:r>
        <w:t>If conditions are changing, we can make sure people know right as soon as possible. Thank you.</w:t>
      </w:r>
    </w:p>
    <w:p w14:paraId="4A9BA272" w14:textId="060DD605" w:rsidR="0053796D" w:rsidRDefault="0053796D" w:rsidP="0053796D">
      <w:r>
        <w:rPr>
          <w:b/>
          <w:bCs/>
        </w:rPr>
        <w:t xml:space="preserve">HON. VINCE </w:t>
      </w:r>
      <w:proofErr w:type="spellStart"/>
      <w:r>
        <w:rPr>
          <w:b/>
          <w:bCs/>
        </w:rPr>
        <w:t>McKAY</w:t>
      </w:r>
      <w:proofErr w:type="spellEnd"/>
      <w:r>
        <w:rPr>
          <w:b/>
          <w:bCs/>
        </w:rPr>
        <w:t>:</w:t>
      </w:r>
      <w:r w:rsidR="002812BB">
        <w:t xml:space="preserve"> </w:t>
      </w:r>
      <w:r>
        <w:t xml:space="preserve">Thank you, Mr. Speaker. Sorry, I </w:t>
      </w:r>
      <w:proofErr w:type="gramStart"/>
      <w:r>
        <w:t>check</w:t>
      </w:r>
      <w:proofErr w:type="gramEnd"/>
      <w:r>
        <w:t xml:space="preserve"> Drive NT and road conditions before I </w:t>
      </w:r>
      <w:proofErr w:type="gramStart"/>
      <w:r>
        <w:t>leave</w:t>
      </w:r>
      <w:proofErr w:type="gramEnd"/>
      <w:r>
        <w:t xml:space="preserve"> my House. Sorry.</w:t>
      </w:r>
    </w:p>
    <w:p w14:paraId="4FB3C20F" w14:textId="0E4CCE6A" w:rsidR="0053796D" w:rsidRDefault="0053796D" w:rsidP="0053796D">
      <w:r>
        <w:t xml:space="preserve">One thing I will say is we do have signs up on the highway. We have them in Enterprise. We have them at the junction to </w:t>
      </w:r>
      <w:proofErr w:type="spellStart"/>
      <w:r>
        <w:t>Whati</w:t>
      </w:r>
      <w:proofErr w:type="spellEnd"/>
      <w:r>
        <w:t>.</w:t>
      </w:r>
      <w:r w:rsidR="002812BB">
        <w:t xml:space="preserve"> </w:t>
      </w:r>
      <w:r>
        <w:t>And those are updated for road conditions; however, I will take that from the Member, the recommendation from the Member, and we'll look at what we can do to improve that. Thank you, Mr. Speaker.</w:t>
      </w:r>
    </w:p>
    <w:p w14:paraId="37A9D868" w14:textId="5518FD12" w:rsidR="0053796D" w:rsidRDefault="0053796D" w:rsidP="0053796D">
      <w:r>
        <w:rPr>
          <w:b/>
          <w:bCs/>
        </w:rPr>
        <w:t>MR. SPEAKER:</w:t>
      </w:r>
      <w:r w:rsidR="002812BB">
        <w:t xml:space="preserve"> </w:t>
      </w:r>
      <w:r>
        <w:t>Thank you, Minister of Infrastructure. Final supplementary. Member from the Yellowknife Centre.</w:t>
      </w:r>
    </w:p>
    <w:p w14:paraId="6C640057" w14:textId="438F4BD1" w:rsidR="0053796D" w:rsidRDefault="0053796D" w:rsidP="0053796D">
      <w:r>
        <w:rPr>
          <w:b/>
          <w:bCs/>
        </w:rPr>
        <w:t>MR. HAWKINS:</w:t>
      </w:r>
      <w:r w:rsidR="002812BB">
        <w:t xml:space="preserve"> </w:t>
      </w:r>
      <w:r>
        <w:t>Thank you, Mr. Speaker. Implying I don't check Drive NWT almost hurt my feelings.</w:t>
      </w:r>
      <w:r w:rsidR="002812BB">
        <w:t xml:space="preserve"> </w:t>
      </w:r>
      <w:r>
        <w:t xml:space="preserve">Not to the point of a point of order, but it kind of hurt a little bit. </w:t>
      </w:r>
    </w:p>
    <w:p w14:paraId="536DEB29" w14:textId="77777777" w:rsidR="0053796D" w:rsidRDefault="0053796D" w:rsidP="0053796D">
      <w:r>
        <w:t xml:space="preserve">Yes, thank you, Mr. Speaker. Would the Minister be willing to commit to having some type of </w:t>
      </w:r>
      <w:proofErr w:type="gramStart"/>
      <w:r>
        <w:t>an update</w:t>
      </w:r>
      <w:proofErr w:type="gramEnd"/>
      <w:r>
        <w:t xml:space="preserve"> to the House before we start the February session? Because capital projects just don't happen overnight, respectfully, but it would be a good update to give people the following into the next session we head towards, the February</w:t>
      </w:r>
      <w:r>
        <w:noBreakHyphen/>
        <w:t>March. Could he do that? Thank you.</w:t>
      </w:r>
    </w:p>
    <w:p w14:paraId="3AE370EA" w14:textId="54A0C58E" w:rsidR="0053796D" w:rsidRDefault="0053796D" w:rsidP="0053796D">
      <w:r>
        <w:rPr>
          <w:b/>
          <w:bCs/>
        </w:rPr>
        <w:t xml:space="preserve">HON. VINCE </w:t>
      </w:r>
      <w:proofErr w:type="spellStart"/>
      <w:r>
        <w:rPr>
          <w:b/>
          <w:bCs/>
        </w:rPr>
        <w:t>McKAY</w:t>
      </w:r>
      <w:proofErr w:type="spellEnd"/>
      <w:r>
        <w:rPr>
          <w:b/>
          <w:bCs/>
        </w:rPr>
        <w:t>:</w:t>
      </w:r>
      <w:r w:rsidR="002812BB">
        <w:t xml:space="preserve"> </w:t>
      </w:r>
      <w:r>
        <w:t xml:space="preserve">Thank you, Mr. Speaker. Yes, I'll commit to having </w:t>
      </w:r>
      <w:proofErr w:type="gramStart"/>
      <w:r>
        <w:t>something</w:t>
      </w:r>
      <w:proofErr w:type="gramEnd"/>
      <w:r>
        <w:t xml:space="preserve"> to the House or for the Members here before the next session. Thank you.</w:t>
      </w:r>
    </w:p>
    <w:p w14:paraId="7C1D242D" w14:textId="25A79630" w:rsidR="0053796D" w:rsidRDefault="0053796D" w:rsidP="0053796D">
      <w:r>
        <w:rPr>
          <w:b/>
          <w:bCs/>
        </w:rPr>
        <w:t>MR. SPEAKER:</w:t>
      </w:r>
      <w:r w:rsidR="002812BB">
        <w:t xml:space="preserve"> </w:t>
      </w:r>
      <w:r>
        <w:t xml:space="preserve">Oral questions. Member from the Sahtu. </w:t>
      </w:r>
    </w:p>
    <w:p w14:paraId="33EC7D6B" w14:textId="6A1932F0" w:rsidR="002812BB" w:rsidRDefault="002812BB" w:rsidP="002812BB">
      <w:pPr>
        <w:pStyle w:val="Heading2"/>
      </w:pPr>
      <w:bookmarkStart w:id="46" w:name="_Toc213079730"/>
      <w:r>
        <w:lastRenderedPageBreak/>
        <w:t>Question 775-20(1):</w:t>
      </w:r>
      <w:r>
        <w:br/>
        <w:t>Highway Construction in the Sahtu</w:t>
      </w:r>
      <w:bookmarkEnd w:id="46"/>
    </w:p>
    <w:p w14:paraId="0501D7A6" w14:textId="6F2C4178" w:rsidR="0053796D" w:rsidRDefault="0053796D" w:rsidP="0053796D">
      <w:r>
        <w:rPr>
          <w:b/>
          <w:bCs/>
        </w:rPr>
        <w:t>MR. MCNEELY:</w:t>
      </w:r>
      <w:r>
        <w:t xml:space="preserve"> Thank you.</w:t>
      </w:r>
      <w:r w:rsidR="002812BB">
        <w:t xml:space="preserve"> </w:t>
      </w:r>
      <w:r>
        <w:t>Thank you, Mr. Speaker. My question today is to the Minister of Infrastructure based on some of our previous correspondence going back and forth on the barging season.</w:t>
      </w:r>
      <w:r w:rsidR="002812BB">
        <w:t xml:space="preserve"> </w:t>
      </w:r>
      <w:r>
        <w:t>Will the Minister provide an update on the progress that we've decided to submit a town hall session in Norman Wells and other Sahtu communities? Thank you, Mr. Speaker.</w:t>
      </w:r>
    </w:p>
    <w:p w14:paraId="3F9EF704" w14:textId="7F8DC857" w:rsidR="0053796D" w:rsidRDefault="0053796D" w:rsidP="0053796D">
      <w:r>
        <w:rPr>
          <w:b/>
          <w:bCs/>
        </w:rPr>
        <w:t>MR. SPEAKER:</w:t>
      </w:r>
      <w:r w:rsidR="002812BB">
        <w:t xml:space="preserve"> </w:t>
      </w:r>
      <w:r>
        <w:t xml:space="preserve">Thank you, Member from </w:t>
      </w:r>
      <w:proofErr w:type="gramStart"/>
      <w:r>
        <w:t>the Sahtu</w:t>
      </w:r>
      <w:proofErr w:type="gramEnd"/>
      <w:r>
        <w:t>. Minister of Infrastructure.</w:t>
      </w:r>
    </w:p>
    <w:p w14:paraId="08AD741C" w14:textId="5CA63BDF" w:rsidR="0053796D" w:rsidRDefault="0053796D" w:rsidP="0053796D">
      <w:r>
        <w:rPr>
          <w:b/>
          <w:bCs/>
        </w:rPr>
        <w:t xml:space="preserve">HON. VINCE </w:t>
      </w:r>
      <w:proofErr w:type="spellStart"/>
      <w:r>
        <w:rPr>
          <w:b/>
          <w:bCs/>
        </w:rPr>
        <w:t>McKAY</w:t>
      </w:r>
      <w:proofErr w:type="spellEnd"/>
      <w:r>
        <w:rPr>
          <w:b/>
          <w:bCs/>
        </w:rPr>
        <w:t>:</w:t>
      </w:r>
      <w:r w:rsidR="002812BB">
        <w:t xml:space="preserve"> </w:t>
      </w:r>
      <w:r>
        <w:t>Thank you, Mr. Speaker. Yes, so I know we've been trying to get into the Sahtu, and I committed to going to the Sahtu. We have plans, I believe, in the new year to try to go there because I think we'd like to get up there and not only go and meet about the barging season but also see the winter road and see how it is.</w:t>
      </w:r>
    </w:p>
    <w:p w14:paraId="014C0A8D" w14:textId="77777777" w:rsidR="0053796D" w:rsidRDefault="0053796D" w:rsidP="0053796D">
      <w:proofErr w:type="gramStart"/>
      <w:r>
        <w:t>So</w:t>
      </w:r>
      <w:proofErr w:type="gramEnd"/>
      <w:r>
        <w:t xml:space="preserve"> I am committed to meeting with the residents of the Sahtu for the barging and anything else that we need to talk about. Thank you, Mr. Speaker. </w:t>
      </w:r>
    </w:p>
    <w:p w14:paraId="5D3D756C" w14:textId="3E73CB6E" w:rsidR="0053796D" w:rsidRDefault="0053796D" w:rsidP="0053796D">
      <w:r>
        <w:rPr>
          <w:b/>
          <w:bCs/>
        </w:rPr>
        <w:t>MR. MCNEELY:</w:t>
      </w:r>
      <w:r>
        <w:t xml:space="preserve"> Thank you, Mr. Speaker, and thanks to the Minister for that reply here. Moving ahead here.</w:t>
      </w:r>
      <w:r w:rsidR="002812BB">
        <w:t xml:space="preserve"> </w:t>
      </w:r>
      <w:r>
        <w:t xml:space="preserve">In preparation for that trip there, we need a contract so the road can be built so we can drive on it. </w:t>
      </w:r>
      <w:proofErr w:type="gramStart"/>
      <w:r>
        <w:t>So</w:t>
      </w:r>
      <w:proofErr w:type="gramEnd"/>
      <w:r>
        <w:t xml:space="preserve"> will the Minister follow up on the requests put forward some weeks back by the local contractors?</w:t>
      </w:r>
      <w:r w:rsidR="002812BB">
        <w:t xml:space="preserve"> </w:t>
      </w:r>
      <w:r>
        <w:t>And I understand Cabinet approval was given, so now we just need to conclude and wrap up the negotiated contracts for the winter road construction. Thank you, Mr. Speaker.</w:t>
      </w:r>
    </w:p>
    <w:p w14:paraId="2798E9BE" w14:textId="4A17BF2E" w:rsidR="0053796D" w:rsidRDefault="0053796D" w:rsidP="0053796D">
      <w:r>
        <w:rPr>
          <w:b/>
          <w:bCs/>
        </w:rPr>
        <w:t>MR. SPEAKER:</w:t>
      </w:r>
      <w:r w:rsidR="002812BB">
        <w:t xml:space="preserve"> </w:t>
      </w:r>
      <w:r>
        <w:t xml:space="preserve">Thank you, Member. You </w:t>
      </w:r>
      <w:proofErr w:type="gramStart"/>
      <w:r>
        <w:t>got</w:t>
      </w:r>
      <w:proofErr w:type="gramEnd"/>
      <w:r>
        <w:t xml:space="preserve"> lucky with that last little bit of the question because you were </w:t>
      </w:r>
      <w:proofErr w:type="gramStart"/>
      <w:r>
        <w:t>going</w:t>
      </w:r>
      <w:proofErr w:type="gramEnd"/>
      <w:r>
        <w:t xml:space="preserve"> a different direction there.</w:t>
      </w:r>
      <w:r w:rsidR="002812BB">
        <w:t xml:space="preserve"> </w:t>
      </w:r>
      <w:proofErr w:type="gramStart"/>
      <w:r>
        <w:t>So</w:t>
      </w:r>
      <w:proofErr w:type="gramEnd"/>
      <w:r>
        <w:t xml:space="preserve"> Minister of Infrastructure.</w:t>
      </w:r>
    </w:p>
    <w:p w14:paraId="1CE9CA56" w14:textId="6925C40D" w:rsidR="0053796D" w:rsidRDefault="0053796D" w:rsidP="0053796D">
      <w:r>
        <w:rPr>
          <w:b/>
          <w:bCs/>
        </w:rPr>
        <w:t xml:space="preserve">HON. VINCE </w:t>
      </w:r>
      <w:proofErr w:type="spellStart"/>
      <w:r>
        <w:rPr>
          <w:b/>
          <w:bCs/>
        </w:rPr>
        <w:t>McKAY</w:t>
      </w:r>
      <w:proofErr w:type="spellEnd"/>
      <w:r>
        <w:rPr>
          <w:b/>
          <w:bCs/>
        </w:rPr>
        <w:t>:</w:t>
      </w:r>
      <w:r>
        <w:t xml:space="preserve"> Thank you.</w:t>
      </w:r>
      <w:r w:rsidR="002812BB">
        <w:t xml:space="preserve"> </w:t>
      </w:r>
      <w:r>
        <w:t xml:space="preserve">Thank you, Mr. Speaker. Yes, so I don't know if it's right to be talking about </w:t>
      </w:r>
      <w:proofErr w:type="gramStart"/>
      <w:r>
        <w:t>contracts in</w:t>
      </w:r>
      <w:proofErr w:type="gramEnd"/>
      <w:r>
        <w:t xml:space="preserve"> here.</w:t>
      </w:r>
      <w:r w:rsidR="002812BB">
        <w:t xml:space="preserve"> </w:t>
      </w:r>
      <w:r>
        <w:t>But I will follow up with the Member, and we'll have some discussions on what needs to be done there.</w:t>
      </w:r>
      <w:r w:rsidR="002812BB">
        <w:t xml:space="preserve"> </w:t>
      </w:r>
      <w:r>
        <w:t>Thank you, Mr. Speaker.</w:t>
      </w:r>
    </w:p>
    <w:p w14:paraId="452FA815" w14:textId="3F301C2D" w:rsidR="0053796D" w:rsidRDefault="0053796D" w:rsidP="0053796D">
      <w:r>
        <w:rPr>
          <w:b/>
          <w:bCs/>
        </w:rPr>
        <w:t>MR. SPEAKER:</w:t>
      </w:r>
      <w:r w:rsidR="002812BB">
        <w:t xml:space="preserve"> </w:t>
      </w:r>
      <w:r>
        <w:t>Thank you, Minister of Infrastructure.</w:t>
      </w:r>
      <w:r w:rsidR="002812BB">
        <w:t xml:space="preserve"> </w:t>
      </w:r>
      <w:r>
        <w:t>Final supplementary. Member from the Sahtu.</w:t>
      </w:r>
    </w:p>
    <w:p w14:paraId="2952573C" w14:textId="74AE53B9" w:rsidR="0053796D" w:rsidRDefault="0053796D" w:rsidP="0053796D">
      <w:r>
        <w:rPr>
          <w:b/>
          <w:bCs/>
        </w:rPr>
        <w:t>MR. MCNEELY:</w:t>
      </w:r>
      <w:r w:rsidR="002812BB">
        <w:t xml:space="preserve"> </w:t>
      </w:r>
      <w:proofErr w:type="spellStart"/>
      <w:r>
        <w:t>Mahsi</w:t>
      </w:r>
      <w:proofErr w:type="spellEnd"/>
      <w:r>
        <w:t xml:space="preserve">, Mr. Speaker. I believe the contractors are listening, so I think they take that </w:t>
      </w:r>
      <w:proofErr w:type="gramStart"/>
      <w:r>
        <w:t>really seriously</w:t>
      </w:r>
      <w:proofErr w:type="gramEnd"/>
      <w:r>
        <w:t>.</w:t>
      </w:r>
      <w:r w:rsidR="002812BB">
        <w:t xml:space="preserve"> </w:t>
      </w:r>
      <w:r>
        <w:t xml:space="preserve">My question, if the Minister </w:t>
      </w:r>
      <w:proofErr w:type="gramStart"/>
      <w:r>
        <w:t>would</w:t>
      </w:r>
      <w:proofErr w:type="gramEnd"/>
      <w:r>
        <w:t xml:space="preserve"> send me an email so I can forward it on to the contractors that are waiting.</w:t>
      </w:r>
      <w:r w:rsidR="002812BB">
        <w:t xml:space="preserve"> </w:t>
      </w:r>
      <w:r>
        <w:t>Thank you.</w:t>
      </w:r>
    </w:p>
    <w:p w14:paraId="56E95138" w14:textId="410E1345" w:rsidR="0053796D" w:rsidRDefault="0053796D" w:rsidP="0053796D">
      <w:r>
        <w:rPr>
          <w:b/>
          <w:bCs/>
        </w:rPr>
        <w:t>HON. VINCE MCKAY:</w:t>
      </w:r>
      <w:r>
        <w:t xml:space="preserve"> Yes.</w:t>
      </w:r>
      <w:r w:rsidR="002812BB">
        <w:t xml:space="preserve"> </w:t>
      </w:r>
    </w:p>
    <w:p w14:paraId="4FDDA291" w14:textId="6E4FCB7A" w:rsidR="0053796D" w:rsidRDefault="0053796D" w:rsidP="0053796D">
      <w:r>
        <w:rPr>
          <w:b/>
          <w:bCs/>
        </w:rPr>
        <w:t>MR. SPEAKER:</w:t>
      </w:r>
      <w:r w:rsidR="002812BB">
        <w:t xml:space="preserve"> </w:t>
      </w:r>
      <w:r>
        <w:t>Thank you, Minister of Infrastructure.</w:t>
      </w:r>
      <w:r w:rsidR="002812BB">
        <w:t xml:space="preserve"> </w:t>
      </w:r>
      <w:r>
        <w:t>Oral questions.</w:t>
      </w:r>
      <w:r w:rsidR="002812BB">
        <w:t xml:space="preserve"> </w:t>
      </w:r>
      <w:proofErr w:type="gramStart"/>
      <w:r>
        <w:t>Member</w:t>
      </w:r>
      <w:proofErr w:type="gramEnd"/>
      <w:r>
        <w:t xml:space="preserve"> </w:t>
      </w:r>
      <w:proofErr w:type="gramStart"/>
      <w:r>
        <w:t>from</w:t>
      </w:r>
      <w:proofErr w:type="gramEnd"/>
      <w:r>
        <w:t xml:space="preserve"> Range Lake</w:t>
      </w:r>
      <w:r w:rsidR="002812BB">
        <w:t>.</w:t>
      </w:r>
    </w:p>
    <w:p w14:paraId="5DEC63BF" w14:textId="715EEE8D" w:rsidR="002812BB" w:rsidRPr="002812BB" w:rsidRDefault="002812BB" w:rsidP="002812BB">
      <w:pPr>
        <w:pStyle w:val="Heading2"/>
      </w:pPr>
      <w:bookmarkStart w:id="47" w:name="_Toc213079731"/>
      <w:r w:rsidRPr="002812BB">
        <w:t>Question 776-20(1):</w:t>
      </w:r>
      <w:r w:rsidRPr="002812BB">
        <w:br/>
        <w:t>2023 Wildfire Emergency Response After-Action Review</w:t>
      </w:r>
      <w:bookmarkEnd w:id="47"/>
    </w:p>
    <w:p w14:paraId="4BB11659" w14:textId="55144EE9" w:rsidR="0053796D" w:rsidRDefault="0053796D" w:rsidP="0053796D">
      <w:r>
        <w:rPr>
          <w:b/>
          <w:bCs/>
        </w:rPr>
        <w:t>MR. TESTART:</w:t>
      </w:r>
      <w:r>
        <w:t xml:space="preserve"> Thank you, Mr. Speaker. Mr. Speaker, the structure of the GNWT, including the establishment policies for departments, rests with the Premier's office, as did the after</w:t>
      </w:r>
      <w:r>
        <w:noBreakHyphen/>
        <w:t xml:space="preserve">action report that was commissioned by TSI. We've been talking about the recommendation to create </w:t>
      </w:r>
      <w:proofErr w:type="gramStart"/>
      <w:r>
        <w:t>an emergency</w:t>
      </w:r>
      <w:r w:rsidR="002812BB">
        <w:t xml:space="preserve"> </w:t>
      </w:r>
      <w:r>
        <w:noBreakHyphen/>
      </w:r>
      <w:r>
        <w:noBreakHyphen/>
        <w:t xml:space="preserve"> a dedicated</w:t>
      </w:r>
      <w:proofErr w:type="gramEnd"/>
      <w:r>
        <w:t xml:space="preserve"> emergency services agency. It could also be done by </w:t>
      </w:r>
      <w:proofErr w:type="gramStart"/>
      <w:r>
        <w:t>way of</w:t>
      </w:r>
      <w:proofErr w:type="gramEnd"/>
      <w:r>
        <w:t xml:space="preserve"> department. We've had conversation about this. But before rejecting that recommendation, did anyone involved with this on the government side of this report do the analysis of how we could cost</w:t>
      </w:r>
      <w:r>
        <w:noBreakHyphen/>
        <w:t>effectively create a new agency from our existing structure? Thank you.</w:t>
      </w:r>
    </w:p>
    <w:p w14:paraId="63B34433" w14:textId="15294C0D" w:rsidR="0053796D" w:rsidRDefault="0053796D" w:rsidP="0053796D">
      <w:r>
        <w:rPr>
          <w:b/>
          <w:bCs/>
        </w:rPr>
        <w:t>MR. SPEAKER:</w:t>
      </w:r>
      <w:r w:rsidR="002812BB">
        <w:t xml:space="preserve"> </w:t>
      </w:r>
      <w:r>
        <w:t>Member, who are you pressing that question to? Sorry?</w:t>
      </w:r>
    </w:p>
    <w:p w14:paraId="6F4C39A2" w14:textId="6DEEE987" w:rsidR="0053796D" w:rsidRDefault="0053796D" w:rsidP="0053796D">
      <w:r>
        <w:t>Thank you, Member from Range Lake.</w:t>
      </w:r>
      <w:r w:rsidR="002812BB">
        <w:t xml:space="preserve"> </w:t>
      </w:r>
      <w:r>
        <w:t>Mr. Premier.</w:t>
      </w:r>
    </w:p>
    <w:p w14:paraId="2CA79E26" w14:textId="107A68D1" w:rsidR="0053796D" w:rsidRDefault="0053796D" w:rsidP="0053796D">
      <w:r>
        <w:rPr>
          <w:b/>
          <w:bCs/>
        </w:rPr>
        <w:t>HON. R.J. SIMPSON:</w:t>
      </w:r>
      <w:r>
        <w:t xml:space="preserve"> Thank you, Mr. Speaker. </w:t>
      </w:r>
      <w:proofErr w:type="gramStart"/>
      <w:r>
        <w:t>So</w:t>
      </w:r>
      <w:proofErr w:type="gramEnd"/>
      <w:r>
        <w:t xml:space="preserve"> the question is </w:t>
      </w:r>
      <w:proofErr w:type="gramStart"/>
      <w:r>
        <w:t>did</w:t>
      </w:r>
      <w:proofErr w:type="gramEnd"/>
      <w:r>
        <w:t xml:space="preserve"> we</w:t>
      </w:r>
      <w:r w:rsidR="002812BB">
        <w:t xml:space="preserve"> </w:t>
      </w:r>
      <w:r>
        <w:noBreakHyphen/>
      </w:r>
      <w:r>
        <w:noBreakHyphen/>
        <w:t xml:space="preserve"> the question as I understand it is </w:t>
      </w:r>
      <w:proofErr w:type="gramStart"/>
      <w:r>
        <w:t>did</w:t>
      </w:r>
      <w:proofErr w:type="gramEnd"/>
      <w:r>
        <w:t xml:space="preserve"> the government do a cost analysis of creating a new emergency management department.</w:t>
      </w:r>
      <w:r w:rsidR="002812BB">
        <w:t xml:space="preserve"> </w:t>
      </w:r>
      <w:r>
        <w:t xml:space="preserve">And so earlier the Minister of MACA stated that the decision was made based on the capabilities that are currently </w:t>
      </w:r>
      <w:proofErr w:type="gramStart"/>
      <w:r>
        <w:t>in house</w:t>
      </w:r>
      <w:proofErr w:type="gramEnd"/>
      <w:r>
        <w:t>.</w:t>
      </w:r>
      <w:r w:rsidR="002812BB">
        <w:t xml:space="preserve"> </w:t>
      </w:r>
      <w:r>
        <w:t xml:space="preserve">And so, you know, that's the information that I heard earlier today, and I believe that the Minister has committed to going back to the department, looking at the cost of doing something like this. </w:t>
      </w:r>
      <w:proofErr w:type="gramStart"/>
      <w:r>
        <w:t>So</w:t>
      </w:r>
      <w:proofErr w:type="gramEnd"/>
      <w:r>
        <w:t xml:space="preserve"> I think that that question has been answered today already and that further conversations will happen based on those commitments.</w:t>
      </w:r>
      <w:r w:rsidR="002812BB">
        <w:t xml:space="preserve"> </w:t>
      </w:r>
      <w:r>
        <w:t>Thank you.</w:t>
      </w:r>
    </w:p>
    <w:p w14:paraId="356AEAFA" w14:textId="3FB8350A" w:rsidR="0053796D" w:rsidRDefault="0053796D" w:rsidP="0053796D">
      <w:r>
        <w:rPr>
          <w:b/>
          <w:bCs/>
        </w:rPr>
        <w:t>MR. TESTART:</w:t>
      </w:r>
      <w:r>
        <w:t xml:space="preserve"> Thank you, Mr. Speaker. Mr. Speaker, the reason I asked </w:t>
      </w:r>
      <w:proofErr w:type="gramStart"/>
      <w:r>
        <w:t>whether or not</w:t>
      </w:r>
      <w:proofErr w:type="gramEnd"/>
      <w:r>
        <w:t xml:space="preserve"> different options than just a full agency were </w:t>
      </w:r>
      <w:proofErr w:type="gramStart"/>
      <w:r>
        <w:t>done</w:t>
      </w:r>
      <w:proofErr w:type="gramEnd"/>
      <w:r>
        <w:t xml:space="preserve"> is because we've done this before. We have the Department of Infrastructure that's Transportation and Public Works. We have the Department of Finance that's Finance and HR. We've amalgamated departments to find cost savings. </w:t>
      </w:r>
      <w:proofErr w:type="gramStart"/>
      <w:r>
        <w:t>So</w:t>
      </w:r>
      <w:proofErr w:type="gramEnd"/>
      <w:r>
        <w:t xml:space="preserve"> what if we take justice and public safety? I don't want to ask a </w:t>
      </w:r>
      <w:proofErr w:type="gramStart"/>
      <w:r>
        <w:t>hypothetical</w:t>
      </w:r>
      <w:proofErr w:type="gramEnd"/>
      <w:r>
        <w:t>.</w:t>
      </w:r>
      <w:r w:rsidR="002812BB">
        <w:t xml:space="preserve"> </w:t>
      </w:r>
      <w:r>
        <w:t>But were alternative options explored in how we could amalgamate existing resources to provide a dedicated department or agency, whatever you want to call it, but to meet that recommendation? That's the question. Thank you, Mr. Speaker.</w:t>
      </w:r>
    </w:p>
    <w:p w14:paraId="61C5441F" w14:textId="208D79CE" w:rsidR="0053796D" w:rsidRDefault="0053796D" w:rsidP="0053796D">
      <w:r>
        <w:rPr>
          <w:b/>
          <w:bCs/>
        </w:rPr>
        <w:lastRenderedPageBreak/>
        <w:t>HON. R.J. SIMPSON:</w:t>
      </w:r>
      <w:r>
        <w:t xml:space="preserve"> Thank you, Mr. Speaker. </w:t>
      </w:r>
      <w:proofErr w:type="gramStart"/>
      <w:r>
        <w:t>So</w:t>
      </w:r>
      <w:proofErr w:type="gramEnd"/>
      <w:r>
        <w:t xml:space="preserve"> I am not a big fan of amalgamating and separating departments. I've seen it happen during my time in Cabinet, and it takes a lot of energy, it takes a lot of resources, and it takes years for things to begin working smoothly. We have a system right now where there's a dedicated team of people who work on emergency management. There's training for government employees who can become part of that team when it is necessary.</w:t>
      </w:r>
      <w:r w:rsidR="002812BB">
        <w:t xml:space="preserve"> </w:t>
      </w:r>
      <w:r>
        <w:t xml:space="preserve">And </w:t>
      </w:r>
      <w:proofErr w:type="gramStart"/>
      <w:r>
        <w:t>so</w:t>
      </w:r>
      <w:proofErr w:type="gramEnd"/>
      <w:r>
        <w:t xml:space="preserve"> the decision was made, as I understand it, based on those factors. Thank you, Mr. Speaker.</w:t>
      </w:r>
    </w:p>
    <w:p w14:paraId="2F83F9C7" w14:textId="3E4BE855" w:rsidR="0053796D" w:rsidRDefault="0053796D" w:rsidP="0053796D">
      <w:r>
        <w:rPr>
          <w:b/>
          <w:bCs/>
        </w:rPr>
        <w:t>MR. SPEAKER:</w:t>
      </w:r>
      <w:r w:rsidR="002812BB">
        <w:t xml:space="preserve"> </w:t>
      </w:r>
      <w:r>
        <w:t xml:space="preserve">Final supplementary. </w:t>
      </w:r>
      <w:proofErr w:type="gramStart"/>
      <w:r>
        <w:t>Member</w:t>
      </w:r>
      <w:proofErr w:type="gramEnd"/>
      <w:r>
        <w:t xml:space="preserve"> </w:t>
      </w:r>
      <w:proofErr w:type="gramStart"/>
      <w:r>
        <w:t>from</w:t>
      </w:r>
      <w:proofErr w:type="gramEnd"/>
      <w:r>
        <w:t xml:space="preserve"> Range Lake.</w:t>
      </w:r>
    </w:p>
    <w:p w14:paraId="75121990" w14:textId="1DFE0C02" w:rsidR="0053796D" w:rsidRDefault="0053796D" w:rsidP="0053796D">
      <w:r>
        <w:rPr>
          <w:b/>
          <w:bCs/>
        </w:rPr>
        <w:t>MR. TESTART:</w:t>
      </w:r>
      <w:r>
        <w:t xml:space="preserve"> Thank you, Mr. Speaker. And, I mean, I'm going to respectfully disagree with the Premier. I mean, the findings were that the existing system proved ineffective during a large</w:t>
      </w:r>
      <w:r>
        <w:noBreakHyphen/>
        <w:t>scale disaster and that the system's not agile enough to deal with these things.</w:t>
      </w:r>
      <w:r w:rsidR="002812BB">
        <w:t xml:space="preserve"> </w:t>
      </w:r>
      <w:r>
        <w:t xml:space="preserve">And we </w:t>
      </w:r>
      <w:proofErr w:type="gramStart"/>
      <w:r>
        <w:t>have to</w:t>
      </w:r>
      <w:proofErr w:type="gramEnd"/>
      <w:r>
        <w:t xml:space="preserve"> take it on face value that the actions taken from then to now have </w:t>
      </w:r>
      <w:proofErr w:type="gramStart"/>
      <w:r>
        <w:t>actually resulted</w:t>
      </w:r>
      <w:proofErr w:type="gramEnd"/>
      <w:r>
        <w:t xml:space="preserve"> in all these improvements and we don't need anything else. Northerners want to see some movement on this. So will the Premier reverse this decision, accept the recommendation, and explore creative ways to bring a centralized response agency or department, whatever you have it </w:t>
      </w:r>
      <w:r>
        <w:noBreakHyphen/>
      </w:r>
      <w:r>
        <w:noBreakHyphen/>
        <w:t xml:space="preserve"> I'm not going to be prescriptive.</w:t>
      </w:r>
      <w:r w:rsidR="002812BB">
        <w:t xml:space="preserve"> </w:t>
      </w:r>
      <w:r>
        <w:t>But will he reverse this decision?</w:t>
      </w:r>
      <w:r w:rsidR="002812BB">
        <w:t xml:space="preserve"> </w:t>
      </w:r>
      <w:r>
        <w:t>Do the right thing, accept the recommendation, and show Northerners that we could trust this government is prepared to deal with emergencies?</w:t>
      </w:r>
      <w:r w:rsidR="002812BB">
        <w:t xml:space="preserve"> </w:t>
      </w:r>
      <w:r>
        <w:t>Thank you.</w:t>
      </w:r>
    </w:p>
    <w:p w14:paraId="526B9416" w14:textId="6C940363" w:rsidR="0053796D" w:rsidRDefault="0053796D" w:rsidP="0053796D">
      <w:r>
        <w:rPr>
          <w:b/>
          <w:bCs/>
        </w:rPr>
        <w:t>HON. R.J. SIMPSON:</w:t>
      </w:r>
      <w:r>
        <w:t xml:space="preserve"> Thank you, Mr. Speaker. There were 35 recommendations in that report. 35.</w:t>
      </w:r>
      <w:r w:rsidR="002812BB">
        <w:t xml:space="preserve"> </w:t>
      </w:r>
      <w:r>
        <w:t xml:space="preserve">If you look at 34 of them, they say "agree". There is one where the department looked at </w:t>
      </w:r>
      <w:proofErr w:type="gramStart"/>
      <w:r>
        <w:t>internally</w:t>
      </w:r>
      <w:proofErr w:type="gramEnd"/>
      <w:r>
        <w:t xml:space="preserve"> the capacity and made the determination that this is what is appropriate for our northern context. I mean, we could farm out all decisions to contractors and to third parties and academics and experts from other places, but at some point, we </w:t>
      </w:r>
      <w:proofErr w:type="gramStart"/>
      <w:r>
        <w:t>have to</w:t>
      </w:r>
      <w:proofErr w:type="gramEnd"/>
      <w:r>
        <w:t xml:space="preserve"> govern and make decisions based on the learned experiences that we have as a government. Thank you, Mr. Speaker.</w:t>
      </w:r>
    </w:p>
    <w:p w14:paraId="36D1F15C" w14:textId="77777777" w:rsidR="002B14F0" w:rsidRDefault="00DC4760" w:rsidP="00DC4760">
      <w:r>
        <w:rPr>
          <w:b/>
          <w:bCs/>
        </w:rPr>
        <w:t>MR. SPEAKER:</w:t>
      </w:r>
      <w:r>
        <w:t xml:space="preserve"> Thank you, Mr.</w:t>
      </w:r>
      <w:r w:rsidR="002812BB">
        <w:t xml:space="preserve"> </w:t>
      </w:r>
      <w:r>
        <w:t>Premier.</w:t>
      </w:r>
      <w:r w:rsidR="002812BB">
        <w:t xml:space="preserve"> </w:t>
      </w:r>
      <w:r>
        <w:t>Members, our time is up.</w:t>
      </w:r>
      <w:r w:rsidR="002812BB">
        <w:t xml:space="preserve"> </w:t>
      </w:r>
      <w:r>
        <w:t>Before we go, I'm turning to Mr.</w:t>
      </w:r>
      <w:r w:rsidR="002812BB">
        <w:t xml:space="preserve"> </w:t>
      </w:r>
      <w:r>
        <w:t>Clerk.</w:t>
      </w:r>
    </w:p>
    <w:p w14:paraId="4EBF25EF" w14:textId="75F6CACE" w:rsidR="00DC4760" w:rsidRDefault="002B14F0" w:rsidP="002B14F0">
      <w:pPr>
        <w:pStyle w:val="Heading1"/>
      </w:pPr>
      <w:bookmarkStart w:id="48" w:name="_Toc213079732"/>
      <w:r>
        <w:t>Follow-up to Oral Questions</w:t>
      </w:r>
      <w:bookmarkEnd w:id="48"/>
      <w:r w:rsidR="00DC4760">
        <w:t xml:space="preserve"> </w:t>
      </w:r>
    </w:p>
    <w:p w14:paraId="3B67705D" w14:textId="6F4EB6D5" w:rsidR="00DC4760" w:rsidRDefault="00DC4760" w:rsidP="00DC4760">
      <w:r>
        <w:rPr>
          <w:b/>
          <w:bCs/>
        </w:rPr>
        <w:t>CLERK OF THE HOUSE (Mr. Glen Rutland):</w:t>
      </w:r>
      <w:r w:rsidR="002812BB">
        <w:rPr>
          <w:b/>
          <w:bCs/>
        </w:rPr>
        <w:t xml:space="preserve"> </w:t>
      </w:r>
      <w:r>
        <w:t>Thank you, Mr. Speaker.</w:t>
      </w:r>
      <w:r w:rsidR="002812BB">
        <w:t xml:space="preserve"> </w:t>
      </w:r>
      <w:r>
        <w:t>Pursuant to Rule 7.27, I have received follow</w:t>
      </w:r>
      <w:r>
        <w:noBreakHyphen/>
        <w:t>up information for the following oral questions from the First Session of the 20th Legislative Assembly.</w:t>
      </w:r>
      <w:r w:rsidR="002812BB">
        <w:t xml:space="preserve"> </w:t>
      </w:r>
      <w:r>
        <w:t xml:space="preserve">Oral question </w:t>
      </w:r>
      <w:r>
        <w:t>439, 441, 502, 503, 574, 582, 628, 656, 693, 694, 706, 712, 733, 742, 746, 747, 749, 752, 757, 758, and Oral Question 764.</w:t>
      </w:r>
      <w:r w:rsidR="002812BB">
        <w:t xml:space="preserve"> </w:t>
      </w:r>
      <w:r>
        <w:t>These follow</w:t>
      </w:r>
      <w:r>
        <w:noBreakHyphen/>
        <w:t>ups will be delivered to Members and printed in full in today's Hansard.</w:t>
      </w:r>
      <w:r w:rsidR="002812BB">
        <w:t xml:space="preserve"> </w:t>
      </w:r>
      <w:r>
        <w:t>Thank you, Mr. Speaker.</w:t>
      </w:r>
      <w:r w:rsidR="002812BB">
        <w:t xml:space="preserve"> </w:t>
      </w:r>
    </w:p>
    <w:p w14:paraId="69260D64" w14:textId="5B2C64B8" w:rsidR="002B14F0" w:rsidRDefault="002B14F0" w:rsidP="002B14F0">
      <w:pPr>
        <w:pStyle w:val="Heading2"/>
      </w:pPr>
      <w:bookmarkStart w:id="49" w:name="_Toc213079733"/>
      <w:r>
        <w:t>Follow-up to Oral Question 439-20(1):</w:t>
      </w:r>
      <w:r>
        <w:br/>
        <w:t>Respite Care and Home Care in Dehcho Communities</w:t>
      </w:r>
      <w:bookmarkEnd w:id="49"/>
    </w:p>
    <w:p w14:paraId="2ED8F971" w14:textId="712DE31D" w:rsidR="002B14F0" w:rsidRPr="005C0354" w:rsidRDefault="002B14F0" w:rsidP="002B14F0">
      <w:r>
        <w:rPr>
          <w:b/>
          <w:bCs/>
        </w:rPr>
        <w:t xml:space="preserve">CLERK OF THE HOUSE (Mr. Glen Rutland): </w:t>
      </w:r>
      <w:r w:rsidRPr="005C0354">
        <w:t xml:space="preserve">Further to the response provided to the Member for </w:t>
      </w:r>
      <w:proofErr w:type="spellStart"/>
      <w:r w:rsidRPr="005C0354">
        <w:t>Dehcho</w:t>
      </w:r>
      <w:proofErr w:type="spellEnd"/>
      <w:r w:rsidRPr="005C0354">
        <w:t xml:space="preserve"> on February 6, 2025, the following additional information is provided:</w:t>
      </w:r>
    </w:p>
    <w:p w14:paraId="1E3D7862" w14:textId="77777777" w:rsidR="002B14F0" w:rsidRDefault="002B14F0" w:rsidP="002B14F0">
      <w:r>
        <w:t xml:space="preserve">In the </w:t>
      </w:r>
      <w:proofErr w:type="spellStart"/>
      <w:r>
        <w:t>Dehcho</w:t>
      </w:r>
      <w:proofErr w:type="spellEnd"/>
      <w:r>
        <w:t xml:space="preserve"> communities, the delivery of the Home Care program is organized to address the assessed needs of residents. In the </w:t>
      </w:r>
      <w:proofErr w:type="spellStart"/>
      <w:r>
        <w:t>Dehcho</w:t>
      </w:r>
      <w:proofErr w:type="spellEnd"/>
      <w:r>
        <w:t xml:space="preserve">, the Home Care program is provided by two different health and social services authorities: Northwest Territories Health and Social Services Authority – </w:t>
      </w:r>
      <w:proofErr w:type="spellStart"/>
      <w:r>
        <w:t>Dehcho</w:t>
      </w:r>
      <w:proofErr w:type="spellEnd"/>
      <w:r>
        <w:t xml:space="preserve"> Region and Hay River Health and Social Services Authority.</w:t>
      </w:r>
    </w:p>
    <w:p w14:paraId="306CD373" w14:textId="77777777" w:rsidR="002B14F0" w:rsidRDefault="002B14F0" w:rsidP="002B14F0">
      <w:r>
        <w:t xml:space="preserve">Home care is provided based on an assessed need by a nurse, a health </w:t>
      </w:r>
      <w:proofErr w:type="spellStart"/>
      <w:r>
        <w:t>centre</w:t>
      </w:r>
      <w:proofErr w:type="spellEnd"/>
      <w:r>
        <w:t xml:space="preserve"> nurse or home care nurse, with oversight provided to the personal support workers.</w:t>
      </w:r>
    </w:p>
    <w:p w14:paraId="369C88BE" w14:textId="77777777" w:rsidR="002B14F0" w:rsidRPr="00D6169B" w:rsidRDefault="002B14F0" w:rsidP="002B14F0">
      <w:r>
        <w:t>Home Care services include p</w:t>
      </w:r>
      <w:r w:rsidRPr="00D6169B">
        <w:t>ersonal care</w:t>
      </w:r>
      <w:r>
        <w:t>, l</w:t>
      </w:r>
      <w:r w:rsidRPr="00D6169B">
        <w:t>ight housekeeping</w:t>
      </w:r>
      <w:r>
        <w:t>, m</w:t>
      </w:r>
      <w:r w:rsidRPr="00D6169B">
        <w:t>edication management</w:t>
      </w:r>
      <w:r>
        <w:t>, t</w:t>
      </w:r>
      <w:r w:rsidRPr="00D6169B">
        <w:t>ransportation</w:t>
      </w:r>
      <w:r>
        <w:t>, a</w:t>
      </w:r>
      <w:r w:rsidRPr="00D6169B">
        <w:t>ccompaniment to telehealth and doctor appointments</w:t>
      </w:r>
      <w:r>
        <w:t>, n</w:t>
      </w:r>
      <w:r w:rsidRPr="00D6169B">
        <w:t>ursing assessments completed by Community Health Nurse or Nurse in Charge - Home Care</w:t>
      </w:r>
      <w:r>
        <w:t>, b</w:t>
      </w:r>
      <w:r w:rsidRPr="00D6169B">
        <w:t>asic wound care, friendly visits</w:t>
      </w:r>
      <w:r>
        <w:t>, b</w:t>
      </w:r>
      <w:r w:rsidRPr="00D6169B">
        <w:t>asic foot care, vital signs and weights, meal preparation and end of life care and home palliation</w:t>
      </w:r>
    </w:p>
    <w:p w14:paraId="04FBFE57" w14:textId="77777777" w:rsidR="002B14F0" w:rsidRDefault="002B14F0" w:rsidP="002B14F0">
      <w:r>
        <w:t xml:space="preserve">In the </w:t>
      </w:r>
      <w:proofErr w:type="spellStart"/>
      <w:r>
        <w:t>Dehcho</w:t>
      </w:r>
      <w:proofErr w:type="spellEnd"/>
      <w:r>
        <w:t xml:space="preserve"> Region, </w:t>
      </w:r>
      <w:r w:rsidRPr="00547779">
        <w:t xml:space="preserve">there is a Home Care Nurse in Charge position located in </w:t>
      </w:r>
      <w:r>
        <w:br/>
      </w:r>
      <w:r w:rsidRPr="00547779">
        <w:t xml:space="preserve">Fort Simpson that travels to all </w:t>
      </w:r>
      <w:r>
        <w:t>regional</w:t>
      </w:r>
      <w:r w:rsidRPr="00547779">
        <w:t xml:space="preserve"> communities to help with assessment and care planning and </w:t>
      </w:r>
      <w:r>
        <w:t xml:space="preserve">to </w:t>
      </w:r>
      <w:r w:rsidRPr="00547779">
        <w:t xml:space="preserve">provide </w:t>
      </w:r>
      <w:r>
        <w:t xml:space="preserve">oversight to the </w:t>
      </w:r>
      <w:r w:rsidRPr="00547779">
        <w:t>Personal Support Worker</w:t>
      </w:r>
      <w:r>
        <w:t>s</w:t>
      </w:r>
      <w:r w:rsidRPr="00547779">
        <w:t xml:space="preserve">. </w:t>
      </w:r>
    </w:p>
    <w:p w14:paraId="4E14DC27" w14:textId="77777777" w:rsidR="002B14F0" w:rsidRPr="00407426" w:rsidRDefault="002B14F0" w:rsidP="002B14F0">
      <w:r>
        <w:t xml:space="preserve">There are </w:t>
      </w:r>
      <w:r w:rsidRPr="00407426">
        <w:t xml:space="preserve">Community Health Nurses located in the community health </w:t>
      </w:r>
      <w:proofErr w:type="spellStart"/>
      <w:r w:rsidRPr="00407426">
        <w:t>centres</w:t>
      </w:r>
      <w:proofErr w:type="spellEnd"/>
      <w:r w:rsidRPr="00407426">
        <w:t xml:space="preserve"> </w:t>
      </w:r>
      <w:r>
        <w:t xml:space="preserve">that </w:t>
      </w:r>
      <w:r w:rsidRPr="00407426">
        <w:t>also provide some assessment and oversigh</w:t>
      </w:r>
      <w:r w:rsidRPr="00407426" w:rsidDel="00FF7916">
        <w:t>t</w:t>
      </w:r>
      <w:r w:rsidRPr="00407426">
        <w:t>.</w:t>
      </w:r>
      <w:r>
        <w:t xml:space="preserve"> In the </w:t>
      </w:r>
      <w:proofErr w:type="spellStart"/>
      <w:r>
        <w:t>Dehcho</w:t>
      </w:r>
      <w:proofErr w:type="spellEnd"/>
      <w:r>
        <w:t xml:space="preserve"> region, home care is provided</w:t>
      </w:r>
      <w:r w:rsidRPr="00407426">
        <w:t xml:space="preserve"> to all </w:t>
      </w:r>
      <w:proofErr w:type="spellStart"/>
      <w:r w:rsidRPr="00407426">
        <w:t>Dehcho</w:t>
      </w:r>
      <w:proofErr w:type="spellEnd"/>
      <w:r w:rsidRPr="00407426">
        <w:t xml:space="preserve"> communities</w:t>
      </w:r>
      <w:r>
        <w:t>.</w:t>
      </w:r>
      <w:r w:rsidRPr="00407426">
        <w:t xml:space="preserve">  </w:t>
      </w:r>
    </w:p>
    <w:p w14:paraId="101EE3C1" w14:textId="77777777" w:rsidR="002B14F0" w:rsidRPr="00D6169B" w:rsidRDefault="002B14F0" w:rsidP="002B14F0">
      <w:r>
        <w:t>In Fort Liard, there are two Person Support Workers available Monday to Friday from 8:30am to 5:00pm.</w:t>
      </w:r>
    </w:p>
    <w:p w14:paraId="7C4B72A6" w14:textId="77777777" w:rsidR="002B14F0" w:rsidRPr="00D6169B" w:rsidRDefault="002B14F0" w:rsidP="002B14F0">
      <w:r w:rsidRPr="00D6169B">
        <w:t>In Fort Providence</w:t>
      </w:r>
      <w:r>
        <w:t>,</w:t>
      </w:r>
      <w:r w:rsidRPr="00D6169B">
        <w:t xml:space="preserve"> there is one Licensed Practical Nurse and two Personal Support Workers available Monday to Friday from 8:30am to 5:00pm.</w:t>
      </w:r>
    </w:p>
    <w:p w14:paraId="70890363" w14:textId="77777777" w:rsidR="002B14F0" w:rsidRPr="00D6169B" w:rsidRDefault="002B14F0" w:rsidP="002B14F0">
      <w:r w:rsidRPr="00D6169B">
        <w:t>In Fort Simpson</w:t>
      </w:r>
      <w:r>
        <w:t>,</w:t>
      </w:r>
      <w:r w:rsidRPr="00D6169B">
        <w:t xml:space="preserve"> there is one</w:t>
      </w:r>
      <w:r>
        <w:t xml:space="preserve"> </w:t>
      </w:r>
      <w:r w:rsidRPr="00D6169B">
        <w:t xml:space="preserve">Licensed Practical Nurse and three Personal Support Workers </w:t>
      </w:r>
      <w:r w:rsidRPr="00D6169B">
        <w:lastRenderedPageBreak/>
        <w:t>available Monday to Friday from 8:30am to 5:00pm</w:t>
      </w:r>
      <w:r>
        <w:t>, evenings and weekends.</w:t>
      </w:r>
    </w:p>
    <w:p w14:paraId="52770221" w14:textId="77777777" w:rsidR="002B14F0" w:rsidRPr="005D5C43" w:rsidRDefault="002B14F0" w:rsidP="002B14F0">
      <w:pPr>
        <w:rPr>
          <w:rFonts w:cs="Calibri"/>
          <w:szCs w:val="26"/>
        </w:rPr>
      </w:pPr>
      <w:r w:rsidRPr="005D5C43">
        <w:rPr>
          <w:rFonts w:cs="Calibri"/>
          <w:szCs w:val="26"/>
        </w:rPr>
        <w:t>In Jean-Marie River</w:t>
      </w:r>
      <w:r>
        <w:rPr>
          <w:rFonts w:cs="Calibri"/>
          <w:szCs w:val="26"/>
        </w:rPr>
        <w:t>,</w:t>
      </w:r>
      <w:r w:rsidRPr="005D5C43">
        <w:rPr>
          <w:rFonts w:cs="Calibri"/>
          <w:szCs w:val="26"/>
        </w:rPr>
        <w:t xml:space="preserve"> there is one Personal Support Worker position that is currently vacant and assessed home care is provided by </w:t>
      </w:r>
      <w:r>
        <w:rPr>
          <w:rFonts w:cs="Calibri"/>
          <w:szCs w:val="26"/>
        </w:rPr>
        <w:t>the</w:t>
      </w:r>
      <w:r w:rsidRPr="005D5C43">
        <w:rPr>
          <w:rFonts w:cs="Calibri"/>
          <w:szCs w:val="26"/>
        </w:rPr>
        <w:t xml:space="preserve"> Regional Home Care Nurse</w:t>
      </w:r>
      <w:r>
        <w:rPr>
          <w:rFonts w:cs="Calibri"/>
          <w:szCs w:val="26"/>
        </w:rPr>
        <w:t xml:space="preserve"> who travels from Fort Simpson</w:t>
      </w:r>
      <w:r w:rsidRPr="005D5C43">
        <w:rPr>
          <w:rFonts w:cs="Calibri"/>
          <w:szCs w:val="26"/>
        </w:rPr>
        <w:t>.</w:t>
      </w:r>
    </w:p>
    <w:p w14:paraId="31C66420" w14:textId="77777777" w:rsidR="002B14F0" w:rsidRPr="005D5C43" w:rsidRDefault="002B14F0" w:rsidP="002B14F0">
      <w:pPr>
        <w:rPr>
          <w:rFonts w:cs="Calibri"/>
          <w:szCs w:val="26"/>
        </w:rPr>
      </w:pPr>
      <w:r w:rsidRPr="00274820">
        <w:rPr>
          <w:rFonts w:cs="Calibri"/>
          <w:szCs w:val="26"/>
        </w:rPr>
        <w:t xml:space="preserve">In </w:t>
      </w:r>
      <w:proofErr w:type="spellStart"/>
      <w:r w:rsidRPr="00274820">
        <w:rPr>
          <w:rFonts w:cs="Calibri"/>
          <w:szCs w:val="26"/>
        </w:rPr>
        <w:t>Kakisa</w:t>
      </w:r>
      <w:proofErr w:type="spellEnd"/>
      <w:r w:rsidRPr="00274820">
        <w:rPr>
          <w:rFonts w:cs="Calibri"/>
          <w:szCs w:val="26"/>
        </w:rPr>
        <w:t xml:space="preserve">, there is one Personal Support Worker position that is currently vacant and assessed home care is provided by a Regional Home Care Nurse </w:t>
      </w:r>
      <w:r>
        <w:rPr>
          <w:rFonts w:cs="Calibri"/>
          <w:szCs w:val="26"/>
        </w:rPr>
        <w:t>who travels from Fort Simpson</w:t>
      </w:r>
      <w:r w:rsidRPr="005D5C43">
        <w:rPr>
          <w:rFonts w:cs="Calibri"/>
          <w:szCs w:val="26"/>
        </w:rPr>
        <w:t>.</w:t>
      </w:r>
    </w:p>
    <w:p w14:paraId="3470A081" w14:textId="77777777" w:rsidR="002B14F0" w:rsidRPr="005D5C43" w:rsidRDefault="002B14F0" w:rsidP="002B14F0">
      <w:pPr>
        <w:rPr>
          <w:rFonts w:cs="Calibri"/>
          <w:szCs w:val="26"/>
        </w:rPr>
      </w:pPr>
      <w:r>
        <w:t xml:space="preserve">In Nahanni Butte, there </w:t>
      </w:r>
      <w:r w:rsidRPr="005D5C43">
        <w:t>is one Personal Support Worker position that is currently vacant and assessed home care is provided by a Regional Home Care Nurse</w:t>
      </w:r>
      <w:r>
        <w:t xml:space="preserve"> </w:t>
      </w:r>
      <w:r>
        <w:rPr>
          <w:rFonts w:cs="Calibri"/>
          <w:szCs w:val="26"/>
        </w:rPr>
        <w:t>who travels from Fort Simpson</w:t>
      </w:r>
      <w:r w:rsidRPr="005D5C43">
        <w:rPr>
          <w:rFonts w:cs="Calibri"/>
          <w:szCs w:val="26"/>
        </w:rPr>
        <w:t>.</w:t>
      </w:r>
    </w:p>
    <w:p w14:paraId="4AC333EE" w14:textId="77777777" w:rsidR="002B14F0" w:rsidRPr="005D5C43" w:rsidRDefault="002B14F0" w:rsidP="002B14F0">
      <w:r w:rsidRPr="005D5C43">
        <w:t xml:space="preserve">In Sambaa </w:t>
      </w:r>
      <w:proofErr w:type="spellStart"/>
      <w:r w:rsidRPr="005D5C43">
        <w:t>K’e</w:t>
      </w:r>
      <w:proofErr w:type="spellEnd"/>
      <w:r>
        <w:t>,</w:t>
      </w:r>
      <w:r w:rsidRPr="005D5C43">
        <w:t xml:space="preserve"> there is one Personal Support Worker available Monday to Friday from 1:00pm to 5:00pm.</w:t>
      </w:r>
    </w:p>
    <w:p w14:paraId="0BA7C13E" w14:textId="77777777" w:rsidR="002B14F0" w:rsidRDefault="002B14F0" w:rsidP="002B14F0">
      <w:r>
        <w:t>In Wrigley, there is one Personal Support Worker available Monday to Friday from 1:00pm to 5:00pm.</w:t>
      </w:r>
    </w:p>
    <w:p w14:paraId="37A0A1C4" w14:textId="77777777" w:rsidR="002B14F0" w:rsidRPr="00954D6B" w:rsidRDefault="002B14F0" w:rsidP="002B14F0">
      <w:r w:rsidRPr="00954D6B">
        <w:t xml:space="preserve">In </w:t>
      </w:r>
      <w:proofErr w:type="spellStart"/>
      <w:r w:rsidRPr="00954D6B">
        <w:t>Kátł′odeeche</w:t>
      </w:r>
      <w:proofErr w:type="spellEnd"/>
      <w:r w:rsidRPr="00954D6B">
        <w:t xml:space="preserve"> First Nation</w:t>
      </w:r>
      <w:r>
        <w:t>,</w:t>
      </w:r>
      <w:r w:rsidRPr="00954D6B">
        <w:t xml:space="preserve"> home care and health services are provided by two Health and Social Services Authorities</w:t>
      </w:r>
      <w:r>
        <w:t>,</w:t>
      </w:r>
      <w:r w:rsidRPr="00954D6B">
        <w:t xml:space="preserve"> </w:t>
      </w:r>
      <w:r>
        <w:t xml:space="preserve">the </w:t>
      </w:r>
      <w:r w:rsidRPr="00954D6B">
        <w:t xml:space="preserve">Hay River Health and Social Services Authority </w:t>
      </w:r>
      <w:r>
        <w:t xml:space="preserve">and the </w:t>
      </w:r>
      <w:r w:rsidRPr="00954D6B">
        <w:t>Northwest Territories Health and Social Services Authority</w:t>
      </w:r>
      <w:r>
        <w:t>.</w:t>
      </w:r>
      <w:r>
        <w:br/>
        <w:t xml:space="preserve">The </w:t>
      </w:r>
      <w:r w:rsidRPr="00954D6B">
        <w:t>Hay River Health and Social Services Authority provides Home Care Nurses for nursing care and advanced wound care</w:t>
      </w:r>
      <w:r>
        <w:t xml:space="preserve"> and</w:t>
      </w:r>
      <w:r w:rsidRPr="00954D6B">
        <w:t xml:space="preserve"> </w:t>
      </w:r>
      <w:r>
        <w:t>t</w:t>
      </w:r>
      <w:r w:rsidRPr="00954D6B">
        <w:t xml:space="preserve">he Northwest Territories Health and Social Services Authority in the </w:t>
      </w:r>
      <w:proofErr w:type="spellStart"/>
      <w:r w:rsidRPr="00954D6B">
        <w:t>Dehcho</w:t>
      </w:r>
      <w:proofErr w:type="spellEnd"/>
      <w:r w:rsidRPr="00954D6B">
        <w:t xml:space="preserve"> Region provide</w:t>
      </w:r>
      <w:r>
        <w:t>s</w:t>
      </w:r>
      <w:r w:rsidRPr="00954D6B">
        <w:t xml:space="preserve"> </w:t>
      </w:r>
      <w:r>
        <w:t>f</w:t>
      </w:r>
      <w:r w:rsidRPr="00954D6B">
        <w:t xml:space="preserve">unding to </w:t>
      </w:r>
      <w:proofErr w:type="spellStart"/>
      <w:r w:rsidRPr="00954D6B">
        <w:t>Kátł′odeeche</w:t>
      </w:r>
      <w:proofErr w:type="spellEnd"/>
      <w:r w:rsidRPr="00954D6B">
        <w:t xml:space="preserve"> First Nation for one Home Support Worker and one Community Health Representative, they are available Monday to Friday from 10:30am to 5:00pm.</w:t>
      </w:r>
    </w:p>
    <w:p w14:paraId="1CE5A310" w14:textId="77777777" w:rsidR="002B14F0" w:rsidRDefault="002B14F0" w:rsidP="002B14F0">
      <w:r>
        <w:t xml:space="preserve">In addition to </w:t>
      </w:r>
      <w:proofErr w:type="spellStart"/>
      <w:r w:rsidRPr="00533431">
        <w:t>Kátł′odeeche</w:t>
      </w:r>
      <w:proofErr w:type="spellEnd"/>
      <w:r w:rsidRPr="00533431">
        <w:t xml:space="preserve"> First Nation</w:t>
      </w:r>
      <w:r>
        <w:t xml:space="preserve">, the Hay River Health and Social Services Authority provides </w:t>
      </w:r>
      <w:r w:rsidRPr="00533431">
        <w:t xml:space="preserve">home care nursing and advanced wound care to Hay River </w:t>
      </w:r>
      <w:r>
        <w:t xml:space="preserve">and </w:t>
      </w:r>
      <w:r w:rsidRPr="00533431">
        <w:t>Enterprise.</w:t>
      </w:r>
    </w:p>
    <w:p w14:paraId="0682F461" w14:textId="27A712AB" w:rsidR="002B14F0" w:rsidRDefault="002B14F0" w:rsidP="009C09D3">
      <w:pPr>
        <w:pStyle w:val="Heading2"/>
      </w:pPr>
      <w:bookmarkStart w:id="50" w:name="_Toc213079734"/>
      <w:r>
        <w:t>Follow-up to Oral Question</w:t>
      </w:r>
      <w:r w:rsidR="009C09D3">
        <w:t xml:space="preserve"> 441-20(1):</w:t>
      </w:r>
      <w:r w:rsidR="009C09D3">
        <w:br/>
        <w:t>Services at Primary Health Clinics</w:t>
      </w:r>
      <w:bookmarkEnd w:id="50"/>
    </w:p>
    <w:p w14:paraId="19701046" w14:textId="4FDBE5CB" w:rsidR="009C09D3" w:rsidRPr="009C09D3" w:rsidRDefault="009C09D3" w:rsidP="009C09D3">
      <w:r>
        <w:rPr>
          <w:b/>
          <w:bCs/>
        </w:rPr>
        <w:t>CLERK OF THE HOUSE (Mr. Glen Rutland):</w:t>
      </w:r>
      <w:r>
        <w:t xml:space="preserve"> </w:t>
      </w:r>
      <w:r w:rsidRPr="009C09D3">
        <w:t xml:space="preserve">Further to the response provided to the Member for Yellowknife Centre on </w:t>
      </w:r>
      <w:r w:rsidRPr="009C09D3">
        <w:br/>
        <w:t>February 6, 2025, the following information is provided for clarity on the work underway regarding the phone system for the primacy care clinics:</w:t>
      </w:r>
    </w:p>
    <w:p w14:paraId="0A4918C9" w14:textId="77777777" w:rsidR="009C09D3" w:rsidRPr="009C09D3" w:rsidRDefault="009C09D3" w:rsidP="009C09D3">
      <w:r w:rsidRPr="009C09D3">
        <w:t xml:space="preserve">The Department of Finance, through the Office of the Chief Information Officer, has been </w:t>
      </w:r>
      <w:r w:rsidRPr="009C09D3">
        <w:t xml:space="preserve">working with the Northwest Territories Health and Social Services Authority and the Vendor to test a potential call queuing phone system to be used for Yellowknife Primary Care. The Vendor completed a software update at the end of April. With the </w:t>
      </w:r>
      <w:proofErr w:type="gramStart"/>
      <w:r w:rsidRPr="009C09D3">
        <w:t>vendors</w:t>
      </w:r>
      <w:proofErr w:type="gramEnd"/>
      <w:r w:rsidRPr="009C09D3">
        <w:t xml:space="preserve"> software changes completed, the system now requires Technology Service Centre configuration changes to further testing and final approval from the Chief Information Security officer. Once this is completed, the roll out will begin, which will take approximately one month. </w:t>
      </w:r>
    </w:p>
    <w:p w14:paraId="46F03C11" w14:textId="77777777" w:rsidR="009C09D3" w:rsidRPr="009C09D3" w:rsidRDefault="009C09D3" w:rsidP="009C09D3">
      <w:r w:rsidRPr="009C09D3">
        <w:t xml:space="preserve">The Technology Service Centre has not </w:t>
      </w:r>
      <w:proofErr w:type="gramStart"/>
      <w:r w:rsidRPr="009C09D3">
        <w:t>procured</w:t>
      </w:r>
      <w:proofErr w:type="gramEnd"/>
      <w:r w:rsidRPr="009C09D3">
        <w:t xml:space="preserve"> a new phone system. The current testing is a potential solution to verify if the existing phone system can function as per the requirements of NTHSSA. If the concerns cannot be resolved, an alternative solution will be identified.  </w:t>
      </w:r>
    </w:p>
    <w:p w14:paraId="0CDF87AE" w14:textId="77777777" w:rsidR="009C09D3" w:rsidRDefault="009C09D3" w:rsidP="009C09D3">
      <w:r w:rsidRPr="009C09D3">
        <w:t xml:space="preserve">At this time, no commitments have been made regarding a go-live date for the new phone system, as </w:t>
      </w:r>
      <w:proofErr w:type="gramStart"/>
      <w:r w:rsidRPr="009C09D3">
        <w:t>a solution</w:t>
      </w:r>
      <w:proofErr w:type="gramEnd"/>
      <w:r w:rsidRPr="009C09D3">
        <w:t xml:space="preserve"> has yet to be finalized and confirmed functional.</w:t>
      </w:r>
    </w:p>
    <w:p w14:paraId="32D1711E" w14:textId="28846FFF" w:rsidR="009C09D3" w:rsidRDefault="009C09D3" w:rsidP="009C09D3">
      <w:pPr>
        <w:pStyle w:val="Heading2"/>
      </w:pPr>
      <w:bookmarkStart w:id="51" w:name="_Toc213079735"/>
      <w:r>
        <w:t>Follow-up to Oral Question 502-20(1):</w:t>
      </w:r>
      <w:r>
        <w:br/>
        <w:t>Public-Private Partnership Project Leases</w:t>
      </w:r>
      <w:bookmarkEnd w:id="51"/>
    </w:p>
    <w:p w14:paraId="506DF635" w14:textId="08FB28ED" w:rsidR="009C09D3" w:rsidRPr="009C09D3" w:rsidRDefault="009C09D3" w:rsidP="009C09D3">
      <w:r>
        <w:rPr>
          <w:b/>
          <w:bCs/>
        </w:rPr>
        <w:t>CLERK OF THE HOUSE (Mr. Glen Rutland):</w:t>
      </w:r>
      <w:r>
        <w:t xml:space="preserve"> </w:t>
      </w:r>
      <w:r w:rsidRPr="009C09D3">
        <w:t xml:space="preserve">Further to the response provided to the Member for Yellowknife North on February 12, 2025, the following additional information is provided: </w:t>
      </w:r>
    </w:p>
    <w:p w14:paraId="68B6D83D" w14:textId="77777777" w:rsidR="009C09D3" w:rsidRPr="009C09D3" w:rsidRDefault="009C09D3" w:rsidP="009C09D3">
      <w:r w:rsidRPr="009C09D3">
        <w:t xml:space="preserve">Minister </w:t>
      </w:r>
      <w:proofErr w:type="spellStart"/>
      <w:r w:rsidRPr="009C09D3">
        <w:t>Wawzonek</w:t>
      </w:r>
      <w:proofErr w:type="spellEnd"/>
      <w:r w:rsidRPr="009C09D3">
        <w:t xml:space="preserve"> committed to </w:t>
      </w:r>
      <w:proofErr w:type="gramStart"/>
      <w:r w:rsidRPr="009C09D3">
        <w:t>provide</w:t>
      </w:r>
      <w:proofErr w:type="gramEnd"/>
      <w:r w:rsidRPr="009C09D3">
        <w:t xml:space="preserve"> information on whether the Government of the Northwest Territories has been able to recover any costs related to the plumbing issues that occurred just as the Legacy Hospital Building was set to open last year. On March 31, 2025, I was named the Minister for the Department of Infrastructure, and I am following up on this commitment.</w:t>
      </w:r>
    </w:p>
    <w:p w14:paraId="1723DD5E" w14:textId="77777777" w:rsidR="009C09D3" w:rsidRPr="009C09D3" w:rsidRDefault="009C09D3" w:rsidP="009C09D3">
      <w:r w:rsidRPr="009C09D3">
        <w:t xml:space="preserve">The plumbing issues that occurred just as the Legacy Hospital Building was set to open in January 2024 were fully resolved by Ventura as part of its obligations under the lease agreement, with no additional cost to the government.  To prevent further issues, Ventura installed, at its expense, a cabinet heater in the affected corridor and adjusted the ceiling grid to improve heat flow into </w:t>
      </w:r>
      <w:proofErr w:type="gramStart"/>
      <w:r w:rsidRPr="009C09D3">
        <w:t>the space</w:t>
      </w:r>
      <w:proofErr w:type="gramEnd"/>
      <w:r w:rsidRPr="009C09D3">
        <w:t>.</w:t>
      </w:r>
    </w:p>
    <w:p w14:paraId="4EE40C9E" w14:textId="12AEB8AC" w:rsidR="009C09D3" w:rsidRDefault="009C09D3" w:rsidP="009C09D3">
      <w:pPr>
        <w:pStyle w:val="Heading2"/>
      </w:pPr>
      <w:bookmarkStart w:id="52" w:name="_Toc213079736"/>
      <w:r>
        <w:t>Follow-up to Oral Question 503-20(1):</w:t>
      </w:r>
      <w:r>
        <w:br/>
        <w:t>Public-Private Partnership Project Records Management</w:t>
      </w:r>
      <w:bookmarkEnd w:id="52"/>
    </w:p>
    <w:p w14:paraId="3CE76CEA" w14:textId="023A53D5" w:rsidR="009C09D3" w:rsidRPr="009C09D3" w:rsidRDefault="009C09D3" w:rsidP="009C09D3">
      <w:r>
        <w:rPr>
          <w:b/>
          <w:bCs/>
        </w:rPr>
        <w:t>CLERK OF THE HOUSE (Mr. Glen Rutland):</w:t>
      </w:r>
      <w:r>
        <w:t xml:space="preserve"> </w:t>
      </w:r>
      <w:r w:rsidRPr="009C09D3">
        <w:t xml:space="preserve">Further to the response provided to the Member </w:t>
      </w:r>
      <w:r w:rsidRPr="009C09D3">
        <w:lastRenderedPageBreak/>
        <w:t>for Great Slave on February 12, 2024, the following additional information is provided:</w:t>
      </w:r>
    </w:p>
    <w:p w14:paraId="55404CDA" w14:textId="138B53EC" w:rsidR="009C09D3" w:rsidRPr="009C09D3" w:rsidRDefault="009C09D3" w:rsidP="009C09D3">
      <w:r w:rsidRPr="009C09D3">
        <w:t xml:space="preserve">Minister </w:t>
      </w:r>
      <w:proofErr w:type="spellStart"/>
      <w:r w:rsidRPr="009C09D3">
        <w:t>Wawzonek</w:t>
      </w:r>
      <w:proofErr w:type="spellEnd"/>
      <w:r w:rsidRPr="009C09D3">
        <w:t xml:space="preserve"> committed to outlining the extent of the work completed during the two-year forensic audit conducted in collaboration with the Auditor General’s Office of Canada. On March 31, 2025, I was named the Minister for the Department of Infrastructure, and I am following up on my colleague’s commitment by providing the following summary of the audit's scope and findings.</w:t>
      </w:r>
    </w:p>
    <w:p w14:paraId="1ED1345E" w14:textId="77777777" w:rsidR="009C09D3" w:rsidRPr="009C09D3" w:rsidRDefault="009C09D3" w:rsidP="009C09D3">
      <w:r w:rsidRPr="009C09D3">
        <w:t xml:space="preserve">The Government of the Northwest Territories manages information assets, including electronic documents, e-mails, and physical records through its Digital Integrated Information Management System. This system was not fully utilized by all departments at the time of the Stanton P3 Hospital Procurement; however, thorough record searches were conducted. </w:t>
      </w:r>
    </w:p>
    <w:p w14:paraId="6318D9BB" w14:textId="77777777" w:rsidR="009C09D3" w:rsidRPr="009C09D3" w:rsidRDefault="009C09D3" w:rsidP="009C09D3">
      <w:r w:rsidRPr="009C09D3">
        <w:t>The last known whereabouts of hard copy documents and GNWT storage were thoroughly searched by both Infrastructure and Procurement Shared Services.</w:t>
      </w:r>
    </w:p>
    <w:p w14:paraId="1913F340" w14:textId="77777777" w:rsidR="009C09D3" w:rsidRPr="009C09D3" w:rsidRDefault="009C09D3" w:rsidP="009C09D3">
      <w:r w:rsidRPr="009C09D3">
        <w:t>Former employees and consultants were asked for any records or recollection of where records were filed and/or stored.</w:t>
      </w:r>
    </w:p>
    <w:p w14:paraId="79AD39F9" w14:textId="77777777" w:rsidR="009C09D3" w:rsidRPr="009C09D3" w:rsidRDefault="009C09D3" w:rsidP="009C09D3">
      <w:r w:rsidRPr="009C09D3">
        <w:t xml:space="preserve">Hard drives with information from GNWT records and consultant project managers were thoroughly reviewed for information in response to Auditor General’s Office requests. </w:t>
      </w:r>
    </w:p>
    <w:p w14:paraId="6AAE80DD" w14:textId="77777777" w:rsidR="009C09D3" w:rsidRPr="009C09D3" w:rsidRDefault="009C09D3" w:rsidP="009C09D3">
      <w:r w:rsidRPr="009C09D3">
        <w:t xml:space="preserve">The Auditor General’s Office conducted interviews with current and former staff and consultants involved with the delivery of the Stanton Territorial Hospital Renewal Project. All consultants and current staff cooperated with the interviews; some former staff declined.  </w:t>
      </w:r>
    </w:p>
    <w:p w14:paraId="6633C87E" w14:textId="77777777" w:rsidR="009C09D3" w:rsidRPr="009C09D3" w:rsidRDefault="009C09D3" w:rsidP="009C09D3">
      <w:r w:rsidRPr="009C09D3">
        <w:t>All records found during the above information-gathering process that pertained to Auditor General’s Office information requests were downloaded, secured, and shared through the Auditor General’s Office secure file transfer system.</w:t>
      </w:r>
    </w:p>
    <w:p w14:paraId="744C482A" w14:textId="77777777" w:rsidR="003A0D6C" w:rsidRDefault="009C09D3" w:rsidP="009C09D3">
      <w:r w:rsidRPr="009C09D3">
        <w:t>The information requests by the Auditor General’s Office to various departments were numerous and extensive. The effort by GNWT staff, many of whom were not involved in the project and had no ability to speak to the material, was significant. The GNWT fully cooperated with the Auditor General’s Office, as indicated in the report and hearings.</w:t>
      </w:r>
    </w:p>
    <w:p w14:paraId="5EC5984C" w14:textId="3AA77F5D" w:rsidR="009C09D3" w:rsidRDefault="003A0D6C" w:rsidP="003A0D6C">
      <w:pPr>
        <w:pStyle w:val="Heading2"/>
      </w:pPr>
      <w:bookmarkStart w:id="53" w:name="_Toc213079737"/>
      <w:r>
        <w:t>Follow-up to Oral Question 574-20(1) and ORal Question 752-20(1):</w:t>
      </w:r>
      <w:r>
        <w:br/>
        <w:t>Development of Territorial Building Standards Code</w:t>
      </w:r>
      <w:bookmarkEnd w:id="53"/>
      <w:r w:rsidR="009C09D3" w:rsidRPr="009C09D3">
        <w:t xml:space="preserve">  </w:t>
      </w:r>
    </w:p>
    <w:p w14:paraId="0DAA2B8C" w14:textId="77777777" w:rsidR="003A0D6C" w:rsidRPr="00533431" w:rsidRDefault="003A0D6C" w:rsidP="003A0D6C">
      <w:r>
        <w:rPr>
          <w:b/>
          <w:bCs/>
        </w:rPr>
        <w:t>CLERK OF THE HOUSE (Mr. Glen Rutland):</w:t>
      </w:r>
    </w:p>
    <w:p w14:paraId="695191B1" w14:textId="77777777" w:rsidR="003A0D6C" w:rsidRPr="003A0D6C" w:rsidRDefault="003A0D6C" w:rsidP="003A0D6C">
      <w:r w:rsidRPr="003A0D6C">
        <w:t>Further to the responses provided to the Member for Inuvik Boot Lake on March 3, 2025, and May 29, 2025, the following additional information is provided:</w:t>
      </w:r>
    </w:p>
    <w:p w14:paraId="6A4A5DA4" w14:textId="77777777" w:rsidR="003A0D6C" w:rsidRPr="003A0D6C" w:rsidRDefault="003A0D6C" w:rsidP="003A0D6C">
      <w:r w:rsidRPr="003A0D6C">
        <w:t>The previous Minister of Infrastructure committed to providing the Member for Inuvik Boot Lake with information regarding a territorial building standards framework or legislation, and I committed to providing additional information regarding sharing of a workplan and when a building code might be in place in the territory. I appreciate the opportunity to provide further details on the Department of Infrastructure’s efforts in this area.</w:t>
      </w:r>
    </w:p>
    <w:p w14:paraId="496A396F" w14:textId="77777777" w:rsidR="003A0D6C" w:rsidRPr="003A0D6C" w:rsidRDefault="003A0D6C" w:rsidP="003A0D6C">
      <w:r w:rsidRPr="003A0D6C">
        <w:t>The Government of the Northwest Territories is developing a Building Standards Framework, which would seek approval to establish building standards legislation. The legislation would mandate a permitting and inspection system to ensure compliance with adopted national codes rather than the creation of new, made-in-the-North codes. The GNWT is committed to national construction code harmonization and does not want to create interprovincial/territorial trade barriers for the construction industry.</w:t>
      </w:r>
    </w:p>
    <w:p w14:paraId="6A2EC6A3" w14:textId="77777777" w:rsidR="003A0D6C" w:rsidRPr="003A0D6C" w:rsidRDefault="003A0D6C" w:rsidP="003A0D6C">
      <w:r w:rsidRPr="003A0D6C">
        <w:t xml:space="preserve">The 2020 National Building Code and 2020 National Fire Code are adopted in the Northwest Territories via the </w:t>
      </w:r>
      <w:r w:rsidRPr="003A0D6C">
        <w:rPr>
          <w:i/>
          <w:iCs/>
        </w:rPr>
        <w:t>Fire Prevention Act</w:t>
      </w:r>
      <w:r w:rsidRPr="003A0D6C">
        <w:t xml:space="preserve"> and Regulations and although plan review submissions are required, there is not a standard mandatory NWT-wide permitting system that includes inspections and issuance of occupancy documentation. </w:t>
      </w:r>
    </w:p>
    <w:p w14:paraId="51B7530F" w14:textId="77777777" w:rsidR="003A0D6C" w:rsidRPr="003A0D6C" w:rsidRDefault="003A0D6C" w:rsidP="003A0D6C">
      <w:r w:rsidRPr="003A0D6C">
        <w:t>While some communities have implemented a permitting system through municipal bylaws, any territorial legislation would provide a consistent regulatory framework across the NWT. This would ensure all public and private infrastructure meets appropriate safety, accessibility, and durability standards, as prescribed by adopted model national codes, including the National Building Code.</w:t>
      </w:r>
    </w:p>
    <w:p w14:paraId="1A1CB898" w14:textId="77777777" w:rsidR="003A0D6C" w:rsidRPr="003A0D6C" w:rsidRDefault="003A0D6C" w:rsidP="003A0D6C">
      <w:r w:rsidRPr="003A0D6C">
        <w:t xml:space="preserve">The establishment of a Building Standards Framework and any resulting legislation requires a thorough review of stakeholder and industry implications, legal and existing legislative considerations, risks and liabilities, funding requirements, and staffing needs, to properly support inspection and enforcement across the territory. As stated in the 2025-2026 Business Plan Annual Update for the Department of Infrastructure, we expect to advance a legislative proposal in 2026-2027 and would follow the usual legislative process.  </w:t>
      </w:r>
    </w:p>
    <w:p w14:paraId="39517F68" w14:textId="77777777" w:rsidR="003A0D6C" w:rsidRPr="003A0D6C" w:rsidRDefault="003A0D6C" w:rsidP="003A0D6C">
      <w:r w:rsidRPr="003A0D6C">
        <w:t xml:space="preserve">To advance this work, the Department of Infrastructure is collaborating with the </w:t>
      </w:r>
      <w:r w:rsidRPr="003A0D6C">
        <w:lastRenderedPageBreak/>
        <w:t xml:space="preserve">Department of Municipal and Community Affairs and Housing NWT to develop the framework. Once that framework has been completed, as I stated in the Legislative Assembly, I will commit to sharing this with the Member. </w:t>
      </w:r>
    </w:p>
    <w:p w14:paraId="163A7766" w14:textId="0F8C98D7" w:rsidR="003A0D6C" w:rsidRDefault="003A0D6C" w:rsidP="003A0D6C">
      <w:r w:rsidRPr="003A0D6C">
        <w:t>Infrastructure and Housing NWT do not currently require additional legislation for GNWT-led projects as our contracts already mandate adherence to national standards; meaning the requirement is enforceable via contract law. That said, we recognize the gap around building standards in the territory and the need to create a consistent regulatory framework for both public and private infrastructure development. This effort aligns with the GNWT’s commitment to ensuring quality, durability, and accessibility in the built environment.</w:t>
      </w:r>
    </w:p>
    <w:p w14:paraId="2E716826" w14:textId="154F90C1" w:rsidR="003A0D6C" w:rsidRPr="003A0D6C" w:rsidRDefault="003A0D6C" w:rsidP="003A0D6C">
      <w:pPr>
        <w:pStyle w:val="Heading2"/>
      </w:pPr>
      <w:bookmarkStart w:id="54" w:name="_Toc213079738"/>
      <w:r>
        <w:t>Follow-up to Oral Question 582-20(1):</w:t>
      </w:r>
      <w:r>
        <w:br/>
        <w:t>Reducing Primary Care Wait Times in Yellowknife</w:t>
      </w:r>
      <w:bookmarkEnd w:id="54"/>
    </w:p>
    <w:p w14:paraId="72EE81DB" w14:textId="1B43C385" w:rsidR="003A0D6C" w:rsidRPr="003A0D6C" w:rsidRDefault="002B14F0" w:rsidP="003A0D6C">
      <w:pPr>
        <w:rPr>
          <w:b/>
          <w:bCs/>
        </w:rPr>
      </w:pPr>
      <w:r w:rsidRPr="003A0D6C">
        <w:rPr>
          <w:b/>
          <w:bCs/>
        </w:rPr>
        <w:t>CLERK OF THE HOUSE (Mr. Glen Rutland):</w:t>
      </w:r>
      <w:r w:rsidR="003A0D6C">
        <w:rPr>
          <w:b/>
          <w:bCs/>
        </w:rPr>
        <w:t xml:space="preserve"> </w:t>
      </w:r>
      <w:r w:rsidR="003A0D6C" w:rsidRPr="003A0D6C">
        <w:t>Mr. Speaker, further to the response provided to the Member for Range Lake on March 3, 2025, regarding primary wait times I have the following information to provide:</w:t>
      </w:r>
    </w:p>
    <w:p w14:paraId="5A0D384F" w14:textId="77777777" w:rsidR="003A0D6C" w:rsidRPr="003A0D6C" w:rsidRDefault="003A0D6C" w:rsidP="003A0D6C">
      <w:r w:rsidRPr="003A0D6C">
        <w:t xml:space="preserve">Primary health care reform is working towards increasing equitable access to team-based primary health care services in the Northwest Territories. The Yellowknife region is actively participating in a primary health care reform initiative and leading quality improvement activities to improve access to and experience with primary health care services at the Yellowknife Primary Care Clinic, that </w:t>
      </w:r>
      <w:proofErr w:type="spellStart"/>
      <w:r w:rsidRPr="003A0D6C">
        <w:t>hassame</w:t>
      </w:r>
      <w:proofErr w:type="spellEnd"/>
      <w:r w:rsidRPr="003A0D6C">
        <w:t xml:space="preserve">-day </w:t>
      </w:r>
      <w:proofErr w:type="spellStart"/>
      <w:proofErr w:type="gramStart"/>
      <w:r w:rsidRPr="003A0D6C">
        <w:t>access,and</w:t>
      </w:r>
      <w:proofErr w:type="spellEnd"/>
      <w:proofErr w:type="gramEnd"/>
      <w:r w:rsidRPr="003A0D6C">
        <w:t xml:space="preserve"> at </w:t>
      </w:r>
      <w:proofErr w:type="spellStart"/>
      <w:r w:rsidRPr="003A0D6C">
        <w:t>Łıwegǫ̀atı</w:t>
      </w:r>
      <w:proofErr w:type="spellEnd"/>
      <w:r w:rsidRPr="003A0D6C">
        <w:t xml:space="preserve">. </w:t>
      </w:r>
    </w:p>
    <w:p w14:paraId="5DA47446" w14:textId="77777777" w:rsidR="003A0D6C" w:rsidRPr="003A0D6C" w:rsidRDefault="003A0D6C" w:rsidP="003A0D6C">
      <w:r w:rsidRPr="003A0D6C">
        <w:t xml:space="preserve">In May 2024, the Yellowknife region underwent a structural change from 10 teams to four integrated primary care teams while simultaneously moving to the </w:t>
      </w:r>
      <w:proofErr w:type="spellStart"/>
      <w:r w:rsidRPr="003A0D6C">
        <w:t>Łıwegǫ̀atı</w:t>
      </w:r>
      <w:proofErr w:type="spellEnd"/>
      <w:r w:rsidRPr="003A0D6C">
        <w:t xml:space="preserve"> building where most primary care services are now co-located. Efforts over the past year have largely focused on optimizing operational capacity, including provider coverage and clinical workflow within existing resources. As part of the primary health care reform initiative, a multidisciplinary governance structure has been established and work is underway to define a regional aim, workplan, and metrics.  Primary health care reform seeks system transformation. This type of change can take time; it happens at the speed of relationships. The work to increase access is just beginning and requires building capacity in cultural safety, prioritizing integrated care team function, and optimizing scopes of practice. </w:t>
      </w:r>
    </w:p>
    <w:p w14:paraId="7DBACAC4" w14:textId="77777777" w:rsidR="003A0D6C" w:rsidRPr="003A0D6C" w:rsidRDefault="003A0D6C" w:rsidP="003A0D6C">
      <w:r w:rsidRPr="003A0D6C">
        <w:t xml:space="preserve">Yellowknife region has been tracking data related to standard indicators for service access and use including number of booked appointments, number of attended appointments, number of no-show appointments, and number of self-cancelled appointments. Other chronic and communicable disease indicators are also available to inform reform efforts, including screening for sexually transmitted and blood-borne infections during pregnancy, congenital syphilis, and screening of diabetic patients as per Diabetes Canada guidelines. </w:t>
      </w:r>
    </w:p>
    <w:p w14:paraId="180988AB" w14:textId="77777777" w:rsidR="003A0D6C" w:rsidRPr="003A0D6C" w:rsidRDefault="003A0D6C" w:rsidP="003A0D6C">
      <w:r w:rsidRPr="003A0D6C">
        <w:t xml:space="preserve">While the number of total appointments month </w:t>
      </w:r>
      <w:proofErr w:type="gramStart"/>
      <w:r w:rsidRPr="003A0D6C">
        <w:t>over</w:t>
      </w:r>
      <w:proofErr w:type="gramEnd"/>
      <w:r w:rsidRPr="003A0D6C">
        <w:t xml:space="preserve"> month </w:t>
      </w:r>
      <w:proofErr w:type="gramStart"/>
      <w:r w:rsidRPr="003A0D6C">
        <w:t>have</w:t>
      </w:r>
      <w:proofErr w:type="gramEnd"/>
      <w:r w:rsidRPr="003A0D6C">
        <w:t xml:space="preserve"> been lower than prior to the move to the </w:t>
      </w:r>
      <w:proofErr w:type="spellStart"/>
      <w:r w:rsidRPr="003A0D6C">
        <w:t>Łıwegǫ̀atı</w:t>
      </w:r>
      <w:proofErr w:type="spellEnd"/>
      <w:r w:rsidRPr="003A0D6C">
        <w:t xml:space="preserve"> building, we do know that it has been improving over time. It is important to note that the move was an operational event, not specifically driven by Primary Health Care Reform, and it coincided with other staffing factors, such as parental leaves, which </w:t>
      </w:r>
      <w:proofErr w:type="gramStart"/>
      <w:r w:rsidRPr="003A0D6C">
        <w:t>resulted</w:t>
      </w:r>
      <w:proofErr w:type="gramEnd"/>
      <w:r w:rsidRPr="003A0D6C">
        <w:t xml:space="preserve"> an increased demand </w:t>
      </w:r>
      <w:proofErr w:type="gramStart"/>
      <w:r w:rsidRPr="003A0D6C">
        <w:t>on</w:t>
      </w:r>
      <w:proofErr w:type="gramEnd"/>
      <w:r w:rsidRPr="003A0D6C">
        <w:t xml:space="preserve"> the remaining physicians. Data for the period June 2024, immediately following the move, to February 2025 has </w:t>
      </w:r>
      <w:proofErr w:type="gramStart"/>
      <w:r w:rsidRPr="003A0D6C">
        <w:t>shown</w:t>
      </w:r>
      <w:proofErr w:type="gramEnd"/>
      <w:r w:rsidRPr="003A0D6C">
        <w:t xml:space="preserve"> the total booked and attended appointments, both phone and in-person, has progressively increased, following an initial two-month decline. The total booked appointments grew from 1,989 to 4,011, which is a </w:t>
      </w:r>
      <w:r w:rsidRPr="003A0D6C">
        <w:br/>
        <w:t xml:space="preserve">102% increase, while attended appointments increased from 1,677 to 3,437. </w:t>
      </w:r>
      <w:r w:rsidRPr="003A0D6C">
        <w:br/>
        <w:t xml:space="preserve">The rate of “No-Show” appointments has reduced from 12.2% in June 2024 to 9.1% in February 2025, and the proportion of booked appointments that have been attended has ranged between 82.5% to 86.2%. </w:t>
      </w:r>
    </w:p>
    <w:p w14:paraId="0CC3BD0A" w14:textId="77777777" w:rsidR="003A0D6C" w:rsidRPr="003A0D6C" w:rsidRDefault="003A0D6C" w:rsidP="003A0D6C">
      <w:r w:rsidRPr="003A0D6C">
        <w:t xml:space="preserve">This type of data must be approached with caution as it is only one part of a story.  There are many reasons for fluctuations in clinic data of this nature, including seasonal variability.  </w:t>
      </w:r>
    </w:p>
    <w:p w14:paraId="1C8F09B8" w14:textId="700D5612" w:rsidR="002B14F0" w:rsidRDefault="003A0D6C" w:rsidP="003A0D6C">
      <w:r w:rsidRPr="003A0D6C">
        <w:t>The data presented here will become part of a larger regional data strategy that reflects best practice in measuring both process and outcomes related to team-based primary and community care to get us closer to the reform vision: A territory where Indigenous peoples, 2SLGBTQIPA+, enjoy optimal physical, mental, emotional, and spiritual health and wellness. This data strategy will include a comprehensive and holistic approach to monitoring, evaluation and continuous quality improvement, including potential measures for patient experience, health system performance, health and wellness outcomes, staff well-being and team-based function, and health equity and cultural safety. It requires timely access to data and opportunities for data disaggregation to understand health equity outcomes.</w:t>
      </w:r>
    </w:p>
    <w:p w14:paraId="306EEB35" w14:textId="7976723C" w:rsidR="0062538B" w:rsidRDefault="0062538B" w:rsidP="0062538B">
      <w:pPr>
        <w:pStyle w:val="Heading2"/>
      </w:pPr>
      <w:bookmarkStart w:id="55" w:name="_Toc213079739"/>
      <w:r>
        <w:lastRenderedPageBreak/>
        <w:t>Follow-up to Oral Question 628-20(1):</w:t>
      </w:r>
      <w:r>
        <w:br/>
        <w:t>Junction Lights on Highways No. 4 and No. 5</w:t>
      </w:r>
      <w:bookmarkEnd w:id="55"/>
    </w:p>
    <w:p w14:paraId="55DC2534" w14:textId="0BBCFA00" w:rsidR="0062538B" w:rsidRPr="0062538B" w:rsidRDefault="0062538B" w:rsidP="0062538B">
      <w:r>
        <w:rPr>
          <w:b/>
          <w:bCs/>
        </w:rPr>
        <w:t>CLERK OF THE HOUSE (Mr. Glen Rutland):</w:t>
      </w:r>
      <w:r>
        <w:t xml:space="preserve"> </w:t>
      </w:r>
      <w:r w:rsidRPr="0062538B">
        <w:t>Further to the response provided to the Member for Tu Nedh</w:t>
      </w:r>
      <w:r w:rsidR="005D59D5">
        <w:t>e</w:t>
      </w:r>
      <w:r w:rsidRPr="0062538B">
        <w:t xml:space="preserve"> </w:t>
      </w:r>
      <w:proofErr w:type="spellStart"/>
      <w:r w:rsidRPr="0062538B">
        <w:t>Wiilideh</w:t>
      </w:r>
      <w:proofErr w:type="spellEnd"/>
      <w:r w:rsidRPr="0062538B">
        <w:t xml:space="preserve"> on March 11, 2025, the following additional information is provided:</w:t>
      </w:r>
    </w:p>
    <w:p w14:paraId="125AA85F" w14:textId="4B54B2F6" w:rsidR="0062538B" w:rsidRPr="0062538B" w:rsidRDefault="0062538B" w:rsidP="0062538B">
      <w:r w:rsidRPr="0062538B">
        <w:t xml:space="preserve">Minister </w:t>
      </w:r>
      <w:proofErr w:type="spellStart"/>
      <w:r w:rsidRPr="0062538B">
        <w:t>Wawzonek</w:t>
      </w:r>
      <w:proofErr w:type="spellEnd"/>
      <w:r w:rsidRPr="0062538B">
        <w:t xml:space="preserve"> committed to providing the Member for Tu </w:t>
      </w:r>
      <w:proofErr w:type="spellStart"/>
      <w:r w:rsidRPr="0062538B">
        <w:t>Nedhé</w:t>
      </w:r>
      <w:proofErr w:type="spellEnd"/>
      <w:r w:rsidRPr="0062538B">
        <w:t xml:space="preserve"> </w:t>
      </w:r>
      <w:proofErr w:type="spellStart"/>
      <w:r w:rsidRPr="0062538B">
        <w:t>Wiilideh</w:t>
      </w:r>
      <w:proofErr w:type="spellEnd"/>
      <w:r w:rsidRPr="0062538B">
        <w:t xml:space="preserve"> any knowledge the Department of Infrastructure may have on studies done on the potential impacts of heavy traffic along Highway No. 4 and Highway No. 5. Minister </w:t>
      </w:r>
      <w:proofErr w:type="spellStart"/>
      <w:r w:rsidRPr="0062538B">
        <w:t>Wawzonek</w:t>
      </w:r>
      <w:proofErr w:type="spellEnd"/>
      <w:r w:rsidRPr="0062538B">
        <w:t xml:space="preserve"> also committed to providing the Member with an update on the possibility that additional signage could be installed at the junction on Highway No. 4 leading into </w:t>
      </w:r>
      <w:proofErr w:type="spellStart"/>
      <w:r w:rsidRPr="0062538B">
        <w:t>Dettah</w:t>
      </w:r>
      <w:proofErr w:type="spellEnd"/>
      <w:r w:rsidRPr="0062538B">
        <w:t xml:space="preserve"> and at the junction of Highway No. 5 and No. 6, to help identify these junctions more clearly for drivers. I was appointed Minister of the Department of Infrastructure and am following up on that commitment.  </w:t>
      </w:r>
    </w:p>
    <w:p w14:paraId="22387BC2" w14:textId="3FA24BA6" w:rsidR="0062538B" w:rsidRPr="0062538B" w:rsidRDefault="0062538B" w:rsidP="0062538B">
      <w:r w:rsidRPr="0062538B">
        <w:t xml:space="preserve">The Department is not aware of studies done on the </w:t>
      </w:r>
      <w:proofErr w:type="gramStart"/>
      <w:r w:rsidRPr="0062538B">
        <w:t>impacts</w:t>
      </w:r>
      <w:proofErr w:type="gramEnd"/>
      <w:r w:rsidRPr="0062538B">
        <w:t xml:space="preserve"> of heavy traffic on Highways No. 4 and No. 5. With regards to installation of additional signage at the junction on Highway No. 4 leading into </w:t>
      </w:r>
      <w:proofErr w:type="spellStart"/>
      <w:r w:rsidRPr="0062538B">
        <w:t>Dettah</w:t>
      </w:r>
      <w:proofErr w:type="spellEnd"/>
      <w:r w:rsidRPr="0062538B">
        <w:t xml:space="preserve">, there is currently signage on Highway No. 4, known as the Ingraham Trail, in two locations heading east on Highway No. 4 and in two locations heading west on Highway No. 4. The signage indicates the location of the junction leading into </w:t>
      </w:r>
      <w:proofErr w:type="spellStart"/>
      <w:r w:rsidRPr="0062538B">
        <w:t>Dettah</w:t>
      </w:r>
      <w:proofErr w:type="spellEnd"/>
      <w:r w:rsidRPr="0062538B">
        <w:t xml:space="preserve">. Signage is clearly visible on the </w:t>
      </w:r>
      <w:proofErr w:type="gramStart"/>
      <w:r w:rsidRPr="0062538B">
        <w:t>highway</w:t>
      </w:r>
      <w:proofErr w:type="gramEnd"/>
      <w:r w:rsidRPr="0062538B">
        <w:t xml:space="preserve"> and the Department is not currently planning to install additional signage for this purpose.</w:t>
      </w:r>
    </w:p>
    <w:p w14:paraId="1302961F" w14:textId="503CE61C" w:rsidR="0062538B" w:rsidRDefault="0062538B" w:rsidP="0062538B">
      <w:r w:rsidRPr="0062538B">
        <w:t>As for installing additional signage at the junction of Highway No. 5 and No. 6, the Department is planning to do so this summer. The Department is also investigating options for adding lighting at the junction of Highway No. 5 and No. 6, through the Department’s Enhanced Safety Program for 2025-2026.</w:t>
      </w:r>
    </w:p>
    <w:p w14:paraId="426AE381" w14:textId="537D2476" w:rsidR="0062538B" w:rsidRDefault="0062538B" w:rsidP="0062538B">
      <w:pPr>
        <w:pStyle w:val="Heading2"/>
      </w:pPr>
      <w:bookmarkStart w:id="56" w:name="_Toc213079740"/>
      <w:r>
        <w:t>Follow-up to Oral Question 656-20(1):</w:t>
      </w:r>
      <w:r>
        <w:br/>
        <w:t>Construction of New Housing Units</w:t>
      </w:r>
      <w:bookmarkEnd w:id="56"/>
    </w:p>
    <w:p w14:paraId="4A9E2360" w14:textId="77777777" w:rsidR="0062538B" w:rsidRPr="0062538B" w:rsidRDefault="0062538B" w:rsidP="0062538B">
      <w:pPr>
        <w:rPr>
          <w:lang w:val="en-CA"/>
        </w:rPr>
      </w:pPr>
      <w:r w:rsidRPr="0062538B">
        <w:rPr>
          <w:b/>
        </w:rPr>
        <w:t>CLERK OF THE HOUSE (Mr. Glen Rutland):</w:t>
      </w:r>
      <w:r>
        <w:rPr>
          <w:bCs/>
        </w:rPr>
        <w:t xml:space="preserve"> </w:t>
      </w:r>
      <w:r w:rsidRPr="0062538B">
        <w:t xml:space="preserve">Further to the response provided to </w:t>
      </w:r>
      <w:bookmarkStart w:id="57" w:name="_Hlk192840725"/>
      <w:r w:rsidRPr="0062538B">
        <w:t xml:space="preserve">the Member for </w:t>
      </w:r>
      <w:r w:rsidRPr="0062538B">
        <w:rPr>
          <w:lang w:val="en-CA"/>
        </w:rPr>
        <w:t>Range Lake</w:t>
      </w:r>
      <w:bookmarkEnd w:id="57"/>
      <w:r w:rsidRPr="0062538B">
        <w:rPr>
          <w:lang w:val="en-CA"/>
        </w:rPr>
        <w:t xml:space="preserve"> </w:t>
      </w:r>
      <w:r w:rsidRPr="0062538B">
        <w:t>on Thursday, March 13, 2025, the following additional information is provided:</w:t>
      </w:r>
    </w:p>
    <w:p w14:paraId="72AA9D01" w14:textId="77777777" w:rsidR="0062538B" w:rsidRPr="0062538B" w:rsidRDefault="0062538B" w:rsidP="0062538B">
      <w:pPr>
        <w:rPr>
          <w:bCs/>
        </w:rPr>
      </w:pPr>
      <w:bookmarkStart w:id="58" w:name="_Hlk192150469"/>
      <w:r w:rsidRPr="0062538B">
        <w:rPr>
          <w:bCs/>
        </w:rPr>
        <w:t xml:space="preserve">Housing NWT anticipates constructing approximately 211 new builds over the </w:t>
      </w:r>
      <w:proofErr w:type="gramStart"/>
      <w:r w:rsidRPr="0062538B">
        <w:rPr>
          <w:bCs/>
        </w:rPr>
        <w:t>remaining</w:t>
      </w:r>
      <w:proofErr w:type="gramEnd"/>
      <w:r w:rsidRPr="0062538B">
        <w:rPr>
          <w:bCs/>
        </w:rPr>
        <w:t xml:space="preserve"> of this term of government. This is in addition to 81 new </w:t>
      </w:r>
      <w:proofErr w:type="gramStart"/>
      <w:r w:rsidRPr="0062538B">
        <w:rPr>
          <w:bCs/>
        </w:rPr>
        <w:t>builds</w:t>
      </w:r>
      <w:proofErr w:type="gramEnd"/>
      <w:r w:rsidRPr="0062538B">
        <w:rPr>
          <w:bCs/>
        </w:rPr>
        <w:t xml:space="preserve"> already </w:t>
      </w:r>
      <w:proofErr w:type="gramStart"/>
      <w:r w:rsidRPr="0062538B">
        <w:rPr>
          <w:bCs/>
        </w:rPr>
        <w:t>complete</w:t>
      </w:r>
      <w:proofErr w:type="gramEnd"/>
      <w:r w:rsidRPr="0062538B">
        <w:rPr>
          <w:bCs/>
        </w:rPr>
        <w:t xml:space="preserve"> since the start of the 20</w:t>
      </w:r>
      <w:r w:rsidRPr="0062538B">
        <w:rPr>
          <w:bCs/>
          <w:vertAlign w:val="superscript"/>
        </w:rPr>
        <w:t>th</w:t>
      </w:r>
      <w:r w:rsidRPr="0062538B">
        <w:rPr>
          <w:bCs/>
        </w:rPr>
        <w:t xml:space="preserve"> Legislative Assembly for a total of 292 new housing units.</w:t>
      </w:r>
      <w:bookmarkEnd w:id="58"/>
    </w:p>
    <w:p w14:paraId="0C20A422" w14:textId="41A0A723" w:rsidR="0062538B" w:rsidRDefault="005D59D5" w:rsidP="005D59D5">
      <w:pPr>
        <w:pStyle w:val="Heading2"/>
      </w:pPr>
      <w:bookmarkStart w:id="59" w:name="_Toc213079741"/>
      <w:r>
        <w:t>Follow-up to Oral Question 693-20(1):</w:t>
      </w:r>
      <w:r>
        <w:br/>
        <w:t>Elders in Schools Program</w:t>
      </w:r>
      <w:bookmarkEnd w:id="59"/>
    </w:p>
    <w:p w14:paraId="39985265" w14:textId="48EF861C" w:rsidR="005D59D5" w:rsidRPr="005D59D5" w:rsidRDefault="005D59D5" w:rsidP="005D59D5">
      <w:r>
        <w:rPr>
          <w:b/>
          <w:bCs/>
        </w:rPr>
        <w:t xml:space="preserve">CLERK OF THE HOUSE (Mr. Glen Rutland): </w:t>
      </w:r>
      <w:r w:rsidRPr="005D59D5">
        <w:t xml:space="preserve">Further to the response provided to the Member for </w:t>
      </w:r>
      <w:proofErr w:type="spellStart"/>
      <w:r w:rsidRPr="005D59D5">
        <w:t>Monfwi</w:t>
      </w:r>
      <w:proofErr w:type="spellEnd"/>
      <w:r w:rsidRPr="005D59D5">
        <w:t xml:space="preserve"> on May </w:t>
      </w:r>
      <w:r>
        <w:t>23</w:t>
      </w:r>
      <w:r w:rsidRPr="005D59D5">
        <w:t>, 2025, the following additional information is provided:</w:t>
      </w:r>
    </w:p>
    <w:p w14:paraId="74D67818" w14:textId="77777777" w:rsidR="005D59D5" w:rsidRPr="005D59D5" w:rsidRDefault="005D59D5" w:rsidP="005D59D5">
      <w:r w:rsidRPr="005D59D5">
        <w:t xml:space="preserve">The Indigenous Language and Education Policy was launched in 2018. This Policy mandates that Education Bodies provide quality Indigenous language instruction and relevant culture-based school programming. This includes ensuring Elders and cultural resource experts play an integral role in developing these learning environments.  Based on the implementation of this Policy, the Elders in school programming have evolved from being a stand-alone initiative to becoming an integral component embedded across all areas of education programming and initiatives, ensuring alignment with and enhancement of Indigenous education throughout the system.  </w:t>
      </w:r>
    </w:p>
    <w:p w14:paraId="0264983E" w14:textId="77777777" w:rsidR="005D59D5" w:rsidRPr="005D59D5" w:rsidRDefault="005D59D5" w:rsidP="005D59D5">
      <w:r w:rsidRPr="005D59D5">
        <w:t xml:space="preserve">Since 2018, all Indigenous language and education funding has gone directly to Education Bodies. The School Funding Framework outlines how Education Bodies receive funding in five specific areas: </w:t>
      </w:r>
    </w:p>
    <w:p w14:paraId="68313BEB" w14:textId="77777777" w:rsidR="005D59D5" w:rsidRPr="005D59D5" w:rsidRDefault="005D59D5" w:rsidP="005D59D5">
      <w:r w:rsidRPr="005D59D5">
        <w:t xml:space="preserve">Regional Indigenous Languages and Education Coordinator positions, who provide a centralized leadership role in coordinating regional Indigenous languages instruction and </w:t>
      </w:r>
      <w:proofErr w:type="gramStart"/>
      <w:r w:rsidRPr="005D59D5">
        <w:t>education;</w:t>
      </w:r>
      <w:proofErr w:type="gramEnd"/>
      <w:r w:rsidRPr="005D59D5">
        <w:t xml:space="preserve"> </w:t>
      </w:r>
    </w:p>
    <w:p w14:paraId="074ED749" w14:textId="7502AB01" w:rsidR="005D59D5" w:rsidRPr="005D59D5" w:rsidRDefault="005D59D5" w:rsidP="005D59D5">
      <w:r w:rsidRPr="005D59D5">
        <w:t>Indigenous Education, to support the operation and maintenance of Indigenous education programs and activities in all classrooms, including key cultural activities, school-community relationships, and funding for cultural resource workers and Elders in schools;</w:t>
      </w:r>
      <w:r>
        <w:t xml:space="preserve"> </w:t>
      </w:r>
      <w:r w:rsidRPr="005D59D5">
        <w:t>Indigenous Language Instruction Staff;</w:t>
      </w:r>
      <w:r>
        <w:t xml:space="preserve"> </w:t>
      </w:r>
      <w:r w:rsidRPr="005D59D5">
        <w:t>Resource Development, for the implementation of Our Languages Curriculum and the Indigenous Languages &amp; Education Handbook; and,</w:t>
      </w:r>
      <w:r>
        <w:t xml:space="preserve"> </w:t>
      </w:r>
      <w:r w:rsidRPr="005D59D5">
        <w:t>Community Support, to hire cultural resource experts, including Elders, and purchase or rent land-based equipment and supplies to support Indigenous language revitalization.</w:t>
      </w:r>
    </w:p>
    <w:p w14:paraId="76A5C6DC" w14:textId="77777777" w:rsidR="005D59D5" w:rsidRPr="005D59D5" w:rsidRDefault="005D59D5" w:rsidP="005D59D5">
      <w:r w:rsidRPr="005D59D5">
        <w:t xml:space="preserve">In 2024-2025, the GNWT provided $12.274M for Indigenous languages and education initiatives in schools. Of this amount, $1.386M went to regional Indigenous language education coordinators, $1.806M to Indigenous Education, $7.319M to Indigenous language instruction staff, $1.011M to resource development, and $752K to community supports. </w:t>
      </w:r>
    </w:p>
    <w:p w14:paraId="50CAE0BB" w14:textId="77777777" w:rsidR="005D59D5" w:rsidRPr="005D59D5" w:rsidRDefault="005D59D5" w:rsidP="005D59D5"/>
    <w:p w14:paraId="121C34B0" w14:textId="77777777" w:rsidR="005D59D5" w:rsidRPr="005D59D5" w:rsidRDefault="005D59D5" w:rsidP="005D59D5">
      <w:r w:rsidRPr="005D59D5">
        <w:lastRenderedPageBreak/>
        <w:t xml:space="preserve">Through the implementation of the Indigenous Language and Education Policy and School Funding Framework, the Elders in Schools Program has been fully integrated into all NWT schools as part of the decentralized approach. While the previous Elders in Schools Program no longer exists in its original form, Elders continue to play an active role in school programming.  Education Bodies have the flexibility to allocate funding towards </w:t>
      </w:r>
      <w:proofErr w:type="gramStart"/>
      <w:r w:rsidRPr="005D59D5">
        <w:t>Elder</w:t>
      </w:r>
      <w:proofErr w:type="gramEnd"/>
      <w:r w:rsidRPr="005D59D5">
        <w:t xml:space="preserve"> involvement in various initiatives, including mental health and wellness supports, on-the-land and school-based culture programming, and Indigenous language instruction. </w:t>
      </w:r>
    </w:p>
    <w:p w14:paraId="4CF633AB" w14:textId="77777777" w:rsidR="005D59D5" w:rsidRDefault="005D59D5" w:rsidP="005D59D5">
      <w:r w:rsidRPr="005D59D5">
        <w:t xml:space="preserve">Given that the Elders in Schools Program is no longer a stand-alone initiative, the Department does not plan to undertake a formal </w:t>
      </w:r>
      <w:proofErr w:type="gramStart"/>
      <w:r w:rsidRPr="005D59D5">
        <w:t>program evaluation</w:t>
      </w:r>
      <w:proofErr w:type="gramEnd"/>
      <w:r w:rsidRPr="005D59D5">
        <w:t>. However, Education Bodies are required to submit an Operating Plan and Annual Report yearly under the Education Accountability Framework, which includes planning priorities, funding allocations, and reporting on Indigenous language and education programming. These reports identify the number of community members and cultural support workers, including Elders, engaged in school-based initiatives. Through these reporting mechanisms, Education Bodies not only report on current efforts, but also identify challenges where additional support or resources are needed to strengthen access to Indigenous programming for all students.</w:t>
      </w:r>
    </w:p>
    <w:p w14:paraId="1B1C9585" w14:textId="615290E2" w:rsidR="005D59D5" w:rsidRDefault="005D59D5" w:rsidP="005D59D5">
      <w:pPr>
        <w:pStyle w:val="Heading2"/>
      </w:pPr>
      <w:bookmarkStart w:id="60" w:name="_Toc213079742"/>
      <w:r>
        <w:t>Follow-up to Oral Question 694-20(1):</w:t>
      </w:r>
      <w:r>
        <w:br/>
        <w:t>Targeted Amendments to Waters Act Regulations</w:t>
      </w:r>
      <w:bookmarkEnd w:id="60"/>
    </w:p>
    <w:p w14:paraId="69292500" w14:textId="77777777" w:rsidR="005D59D5" w:rsidRPr="005D59D5" w:rsidRDefault="005D59D5" w:rsidP="005D59D5">
      <w:r w:rsidRPr="005D59D5">
        <w:rPr>
          <w:b/>
          <w:bCs/>
        </w:rPr>
        <w:t>CLERK OF THE HOUSE (Mr. Glen Rutland):</w:t>
      </w:r>
      <w:r>
        <w:t xml:space="preserve"> </w:t>
      </w:r>
      <w:r w:rsidRPr="005D59D5">
        <w:t>Further to the response provided to the Member for Frame Lake on May 23</w:t>
      </w:r>
      <w:r w:rsidRPr="005D59D5">
        <w:rPr>
          <w:vertAlign w:val="superscript"/>
        </w:rPr>
        <w:t>rd</w:t>
      </w:r>
      <w:r w:rsidRPr="005D59D5">
        <w:t>, 2025, the following additional information is provided:</w:t>
      </w:r>
    </w:p>
    <w:p w14:paraId="6A7D70AD" w14:textId="77777777" w:rsidR="005D59D5" w:rsidRPr="005D59D5" w:rsidRDefault="005D59D5" w:rsidP="005D59D5">
      <w:pPr>
        <w:rPr>
          <w:lang w:val="en-CA"/>
        </w:rPr>
      </w:pPr>
      <w:r w:rsidRPr="005D59D5">
        <w:rPr>
          <w:lang w:val="en-CA"/>
        </w:rPr>
        <w:t xml:space="preserve">We received approval from Cabinet and the Intergovernmental Council Secretariat late last year to proceed with a phased approach to updating the </w:t>
      </w:r>
      <w:r w:rsidRPr="005D59D5">
        <w:rPr>
          <w:i/>
          <w:iCs/>
          <w:lang w:val="en-CA"/>
        </w:rPr>
        <w:t xml:space="preserve">Waters Act </w:t>
      </w:r>
      <w:r w:rsidRPr="005D59D5">
        <w:rPr>
          <w:lang w:val="en-CA"/>
        </w:rPr>
        <w:t>and regulations:</w:t>
      </w:r>
    </w:p>
    <w:p w14:paraId="69588A77" w14:textId="77777777" w:rsidR="005D59D5" w:rsidRPr="005D59D5" w:rsidRDefault="005D59D5" w:rsidP="005D59D5">
      <w:pPr>
        <w:rPr>
          <w:lang w:val="en-CA"/>
        </w:rPr>
      </w:pPr>
      <w:r w:rsidRPr="005D59D5">
        <w:rPr>
          <w:lang w:val="en-CA"/>
        </w:rPr>
        <w:t>Phase 1 – Targeted amendments to the Waters Regulations</w:t>
      </w:r>
    </w:p>
    <w:p w14:paraId="04C4ED79" w14:textId="77777777" w:rsidR="005D59D5" w:rsidRPr="005D59D5" w:rsidRDefault="005D59D5" w:rsidP="005D59D5">
      <w:pPr>
        <w:rPr>
          <w:lang w:val="en-CA"/>
        </w:rPr>
      </w:pPr>
      <w:r w:rsidRPr="005D59D5">
        <w:rPr>
          <w:lang w:val="en-CA"/>
        </w:rPr>
        <w:t>Phase 2 – Waters Act</w:t>
      </w:r>
      <w:r w:rsidRPr="005D59D5">
        <w:rPr>
          <w:i/>
          <w:iCs/>
          <w:lang w:val="en-CA"/>
        </w:rPr>
        <w:t xml:space="preserve"> </w:t>
      </w:r>
      <w:r w:rsidRPr="005D59D5">
        <w:rPr>
          <w:lang w:val="en-CA"/>
        </w:rPr>
        <w:t>amendments</w:t>
      </w:r>
    </w:p>
    <w:p w14:paraId="11D6E033" w14:textId="77777777" w:rsidR="005D59D5" w:rsidRPr="005D59D5" w:rsidRDefault="005D59D5" w:rsidP="005D59D5">
      <w:pPr>
        <w:rPr>
          <w:lang w:val="en-CA"/>
        </w:rPr>
      </w:pPr>
      <w:r w:rsidRPr="005D59D5">
        <w:rPr>
          <w:lang w:val="en-CA"/>
        </w:rPr>
        <w:t xml:space="preserve">Phase 3 – Circle back to the regulations to </w:t>
      </w:r>
      <w:proofErr w:type="gramStart"/>
      <w:r w:rsidRPr="005D59D5">
        <w:rPr>
          <w:lang w:val="en-CA"/>
        </w:rPr>
        <w:t>make adjustments</w:t>
      </w:r>
      <w:proofErr w:type="gramEnd"/>
      <w:r w:rsidRPr="005D59D5">
        <w:rPr>
          <w:lang w:val="en-CA"/>
        </w:rPr>
        <w:t xml:space="preserve"> as necessary based on Phase 2</w:t>
      </w:r>
    </w:p>
    <w:p w14:paraId="7B63C291" w14:textId="77777777" w:rsidR="005D59D5" w:rsidRPr="005D59D5" w:rsidRDefault="005D59D5" w:rsidP="005D59D5">
      <w:r w:rsidRPr="005D59D5">
        <w:rPr>
          <w:lang w:val="en-CA"/>
        </w:rPr>
        <w:t xml:space="preserve">A technical working group has been established under the Intergovernmental Council’s Legislative Development Protocol to work through the amendments together with Indigenous government partners. Thus far, three meetings have been held to discuss </w:t>
      </w:r>
      <w:r w:rsidRPr="005D59D5">
        <w:rPr>
          <w:lang w:val="en-CA"/>
        </w:rPr>
        <w:t xml:space="preserve">proposed targeted </w:t>
      </w:r>
      <w:proofErr w:type="gramStart"/>
      <w:r w:rsidRPr="005D59D5">
        <w:rPr>
          <w:lang w:val="en-CA"/>
        </w:rPr>
        <w:t>amendments</w:t>
      </w:r>
      <w:proofErr w:type="gramEnd"/>
      <w:r w:rsidRPr="005D59D5">
        <w:rPr>
          <w:lang w:val="en-CA"/>
        </w:rPr>
        <w:t xml:space="preserve"> and the next meeting is scheduled for July 2025. </w:t>
      </w:r>
      <w:r w:rsidRPr="005D59D5">
        <w:t>As I noted in my responses to oral questions, members of the technical working group have identified these targeted amendments as a priority and are pursuing their development in an expedient manner.</w:t>
      </w:r>
    </w:p>
    <w:p w14:paraId="3D2C1DCD" w14:textId="77777777" w:rsidR="005D59D5" w:rsidRPr="005D59D5" w:rsidRDefault="005D59D5" w:rsidP="005D59D5">
      <w:pPr>
        <w:rPr>
          <w:lang w:val="en-CA"/>
        </w:rPr>
      </w:pPr>
      <w:r w:rsidRPr="005D59D5">
        <w:rPr>
          <w:lang w:val="en-CA"/>
        </w:rPr>
        <w:t xml:space="preserve">Significant progress has been made in collaboration with the working group. There are several areas where we </w:t>
      </w:r>
      <w:proofErr w:type="gramStart"/>
      <w:r w:rsidRPr="005D59D5">
        <w:rPr>
          <w:lang w:val="en-CA"/>
        </w:rPr>
        <w:t>are able to</w:t>
      </w:r>
      <w:proofErr w:type="gramEnd"/>
      <w:r w:rsidRPr="005D59D5">
        <w:rPr>
          <w:lang w:val="en-CA"/>
        </w:rPr>
        <w:t xml:space="preserve"> proceed to drafting. Additionally, invites are currently being extended to the Land and Water Boards, Crown-Indigenous Relations and Northern Affairs Canada, and additional Indigenous governments and Indigenous organizations for various levels of participation moving forward. </w:t>
      </w:r>
    </w:p>
    <w:p w14:paraId="2942F76F" w14:textId="77777777" w:rsidR="005D59D5" w:rsidRDefault="005D59D5" w:rsidP="005D59D5">
      <w:r w:rsidRPr="005D59D5">
        <w:t>While we are optimistic given the progress to date, there are still some outstanding issues that require additional discussion between the working group members.  Because of the collaborative nature of this work, it is not possible to provide a precise timeline for completion. That said, the Department of Environment and Climate Change is committed to having these targeted amendments completed, including having provided an opportunity for public engagement and consultation, before the end of the 20</w:t>
      </w:r>
      <w:r w:rsidRPr="005D59D5">
        <w:rPr>
          <w:vertAlign w:val="superscript"/>
        </w:rPr>
        <w:t>th</w:t>
      </w:r>
      <w:r w:rsidRPr="005D59D5">
        <w:t xml:space="preserve"> Legislative Assembly.</w:t>
      </w:r>
    </w:p>
    <w:p w14:paraId="6B93620D" w14:textId="01C0DC03" w:rsidR="005D59D5" w:rsidRPr="005D59D5" w:rsidRDefault="005D59D5" w:rsidP="005D59D5">
      <w:pPr>
        <w:pStyle w:val="Heading2"/>
      </w:pPr>
      <w:bookmarkStart w:id="61" w:name="_Toc213079743"/>
      <w:r>
        <w:t>Follow-up to Oral Question 706-20(1):</w:t>
      </w:r>
      <w:r>
        <w:br/>
        <w:t>Community Counselling Program</w:t>
      </w:r>
      <w:bookmarkEnd w:id="61"/>
    </w:p>
    <w:p w14:paraId="26CE7AE9" w14:textId="77777777" w:rsidR="005D59D5" w:rsidRPr="005D59D5" w:rsidRDefault="005D59D5" w:rsidP="005D59D5">
      <w:r w:rsidRPr="005D59D5">
        <w:rPr>
          <w:b/>
          <w:bCs/>
        </w:rPr>
        <w:t>CLERK OF THE HOUSE (Mr. Glen Rutland):</w:t>
      </w:r>
      <w:r>
        <w:t xml:space="preserve"> </w:t>
      </w:r>
      <w:r w:rsidRPr="005D59D5">
        <w:t xml:space="preserve">Further to the response provided to the Member for </w:t>
      </w:r>
      <w:proofErr w:type="spellStart"/>
      <w:r w:rsidRPr="005D59D5">
        <w:t>Monfwi</w:t>
      </w:r>
      <w:proofErr w:type="spellEnd"/>
      <w:r w:rsidRPr="005D59D5">
        <w:t xml:space="preserve"> on May 26, 2025, the following additional information is provided:</w:t>
      </w:r>
    </w:p>
    <w:p w14:paraId="5A4DFA02" w14:textId="77777777" w:rsidR="005D59D5" w:rsidRPr="005D59D5" w:rsidRDefault="005D59D5" w:rsidP="005D59D5">
      <w:pPr>
        <w:rPr>
          <w:lang w:val="en-CA"/>
        </w:rPr>
      </w:pPr>
      <w:r w:rsidRPr="005D59D5">
        <w:rPr>
          <w:lang w:val="en-CA"/>
        </w:rPr>
        <w:t xml:space="preserve">Indigenous employment data for the Community Counselling Program is as follows: </w:t>
      </w:r>
    </w:p>
    <w:p w14:paraId="65BC91C7" w14:textId="77777777" w:rsidR="005D59D5" w:rsidRPr="005D59D5" w:rsidRDefault="005D59D5" w:rsidP="005D59D5">
      <w:pPr>
        <w:rPr>
          <w:lang w:val="en-CA"/>
        </w:rPr>
      </w:pPr>
      <w:r w:rsidRPr="005D59D5">
        <w:t>Beaufort-Delta</w:t>
      </w:r>
      <w:r w:rsidRPr="005D59D5">
        <w:rPr>
          <w:lang w:val="en-CA"/>
        </w:rPr>
        <w:t xml:space="preserve">, </w:t>
      </w:r>
      <w:r w:rsidRPr="005D59D5">
        <w:t xml:space="preserve">thirteen Indigenous employees. </w:t>
      </w:r>
    </w:p>
    <w:p w14:paraId="0E317F0D" w14:textId="77777777" w:rsidR="005D59D5" w:rsidRPr="005D59D5" w:rsidRDefault="005D59D5" w:rsidP="005D59D5">
      <w:pPr>
        <w:rPr>
          <w:lang w:val="en-CA"/>
        </w:rPr>
      </w:pPr>
      <w:r w:rsidRPr="005D59D5">
        <w:t>Yellowknife</w:t>
      </w:r>
      <w:r w:rsidRPr="005D59D5">
        <w:rPr>
          <w:lang w:val="en-CA"/>
        </w:rPr>
        <w:t xml:space="preserve">, </w:t>
      </w:r>
      <w:r w:rsidRPr="005D59D5">
        <w:t>one Indigenous employee.</w:t>
      </w:r>
    </w:p>
    <w:p w14:paraId="1BE3BD96" w14:textId="77777777" w:rsidR="005D59D5" w:rsidRPr="005D59D5" w:rsidRDefault="005D59D5" w:rsidP="005D59D5">
      <w:pPr>
        <w:rPr>
          <w:lang w:val="en-CA"/>
        </w:rPr>
      </w:pPr>
      <w:r w:rsidRPr="005D59D5">
        <w:t xml:space="preserve">Sahtu, none. </w:t>
      </w:r>
    </w:p>
    <w:p w14:paraId="0AECEF40" w14:textId="77777777" w:rsidR="005D59D5" w:rsidRPr="005D59D5" w:rsidRDefault="005D59D5" w:rsidP="005D59D5">
      <w:pPr>
        <w:rPr>
          <w:lang w:val="en-CA"/>
        </w:rPr>
      </w:pPr>
      <w:r w:rsidRPr="005D59D5">
        <w:t>Tlicho, none.</w:t>
      </w:r>
    </w:p>
    <w:p w14:paraId="3EA30FDD" w14:textId="77777777" w:rsidR="005D59D5" w:rsidRPr="005D59D5" w:rsidRDefault="005D59D5" w:rsidP="005D59D5">
      <w:pPr>
        <w:rPr>
          <w:lang w:val="en-CA"/>
        </w:rPr>
      </w:pPr>
      <w:r w:rsidRPr="005D59D5">
        <w:t>Fort Smith, none.</w:t>
      </w:r>
    </w:p>
    <w:p w14:paraId="10A4722C" w14:textId="77777777" w:rsidR="005D59D5" w:rsidRPr="005D59D5" w:rsidRDefault="005D59D5" w:rsidP="005D59D5">
      <w:pPr>
        <w:rPr>
          <w:lang w:val="en-CA"/>
        </w:rPr>
      </w:pPr>
      <w:proofErr w:type="spellStart"/>
      <w:r w:rsidRPr="005D59D5">
        <w:t>Dehcho</w:t>
      </w:r>
      <w:proofErr w:type="spellEnd"/>
      <w:r w:rsidRPr="005D59D5">
        <w:t xml:space="preserve">, none. </w:t>
      </w:r>
    </w:p>
    <w:p w14:paraId="0FBCB025" w14:textId="77777777" w:rsidR="005D59D5" w:rsidRPr="005D59D5" w:rsidRDefault="005D59D5" w:rsidP="005D59D5">
      <w:pPr>
        <w:rPr>
          <w:lang w:val="en-CA"/>
        </w:rPr>
      </w:pPr>
      <w:r w:rsidRPr="005D59D5">
        <w:t xml:space="preserve">Hay River, no data </w:t>
      </w:r>
      <w:proofErr w:type="gramStart"/>
      <w:r w:rsidRPr="005D59D5">
        <w:t>available</w:t>
      </w:r>
      <w:proofErr w:type="gramEnd"/>
      <w:r w:rsidRPr="005D59D5">
        <w:t xml:space="preserve">. </w:t>
      </w:r>
    </w:p>
    <w:p w14:paraId="1E79C64A" w14:textId="77777777" w:rsidR="005D59D5" w:rsidRPr="005D59D5" w:rsidRDefault="005D59D5" w:rsidP="005D59D5">
      <w:pPr>
        <w:rPr>
          <w:lang w:val="en-CA"/>
        </w:rPr>
      </w:pPr>
      <w:r w:rsidRPr="005D59D5">
        <w:rPr>
          <w:lang w:val="en-CA"/>
        </w:rPr>
        <w:t>The Mental Health and Addictions Program Renewal Project is an extensive community co-design initiative that created new Community Counsellor positions.  The new positions use updated advertising, screening, interviewing and hiring policies to remove barriers to hiring local people with traditional knowledge and lived expertise.</w:t>
      </w:r>
    </w:p>
    <w:p w14:paraId="098B32D7" w14:textId="4E98F547" w:rsidR="005D59D5" w:rsidRPr="005D59D5" w:rsidRDefault="005D59D5" w:rsidP="005D59D5">
      <w:pPr>
        <w:rPr>
          <w:lang w:val="en-CA"/>
        </w:rPr>
      </w:pPr>
      <w:r w:rsidRPr="005D59D5">
        <w:rPr>
          <w:lang w:val="en-CA"/>
        </w:rPr>
        <w:lastRenderedPageBreak/>
        <w:t xml:space="preserve">In 2021, recruitment and retention challenges in the Beaufort Delta Region suggested a need to review the sustainability of the existing mental health staffing model with community feedback indicating a desire for Indigenous counsellors and healing practices and indicated that community consultation was key. In response, this project has been multi-phased including engagement with Regional Wellness Councils and the creation of a Regional </w:t>
      </w:r>
    </w:p>
    <w:p w14:paraId="219D498B" w14:textId="5C77270F" w:rsidR="005D59D5" w:rsidRPr="005D59D5" w:rsidRDefault="005D59D5" w:rsidP="005D59D5">
      <w:pPr>
        <w:rPr>
          <w:lang w:val="en-CA"/>
        </w:rPr>
      </w:pPr>
      <w:r w:rsidRPr="005D59D5">
        <w:rPr>
          <w:lang w:val="en-CA"/>
        </w:rPr>
        <w:t>Working Group, including but not limited to Regional Wellness Council members, Elders and</w:t>
      </w:r>
      <w:r>
        <w:rPr>
          <w:lang w:val="en-CA"/>
        </w:rPr>
        <w:t xml:space="preserve"> </w:t>
      </w:r>
      <w:r w:rsidRPr="005D59D5">
        <w:rPr>
          <w:lang w:val="en-CA"/>
        </w:rPr>
        <w:t>community leaders, community members. This project has considered the types of positions needed to meet community needs, placing value in knowledge of community culture and pre-existing relationships.</w:t>
      </w:r>
    </w:p>
    <w:p w14:paraId="6A7A21E1" w14:textId="62224749" w:rsidR="005D59D5" w:rsidRPr="005D59D5" w:rsidRDefault="005D59D5" w:rsidP="005D59D5">
      <w:pPr>
        <w:rPr>
          <w:lang w:val="en-CA"/>
        </w:rPr>
      </w:pPr>
      <w:r w:rsidRPr="005D59D5">
        <w:rPr>
          <w:lang w:val="en-CA"/>
        </w:rPr>
        <w:t xml:space="preserve"> The new regional positions are expected to privilege Indigenous ways of healing as equally important as western counselling models; thereby addressing chronic counselling shortages in Indigenous communities. Indigenous staff have completed three trauma-informed training modules with the Thunderbird Institute. Revised positions will function within the Northwest Territories Health and Social Services Authority Community Counselling Program for the purposes of standards, onboarding, supervision, training, and evaluation. </w:t>
      </w:r>
    </w:p>
    <w:p w14:paraId="486CEE95" w14:textId="58159761" w:rsidR="005D59D5" w:rsidRPr="005D59D5" w:rsidRDefault="005D59D5" w:rsidP="005D59D5">
      <w:pPr>
        <w:rPr>
          <w:lang w:val="en-CA"/>
        </w:rPr>
      </w:pPr>
      <w:r w:rsidRPr="005D59D5">
        <w:rPr>
          <w:lang w:val="en-CA"/>
        </w:rPr>
        <w:t xml:space="preserve"> The Sahtu Region established a Working Group to follow a similar process modelled in the Beaufort Delta Region, and regional co-design is almost complete. Fort Smith is in the exploratory phase to establish a Working Group and </w:t>
      </w:r>
      <w:proofErr w:type="spellStart"/>
      <w:r w:rsidRPr="005D59D5">
        <w:rPr>
          <w:lang w:val="en-CA"/>
        </w:rPr>
        <w:t>Dehcho</w:t>
      </w:r>
      <w:proofErr w:type="spellEnd"/>
      <w:r w:rsidRPr="005D59D5">
        <w:rPr>
          <w:lang w:val="en-CA"/>
        </w:rPr>
        <w:t xml:space="preserve"> Region will follow. </w:t>
      </w:r>
    </w:p>
    <w:p w14:paraId="0C963F3E" w14:textId="77777777" w:rsidR="005D59D5" w:rsidRPr="005D59D5" w:rsidRDefault="005D59D5" w:rsidP="005D59D5">
      <w:pPr>
        <w:rPr>
          <w:lang w:val="en-CA"/>
        </w:rPr>
      </w:pPr>
      <w:r w:rsidRPr="005D59D5">
        <w:rPr>
          <w:lang w:val="en-CA"/>
        </w:rPr>
        <w:t xml:space="preserve">While there are no Indigenous employes currently with the Community Counselling Program in the </w:t>
      </w:r>
      <w:proofErr w:type="spellStart"/>
      <w:r w:rsidRPr="005D59D5">
        <w:t>Tłı̨chǫ</w:t>
      </w:r>
      <w:proofErr w:type="spellEnd"/>
      <w:r w:rsidRPr="005D59D5">
        <w:t xml:space="preserve"> Community Services Agency</w:t>
      </w:r>
      <w:r w:rsidRPr="005D59D5">
        <w:rPr>
          <w:lang w:val="en-CA"/>
        </w:rPr>
        <w:t xml:space="preserve">, there are seven Indigenous Peer Support Workers and eight Indigenous Wellness Elders providing support within the system. The </w:t>
      </w:r>
      <w:proofErr w:type="spellStart"/>
      <w:r w:rsidRPr="005D59D5">
        <w:t>Tłı̨chǫ</w:t>
      </w:r>
      <w:proofErr w:type="spellEnd"/>
      <w:r w:rsidRPr="005D59D5">
        <w:t xml:space="preserve"> Community Services Agency</w:t>
      </w:r>
      <w:r w:rsidRPr="005D59D5">
        <w:rPr>
          <w:lang w:val="en-CA"/>
        </w:rPr>
        <w:t xml:space="preserve"> actively partners with the </w:t>
      </w:r>
      <w:proofErr w:type="spellStart"/>
      <w:r w:rsidRPr="005D59D5">
        <w:t>Tłı̨chǫ</w:t>
      </w:r>
      <w:proofErr w:type="spellEnd"/>
      <w:r w:rsidRPr="005D59D5">
        <w:t xml:space="preserve"> Government to deliver the Mental Health and Wellness Strategy and collaborate on a range of Indigenous-led initiatives.</w:t>
      </w:r>
    </w:p>
    <w:p w14:paraId="03E27E11" w14:textId="77777777" w:rsidR="005D59D5" w:rsidRDefault="005D59D5" w:rsidP="005D59D5">
      <w:pPr>
        <w:rPr>
          <w:lang w:val="en-CA"/>
        </w:rPr>
      </w:pPr>
      <w:r w:rsidRPr="005D59D5">
        <w:rPr>
          <w:lang w:val="en-CA"/>
        </w:rPr>
        <w:t xml:space="preserve">Prioritizing Indigenous employment continues through the GNWT Indigenous Employment Policy and the 2025-2028 NWT Health and Social Services System People Strategy, which will be released at the end of October. </w:t>
      </w:r>
    </w:p>
    <w:p w14:paraId="0BA40232" w14:textId="2A5F2DCC" w:rsidR="005D59D5" w:rsidRDefault="005D59D5" w:rsidP="005D59D5">
      <w:pPr>
        <w:pStyle w:val="Heading2"/>
        <w:rPr>
          <w:lang w:val="en-CA"/>
        </w:rPr>
      </w:pPr>
      <w:bookmarkStart w:id="62" w:name="_Toc213079744"/>
      <w:r>
        <w:rPr>
          <w:lang w:val="en-CA"/>
        </w:rPr>
        <w:t>Follow-up to Oral Question 712-20(1):</w:t>
      </w:r>
      <w:r>
        <w:rPr>
          <w:lang w:val="en-CA"/>
        </w:rPr>
        <w:br/>
        <w:t>Nurse Practitioners</w:t>
      </w:r>
      <w:bookmarkEnd w:id="62"/>
    </w:p>
    <w:p w14:paraId="60255FE5" w14:textId="77777777" w:rsidR="008633A4" w:rsidRPr="008633A4" w:rsidRDefault="008633A4" w:rsidP="008633A4">
      <w:r>
        <w:rPr>
          <w:b/>
          <w:bCs/>
        </w:rPr>
        <w:t xml:space="preserve">CLERK OF THE HOUSE (Mr. Glen Rutland): </w:t>
      </w:r>
      <w:r w:rsidRPr="008633A4">
        <w:t xml:space="preserve">Further to the response provided to the Member </w:t>
      </w:r>
      <w:r w:rsidRPr="008633A4">
        <w:t>for Yellowknife North on May 26, 2025, regarding Nurse Practitioner scope of practice, sole responsible provider and professional development, the following additional information is provided:</w:t>
      </w:r>
    </w:p>
    <w:p w14:paraId="75E9E294" w14:textId="77777777" w:rsidR="008633A4" w:rsidRPr="008633A4" w:rsidRDefault="008633A4" w:rsidP="008633A4">
      <w:r w:rsidRPr="008633A4">
        <w:t xml:space="preserve">The Nursing Professions Act defines the scope of practice for Nurse Practitioners in the Northwest Territories. The College and Association of Nurses of the Northwest Territories and Nunavut, the body that regulates Nurse Practitioners, further defines scope of practice through documents such as the National Entry-Level Competencies for Nurse Practitioners 2023. Employers then determine the extent to which a Nurse Practitioners scope is applied based on the specific role for which they are hired and as outlined in the job description. The employer may also reinforce these roles and expectations of care through policies and procedures, guidelines and memos. Nurse Practitioners also must provide client care based on their individual competence, which they self-assess based on their education, training, and experience. This must also align with employer policies, procedures, and guidelines. If a client’s needs exceed or differ from the scope of practice the Nurse Practitioners can provide, they are expected to refer clients to the most appropriate resource which can meet their needs. </w:t>
      </w:r>
    </w:p>
    <w:p w14:paraId="64D53B83" w14:textId="77777777" w:rsidR="008633A4" w:rsidRPr="008633A4" w:rsidRDefault="008633A4" w:rsidP="008633A4">
      <w:r w:rsidRPr="008633A4">
        <w:t xml:space="preserve">The Nurse Practitioner Privileging List from the Office of Medical Affairs and Credentialling within the Northwest Territories Health and Social Services Authority assists both the employer and the employee to determine to what scope a Nurse Practitioner has been granted privileges for providing clinical services in NWT health facilities. This application outlines the skills and competencies the Nurse Practitioner self-identifies as being competent to provide, and the associated documented evidence of training, experience and certification. These requests for privileging also require two references that may be a clinical supervisor or equivalent, or a program director who can </w:t>
      </w:r>
      <w:proofErr w:type="gramStart"/>
      <w:r w:rsidRPr="008633A4">
        <w:t>attest</w:t>
      </w:r>
      <w:proofErr w:type="gramEnd"/>
      <w:r w:rsidRPr="008633A4">
        <w:t xml:space="preserve"> to the applicant’s final evaluation and skills set, if they have recently completed training. The second reference is required from a colleague with whom they have worked and can speak to their clinical area experience and/or expertise. This request is reviewed by the Territorial Application Review Committee. Once a decision is made regarding their application, the associated letters of approval/credentials will be provided to hospitals and clinics enabling their practice scope. </w:t>
      </w:r>
    </w:p>
    <w:p w14:paraId="666E00E3" w14:textId="77777777" w:rsidR="008633A4" w:rsidRPr="008633A4" w:rsidRDefault="008633A4" w:rsidP="008633A4">
      <w:r w:rsidRPr="008633A4">
        <w:t xml:space="preserve">Regarding Nurse Practitioners and being sole provider, our NWT model of primary care is not based on patient attachment to a single Nurse </w:t>
      </w:r>
      <w:r w:rsidRPr="008633A4">
        <w:lastRenderedPageBreak/>
        <w:t xml:space="preserve">Practitioner or family physician. Territorially, our model of care emphasizes access to primary care but does not attempt to ensure access to a particular provider. The </w:t>
      </w:r>
      <w:proofErr w:type="gramStart"/>
      <w:r w:rsidRPr="008633A4">
        <w:t>circle of care</w:t>
      </w:r>
      <w:proofErr w:type="gramEnd"/>
      <w:r w:rsidRPr="008633A4">
        <w:t xml:space="preserve"> model that is in place includes a wide variety of healthcare professionals who together can meet the health needs of residents. Nurse Practitioners are a part of this care team. Our priority is to ensure that residents have access to primary care services, not a specific provider. There are some examples where the Nurse Practitioners are considered the Most Responsible Provider however, this reinforces what was stated earlier, that the scope of care that Nurse Practitioner’s provide is based on the role they are hired into.</w:t>
      </w:r>
    </w:p>
    <w:p w14:paraId="56D52A95" w14:textId="0A45BE20" w:rsidR="008633A4" w:rsidRDefault="008633A4" w:rsidP="008633A4">
      <w:r w:rsidRPr="008633A4">
        <w:t>The Northwest Territories Health and Social Services system is committed to investing in opportunities that support employee knowledge, growth, and development. Nurse Practitioners are eligible to access financial support through programs such as the Professional Development Initiative and the Targeted Academic Support Program, the same as other employees who fall under the collective agreement. These programs are designed to support position-related learning and career advancement that aligns with both long-term professional development goals and the day-to-day skills required to deliver high-quality care to clients, patients, and residents across the NWT. However, should a Nurse Practitioner have specific education needs that are required to carry out the duties of their position, they should speak with their manager or supervisor.</w:t>
      </w:r>
    </w:p>
    <w:p w14:paraId="1F7946D6" w14:textId="73937AF5" w:rsidR="00F64912" w:rsidRDefault="00F64912" w:rsidP="00F64912">
      <w:pPr>
        <w:pStyle w:val="Heading2"/>
      </w:pPr>
      <w:bookmarkStart w:id="63" w:name="_Toc213079745"/>
      <w:r>
        <w:t>Follow-up to Oral Question 733-20(1): Territorial Liquor Store Bidding Process</w:t>
      </w:r>
      <w:bookmarkEnd w:id="63"/>
    </w:p>
    <w:p w14:paraId="2E116F42" w14:textId="77777777" w:rsidR="00F64912" w:rsidRPr="00F64912" w:rsidRDefault="00F64912" w:rsidP="00F64912">
      <w:pPr>
        <w:rPr>
          <w:lang w:val="en-CA"/>
        </w:rPr>
      </w:pPr>
      <w:r w:rsidRPr="00F64912">
        <w:rPr>
          <w:b/>
          <w:bCs/>
        </w:rPr>
        <w:t>CLERK OF THE HOUSE (Mr. Glen Rutland):</w:t>
      </w:r>
      <w:r>
        <w:t xml:space="preserve"> </w:t>
      </w:r>
      <w:r w:rsidRPr="00F64912">
        <w:rPr>
          <w:lang w:val="en-CA"/>
        </w:rPr>
        <w:t xml:space="preserve">Further to the response provided to the Member for Yellowknife Centre on the </w:t>
      </w:r>
      <w:r w:rsidRPr="00F64912">
        <w:rPr>
          <w:lang w:val="en-CA"/>
        </w:rPr>
        <w:br/>
        <w:t>May 28, 2025, the following additional information is provided:</w:t>
      </w:r>
    </w:p>
    <w:p w14:paraId="2D651C01" w14:textId="77777777" w:rsidR="00F64912" w:rsidRPr="00F64912" w:rsidRDefault="00F64912" w:rsidP="00F64912">
      <w:pPr>
        <w:rPr>
          <w:lang w:val="en-CA"/>
        </w:rPr>
      </w:pPr>
      <w:r w:rsidRPr="00F64912">
        <w:rPr>
          <w:lang w:val="en-CA"/>
        </w:rPr>
        <w:t>The operation of liquor stores in the Northwest Territories is awarded through competitive Request for Proposals (RFP) administered by Procurement Shared Services. The RFP sets out the mandatory requirements and weighted evaluation criteria in advance, including Northern experience and the application of the Business Incentive Policy in accordance with procurement guidelines.</w:t>
      </w:r>
    </w:p>
    <w:p w14:paraId="0AB45A60" w14:textId="77777777" w:rsidR="00F64912" w:rsidRPr="00F64912" w:rsidRDefault="00F64912" w:rsidP="00F64912">
      <w:pPr>
        <w:rPr>
          <w:lang w:val="en-CA"/>
        </w:rPr>
      </w:pPr>
      <w:r w:rsidRPr="00F64912">
        <w:rPr>
          <w:lang w:val="en-CA"/>
        </w:rPr>
        <w:t>Proposals are assessed by an evaluation committee against those published criteria using documented scoring and all steps are recorded. Debriefs are available to unsuccessful proponents to provide constructive feedback on their proposals.</w:t>
      </w:r>
    </w:p>
    <w:p w14:paraId="301655C7" w14:textId="77777777" w:rsidR="00F64912" w:rsidRDefault="00F64912" w:rsidP="00F64912">
      <w:pPr>
        <w:rPr>
          <w:lang w:val="en-CA"/>
        </w:rPr>
      </w:pPr>
      <w:r w:rsidRPr="00F64912">
        <w:rPr>
          <w:lang w:val="en-CA"/>
        </w:rPr>
        <w:t>The Department of Finance has reviewed the procurement process for this contract and can confirm that it adhered to the established procurement principles to ensure that the evaluation was conducted in a fair and consistent manner.</w:t>
      </w:r>
    </w:p>
    <w:p w14:paraId="2054397F" w14:textId="029868F3" w:rsidR="00274C92" w:rsidRDefault="00274C92" w:rsidP="00274C92">
      <w:pPr>
        <w:pStyle w:val="Heading2"/>
        <w:rPr>
          <w:lang w:val="en-CA"/>
        </w:rPr>
      </w:pPr>
      <w:bookmarkStart w:id="64" w:name="_Toc213079746"/>
      <w:r>
        <w:rPr>
          <w:lang w:val="en-CA"/>
        </w:rPr>
        <w:t>Follow-up to Oral Question 742-20(1):</w:t>
      </w:r>
      <w:r>
        <w:rPr>
          <w:lang w:val="en-CA"/>
        </w:rPr>
        <w:br/>
        <w:t>Shelter Encampments in Yellowknife</w:t>
      </w:r>
      <w:bookmarkEnd w:id="64"/>
    </w:p>
    <w:p w14:paraId="6BEDDA01" w14:textId="2B0EC233" w:rsidR="008117F6" w:rsidRPr="008117F6" w:rsidRDefault="008117F6" w:rsidP="008117F6">
      <w:pPr>
        <w:rPr>
          <w:lang w:val="en-CA"/>
        </w:rPr>
      </w:pPr>
      <w:r w:rsidRPr="00F64912">
        <w:rPr>
          <w:b/>
          <w:bCs/>
        </w:rPr>
        <w:t>CLERK OF THE HOUSE (Mr. Glen Rutland):</w:t>
      </w:r>
      <w:r>
        <w:rPr>
          <w:b/>
          <w:bCs/>
        </w:rPr>
        <w:t xml:space="preserve"> </w:t>
      </w:r>
      <w:r w:rsidRPr="008117F6">
        <w:rPr>
          <w:lang w:val="en-CA"/>
        </w:rPr>
        <w:t xml:space="preserve">Further to the response provided to the Member for Yellowknife North on </w:t>
      </w:r>
      <w:proofErr w:type="gramStart"/>
      <w:r w:rsidRPr="008117F6">
        <w:rPr>
          <w:lang w:val="en-CA"/>
        </w:rPr>
        <w:t>the May</w:t>
      </w:r>
      <w:proofErr w:type="gramEnd"/>
      <w:r w:rsidRPr="008117F6">
        <w:rPr>
          <w:lang w:val="en-CA"/>
        </w:rPr>
        <w:t xml:space="preserve"> 28, 2025, the following additional information is provided:</w:t>
      </w:r>
    </w:p>
    <w:p w14:paraId="1ED13667" w14:textId="77777777" w:rsidR="008117F6" w:rsidRPr="008117F6" w:rsidRDefault="008117F6" w:rsidP="008117F6">
      <w:pPr>
        <w:rPr>
          <w:lang w:val="en-CA"/>
        </w:rPr>
      </w:pPr>
      <w:r w:rsidRPr="008117F6">
        <w:rPr>
          <w:lang w:val="en-CA"/>
        </w:rPr>
        <w:t xml:space="preserve">The Government of the Northwest Territories (GNWT) has not identified specific areas that may be preferable for occupancy by those choosing to camp within the city.  However, since individuals choosing to camp within city limits can find themselves in conflict with neighbourhood residents and business owners, the GNWT met with an advocate representing individuals choosing to camp and provided maps that depict Commissioner’s Land within city limits, where these conflicts would be minimized, as well as key landmarks and services. Information provided on the map included: </w:t>
      </w:r>
    </w:p>
    <w:p w14:paraId="5B20BF65" w14:textId="77777777" w:rsidR="008117F6" w:rsidRPr="008117F6" w:rsidRDefault="008117F6" w:rsidP="008117F6">
      <w:pPr>
        <w:numPr>
          <w:ilvl w:val="0"/>
          <w:numId w:val="48"/>
        </w:numPr>
        <w:ind w:left="360"/>
        <w:rPr>
          <w:lang w:val="en-CA"/>
        </w:rPr>
      </w:pPr>
      <w:r w:rsidRPr="008117F6">
        <w:rPr>
          <w:lang w:val="en-CA"/>
        </w:rPr>
        <w:t>tenured Commissioners Land, including Commissioners Land identified/subject to land withdrawal agreements,</w:t>
      </w:r>
    </w:p>
    <w:p w14:paraId="125B6574" w14:textId="77777777" w:rsidR="008117F6" w:rsidRPr="008117F6" w:rsidRDefault="008117F6" w:rsidP="008117F6">
      <w:pPr>
        <w:numPr>
          <w:ilvl w:val="0"/>
          <w:numId w:val="48"/>
        </w:numPr>
        <w:ind w:left="360"/>
        <w:rPr>
          <w:lang w:val="en-CA"/>
        </w:rPr>
      </w:pPr>
      <w:r w:rsidRPr="008117F6">
        <w:rPr>
          <w:lang w:val="en-CA"/>
        </w:rPr>
        <w:t>schools,</w:t>
      </w:r>
    </w:p>
    <w:p w14:paraId="574FCBDC" w14:textId="77777777" w:rsidR="008117F6" w:rsidRPr="008117F6" w:rsidRDefault="008117F6" w:rsidP="008117F6">
      <w:pPr>
        <w:numPr>
          <w:ilvl w:val="0"/>
          <w:numId w:val="48"/>
        </w:numPr>
        <w:ind w:left="360"/>
        <w:rPr>
          <w:lang w:val="en-CA"/>
        </w:rPr>
      </w:pPr>
      <w:r w:rsidRPr="008117F6">
        <w:rPr>
          <w:lang w:val="en-CA"/>
        </w:rPr>
        <w:t>government buildings,</w:t>
      </w:r>
    </w:p>
    <w:p w14:paraId="2B4CA405" w14:textId="77777777" w:rsidR="008117F6" w:rsidRPr="008117F6" w:rsidRDefault="008117F6" w:rsidP="008117F6">
      <w:pPr>
        <w:numPr>
          <w:ilvl w:val="0"/>
          <w:numId w:val="48"/>
        </w:numPr>
        <w:ind w:left="360"/>
        <w:rPr>
          <w:lang w:val="en-CA"/>
        </w:rPr>
      </w:pPr>
      <w:r w:rsidRPr="008117F6">
        <w:rPr>
          <w:lang w:val="en-CA"/>
        </w:rPr>
        <w:t>hospitals,</w:t>
      </w:r>
    </w:p>
    <w:p w14:paraId="363D1947" w14:textId="77777777" w:rsidR="008117F6" w:rsidRPr="008117F6" w:rsidRDefault="008117F6" w:rsidP="008117F6">
      <w:pPr>
        <w:numPr>
          <w:ilvl w:val="0"/>
          <w:numId w:val="48"/>
        </w:numPr>
        <w:ind w:left="360"/>
        <w:rPr>
          <w:lang w:val="en-CA"/>
        </w:rPr>
      </w:pPr>
      <w:r w:rsidRPr="008117F6">
        <w:rPr>
          <w:lang w:val="en-CA"/>
        </w:rPr>
        <w:t>the RCMP,</w:t>
      </w:r>
    </w:p>
    <w:p w14:paraId="60FF7AE1" w14:textId="77777777" w:rsidR="008117F6" w:rsidRPr="008117F6" w:rsidRDefault="008117F6" w:rsidP="008117F6">
      <w:pPr>
        <w:numPr>
          <w:ilvl w:val="0"/>
          <w:numId w:val="48"/>
        </w:numPr>
        <w:ind w:left="360"/>
        <w:rPr>
          <w:lang w:val="en-CA"/>
        </w:rPr>
      </w:pPr>
      <w:r w:rsidRPr="008117F6">
        <w:rPr>
          <w:lang w:val="en-CA"/>
        </w:rPr>
        <w:t>municipal parks,</w:t>
      </w:r>
    </w:p>
    <w:p w14:paraId="4419EB85" w14:textId="77777777" w:rsidR="008117F6" w:rsidRPr="008117F6" w:rsidRDefault="008117F6" w:rsidP="008117F6">
      <w:pPr>
        <w:numPr>
          <w:ilvl w:val="0"/>
          <w:numId w:val="48"/>
        </w:numPr>
        <w:ind w:left="360"/>
        <w:rPr>
          <w:lang w:val="en-CA"/>
        </w:rPr>
      </w:pPr>
      <w:r w:rsidRPr="008117F6">
        <w:rPr>
          <w:lang w:val="en-CA"/>
        </w:rPr>
        <w:t>park benches,</w:t>
      </w:r>
    </w:p>
    <w:p w14:paraId="316D28BB" w14:textId="77777777" w:rsidR="008117F6" w:rsidRPr="008117F6" w:rsidRDefault="008117F6" w:rsidP="008117F6">
      <w:pPr>
        <w:numPr>
          <w:ilvl w:val="0"/>
          <w:numId w:val="48"/>
        </w:numPr>
        <w:ind w:left="360"/>
        <w:rPr>
          <w:lang w:val="en-CA"/>
        </w:rPr>
      </w:pPr>
      <w:r w:rsidRPr="008117F6">
        <w:rPr>
          <w:lang w:val="en-CA"/>
        </w:rPr>
        <w:t>public washrooms,</w:t>
      </w:r>
    </w:p>
    <w:p w14:paraId="43C0587D" w14:textId="77777777" w:rsidR="008117F6" w:rsidRPr="008117F6" w:rsidRDefault="008117F6" w:rsidP="008117F6">
      <w:pPr>
        <w:numPr>
          <w:ilvl w:val="0"/>
          <w:numId w:val="48"/>
        </w:numPr>
        <w:ind w:left="360"/>
        <w:rPr>
          <w:lang w:val="en-CA"/>
        </w:rPr>
      </w:pPr>
      <w:r w:rsidRPr="008117F6">
        <w:rPr>
          <w:lang w:val="en-CA"/>
        </w:rPr>
        <w:t>waste bins, and</w:t>
      </w:r>
    </w:p>
    <w:p w14:paraId="67D49A0B" w14:textId="77777777" w:rsidR="008117F6" w:rsidRDefault="008117F6" w:rsidP="008117F6">
      <w:pPr>
        <w:numPr>
          <w:ilvl w:val="0"/>
          <w:numId w:val="48"/>
        </w:numPr>
        <w:ind w:left="360"/>
        <w:rPr>
          <w:lang w:val="en-CA"/>
        </w:rPr>
      </w:pPr>
      <w:r w:rsidRPr="008117F6">
        <w:rPr>
          <w:lang w:val="en-CA"/>
        </w:rPr>
        <w:t>trails.</w:t>
      </w:r>
      <w:r w:rsidRPr="008117F6">
        <w:rPr>
          <w:lang w:val="en-CA"/>
        </w:rPr>
        <w:br/>
      </w:r>
    </w:p>
    <w:p w14:paraId="7DBE1211" w14:textId="2D1DB5CF" w:rsidR="008117F6" w:rsidRPr="008117F6" w:rsidRDefault="008117F6" w:rsidP="008117F6">
      <w:pPr>
        <w:rPr>
          <w:lang w:val="en-CA"/>
        </w:rPr>
      </w:pPr>
      <w:r w:rsidRPr="008117F6">
        <w:t xml:space="preserve">People have camped in a dispersed manner for many years. While it is not an ideal solution to homelessness, the GNWT notes dispersed camping, rather than congregate encampments, reduces the potential for conflict with other users of Commissioner’s Land and minimizes potential conflicts with regulations and bylaws. The information provided offers an opportunity for those who choose to camp within the city to select sites that are close to </w:t>
      </w:r>
      <w:r w:rsidRPr="008117F6">
        <w:lastRenderedPageBreak/>
        <w:t xml:space="preserve">public facilities, such as washrooms and garbage </w:t>
      </w:r>
      <w:proofErr w:type="gramStart"/>
      <w:r w:rsidRPr="008117F6">
        <w:t>bins</w:t>
      </w:r>
      <w:proofErr w:type="gramEnd"/>
      <w:r w:rsidRPr="008117F6">
        <w:t xml:space="preserve"> so that they can maintain clean, safe camp sites. </w:t>
      </w:r>
    </w:p>
    <w:p w14:paraId="7FC81E64" w14:textId="77777777" w:rsidR="008117F6" w:rsidRPr="008117F6" w:rsidRDefault="008117F6" w:rsidP="008117F6">
      <w:pPr>
        <w:rPr>
          <w:lang w:val="en-CA"/>
        </w:rPr>
      </w:pPr>
      <w:r w:rsidRPr="008117F6">
        <w:rPr>
          <w:lang w:val="en-CA"/>
        </w:rPr>
        <w:t xml:space="preserve">Our staff have maintained at minimum weekly communications with encamped individuals since they were first identified and have worked with them to meet immediate needs and safety, connect them to longer-term supports, and encourage them to access existing shelter spaces. Recognizing that people experiencing homelessness are in situations that are complex, challenging, and deserving respect, the GNWT is focusing on increasing transitional housing options and working with community partners to build long-term, person-centred solutions.  </w:t>
      </w:r>
    </w:p>
    <w:p w14:paraId="61435125" w14:textId="09789FD5" w:rsidR="008117F6" w:rsidRPr="008117F6" w:rsidRDefault="008117F6" w:rsidP="008117F6">
      <w:pPr>
        <w:pStyle w:val="Heading2"/>
        <w:rPr>
          <w:lang w:val="en-CA"/>
        </w:rPr>
      </w:pPr>
      <w:bookmarkStart w:id="65" w:name="_Toc213079747"/>
      <w:r>
        <w:rPr>
          <w:lang w:val="en-CA"/>
        </w:rPr>
        <w:t>Follow-up to Oral Question 746-20(1):</w:t>
      </w:r>
      <w:r>
        <w:rPr>
          <w:lang w:val="en-CA"/>
        </w:rPr>
        <w:br/>
        <w:t>Mandate Implementation Update</w:t>
      </w:r>
      <w:bookmarkEnd w:id="65"/>
    </w:p>
    <w:p w14:paraId="5776A6BC" w14:textId="19722A85" w:rsidR="008117F6" w:rsidRPr="008117F6" w:rsidRDefault="008117F6" w:rsidP="008117F6">
      <w:pPr>
        <w:rPr>
          <w:lang w:val="en-CA"/>
        </w:rPr>
      </w:pPr>
      <w:r w:rsidRPr="00F64912">
        <w:rPr>
          <w:b/>
          <w:bCs/>
        </w:rPr>
        <w:t>CLERK OF THE HOUSE (Mr. Glen Rutland):</w:t>
      </w:r>
      <w:r>
        <w:t xml:space="preserve"> </w:t>
      </w:r>
      <w:r w:rsidRPr="008117F6">
        <w:rPr>
          <w:lang w:val="en-CA"/>
        </w:rPr>
        <w:t>Further to the response provided to the Member for Range Lake on May 28, 2025, the following additional information is provided:</w:t>
      </w:r>
    </w:p>
    <w:p w14:paraId="30A47C98" w14:textId="77777777" w:rsidR="008117F6" w:rsidRPr="008117F6" w:rsidRDefault="008117F6" w:rsidP="008117F6">
      <w:pPr>
        <w:rPr>
          <w:lang w:val="en-CA"/>
        </w:rPr>
      </w:pPr>
      <w:r w:rsidRPr="008117F6">
        <w:rPr>
          <w:lang w:val="en-CA"/>
        </w:rPr>
        <w:t>Reducing hierarchy within a public service structured on the Westminster system presents a range of complex challenges. This system is traditionally characterized by clear lines of authority, ministerial responsibility, and bureaucratic accountability. In the Northwest Territories (NWT), these traditional structures are balanced with our unique consensus style of government.</w:t>
      </w:r>
    </w:p>
    <w:p w14:paraId="61259D55" w14:textId="77777777" w:rsidR="008117F6" w:rsidRPr="008117F6" w:rsidRDefault="008117F6" w:rsidP="008117F6">
      <w:pPr>
        <w:rPr>
          <w:lang w:val="en-CA"/>
        </w:rPr>
      </w:pPr>
      <w:r w:rsidRPr="008117F6">
        <w:rPr>
          <w:lang w:val="en-CA"/>
        </w:rPr>
        <w:t>While departments and agencies continue to review their organizational structures to promote efficiency and reduce unnecessary approval barriers, a certain level of hierarchy remains necessary to support effective decision-making. However, measures have been implemented to reduce reliance on centralized authority and foster a more agile, responsive public service.</w:t>
      </w:r>
    </w:p>
    <w:p w14:paraId="71314498" w14:textId="77777777" w:rsidR="008117F6" w:rsidRPr="008117F6" w:rsidRDefault="008117F6" w:rsidP="008117F6">
      <w:pPr>
        <w:rPr>
          <w:lang w:val="en-CA"/>
        </w:rPr>
      </w:pPr>
      <w:r w:rsidRPr="008117F6">
        <w:rPr>
          <w:lang w:val="en-CA"/>
        </w:rPr>
        <w:t>These measures include:</w:t>
      </w:r>
    </w:p>
    <w:p w14:paraId="4171B104" w14:textId="77777777" w:rsidR="008117F6" w:rsidRPr="008117F6" w:rsidRDefault="008117F6" w:rsidP="008117F6">
      <w:pPr>
        <w:rPr>
          <w:lang w:val="en-CA"/>
        </w:rPr>
      </w:pPr>
      <w:r w:rsidRPr="008117F6">
        <w:rPr>
          <w:lang w:val="en-CA"/>
        </w:rPr>
        <w:t>Open Government – The Government of the Northwest Territories (GNWT) is committed to openness, transparency, and accountability. Open Government ensures that NWT residents are informed and engaged in government activities, programs, and services. By engaging with residents, the GNWT can co-develop solutions, build effective policy, and ensure that our work addresses real challenges experienced by our communities. This engagement builds public trust and reinforces the GNWT’s commitment to serving its people.</w:t>
      </w:r>
    </w:p>
    <w:p w14:paraId="4F28ECFA" w14:textId="77777777" w:rsidR="008117F6" w:rsidRPr="008117F6" w:rsidRDefault="008117F6" w:rsidP="008117F6">
      <w:pPr>
        <w:rPr>
          <w:lang w:val="en-CA"/>
        </w:rPr>
      </w:pPr>
      <w:r w:rsidRPr="008117F6">
        <w:rPr>
          <w:lang w:val="en-CA"/>
        </w:rPr>
        <w:t xml:space="preserve">Empowering Staff – Supporting employees to leverage their expertise and make informed </w:t>
      </w:r>
      <w:r w:rsidRPr="008117F6">
        <w:rPr>
          <w:lang w:val="en-CA"/>
        </w:rPr>
        <w:t>decisions helps them take ownership of their work, thereby reducing dependency on hierarchical oversight.</w:t>
      </w:r>
    </w:p>
    <w:p w14:paraId="67D5481B" w14:textId="77777777" w:rsidR="008117F6" w:rsidRPr="008117F6" w:rsidRDefault="008117F6" w:rsidP="008117F6">
      <w:pPr>
        <w:rPr>
          <w:lang w:val="en-CA"/>
        </w:rPr>
      </w:pPr>
      <w:r w:rsidRPr="008117F6">
        <w:rPr>
          <w:lang w:val="en-CA"/>
        </w:rPr>
        <w:t>Providing Varied Career Pathways – The GNWT supports secondments, transfer assignments, training programs, and project-based roles help staff develop broad experience over traditional hierarchical progression. These opportunities promote flexibility, professional development, and innovation across the public service.</w:t>
      </w:r>
    </w:p>
    <w:p w14:paraId="16151DB7" w14:textId="77777777" w:rsidR="008117F6" w:rsidRPr="008117F6" w:rsidRDefault="008117F6" w:rsidP="008117F6">
      <w:pPr>
        <w:rPr>
          <w:lang w:val="en-CA"/>
        </w:rPr>
      </w:pPr>
      <w:r w:rsidRPr="008117F6">
        <w:rPr>
          <w:lang w:val="en-CA"/>
        </w:rPr>
        <w:t>Encouraging Cross-Departmental Collaboration – Interdepartmental working groups and project teams fosters break down silos which not only encourages knowledge sharing but also supports a more integrated and responsive approach to government service delivery.</w:t>
      </w:r>
    </w:p>
    <w:p w14:paraId="7E21E7C0" w14:textId="77777777" w:rsidR="008117F6" w:rsidRDefault="008117F6" w:rsidP="008117F6">
      <w:pPr>
        <w:rPr>
          <w:lang w:val="en-CA"/>
        </w:rPr>
      </w:pPr>
      <w:r w:rsidRPr="008117F6">
        <w:rPr>
          <w:lang w:val="en-CA"/>
        </w:rPr>
        <w:t>Through these efforts, the GNWT is committed to creating a public service that empowers employees at all levels, encourages collaboration, and delivers better outcomes for residents of the NWT.</w:t>
      </w:r>
    </w:p>
    <w:p w14:paraId="2C210D96" w14:textId="1C93E87D" w:rsidR="008117F6" w:rsidRPr="008117F6" w:rsidRDefault="008117F6" w:rsidP="008117F6">
      <w:pPr>
        <w:pStyle w:val="Heading2"/>
        <w:rPr>
          <w:lang w:val="en-CA"/>
        </w:rPr>
      </w:pPr>
      <w:bookmarkStart w:id="66" w:name="_Toc213079748"/>
      <w:r>
        <w:rPr>
          <w:lang w:val="en-CA"/>
        </w:rPr>
        <w:t>Follow-up to Oral Question 747-20(1):</w:t>
      </w:r>
      <w:r>
        <w:rPr>
          <w:lang w:val="en-CA"/>
        </w:rPr>
        <w:br/>
        <w:t>911 Service Disruption Update</w:t>
      </w:r>
      <w:bookmarkEnd w:id="66"/>
    </w:p>
    <w:p w14:paraId="0B36273B" w14:textId="416E444C" w:rsidR="008117F6" w:rsidRPr="008117F6" w:rsidRDefault="008117F6" w:rsidP="008117F6">
      <w:r w:rsidRPr="00F64912">
        <w:rPr>
          <w:b/>
          <w:bCs/>
        </w:rPr>
        <w:t>CLERK OF THE HOUSE (Mr. Glen Rutland):</w:t>
      </w:r>
      <w:r>
        <w:rPr>
          <w:b/>
          <w:bCs/>
        </w:rPr>
        <w:t xml:space="preserve"> </w:t>
      </w:r>
      <w:r w:rsidRPr="008117F6">
        <w:t xml:space="preserve">Further to the response provided to the Member for Great Slave on May 28, 2025, regarding </w:t>
      </w:r>
      <w:r>
        <w:t>911</w:t>
      </w:r>
      <w:r w:rsidRPr="008117F6">
        <w:t xml:space="preserve"> services and the planned service outage by </w:t>
      </w:r>
      <w:proofErr w:type="spellStart"/>
      <w:r w:rsidRPr="008117F6">
        <w:t>NorthwesTel</w:t>
      </w:r>
      <w:proofErr w:type="spellEnd"/>
      <w:r w:rsidRPr="008117F6">
        <w:t xml:space="preserve"> that occurred earlier that same day, the following additional information is provided.</w:t>
      </w:r>
    </w:p>
    <w:p w14:paraId="0621D992" w14:textId="73638538" w:rsidR="008117F6" w:rsidRPr="008117F6" w:rsidRDefault="008117F6" w:rsidP="008117F6">
      <w:r w:rsidRPr="008117F6">
        <w:t xml:space="preserve">As you are aware, this planned </w:t>
      </w:r>
      <w:proofErr w:type="spellStart"/>
      <w:r w:rsidRPr="008117F6">
        <w:t>NorthwesTel</w:t>
      </w:r>
      <w:proofErr w:type="spellEnd"/>
      <w:r w:rsidRPr="008117F6">
        <w:t xml:space="preserve"> outage began at midnight and affected </w:t>
      </w:r>
      <w:r w:rsidRPr="008117F6">
        <w:br/>
      </w:r>
      <w:r>
        <w:t>911</w:t>
      </w:r>
      <w:r w:rsidRPr="008117F6">
        <w:t xml:space="preserve"> services across the Northwest Territories. The Government of the Northwest Territories, through NWT </w:t>
      </w:r>
      <w:r>
        <w:t>911</w:t>
      </w:r>
      <w:r w:rsidRPr="008117F6">
        <w:t xml:space="preserve">, had contingency measures in place to maintain access to emergency services. This included a reroute process intended to keep </w:t>
      </w:r>
      <w:r>
        <w:t>911</w:t>
      </w:r>
      <w:r w:rsidRPr="008117F6">
        <w:t xml:space="preserve"> service available for unaffected communities, which has worked in past incidents such as the 2023 wildfire evacuations but failed on this occasion due to a technical issue on </w:t>
      </w:r>
      <w:proofErr w:type="spellStart"/>
      <w:r w:rsidRPr="008117F6">
        <w:t>NorthwesTel’s</w:t>
      </w:r>
      <w:proofErr w:type="spellEnd"/>
      <w:r w:rsidRPr="008117F6">
        <w:t xml:space="preserve"> network.</w:t>
      </w:r>
    </w:p>
    <w:p w14:paraId="4CB5E708" w14:textId="6C1C2D4A" w:rsidR="008117F6" w:rsidRPr="008117F6" w:rsidRDefault="008117F6" w:rsidP="008117F6">
      <w:r w:rsidRPr="008117F6">
        <w:t xml:space="preserve">Anticipating this risk, NWT </w:t>
      </w:r>
      <w:r>
        <w:t>911</w:t>
      </w:r>
      <w:r w:rsidRPr="008117F6">
        <w:t xml:space="preserve"> had proactively set up an alternate internet-based phone system with a dedicated 10-digit emergency number. This number was publicly shared ahead of the outage via the GNWT Public Safety website, social media, and radio. It was accessible as a normal call in communities unaffected by the outage and could be accessed in affected areas through Wi-Fi calling options like Starlink. While we acknowledge options like Wi-Fi calling are not available to all residents, these measures </w:t>
      </w:r>
      <w:r w:rsidRPr="008117F6">
        <w:lastRenderedPageBreak/>
        <w:t>reflected a meaningful effort to improve access using evolving technology.</w:t>
      </w:r>
    </w:p>
    <w:p w14:paraId="643E0DFF" w14:textId="05F222DB" w:rsidR="008117F6" w:rsidRPr="008117F6" w:rsidRDefault="008117F6" w:rsidP="008117F6">
      <w:r w:rsidRPr="008117F6">
        <w:t xml:space="preserve">To support operations, NWT </w:t>
      </w:r>
      <w:r>
        <w:t>911</w:t>
      </w:r>
      <w:r w:rsidRPr="008117F6">
        <w:t xml:space="preserve"> doubled staffing for the duration of the outage. Despite the reroute failure, NWT </w:t>
      </w:r>
      <w:r>
        <w:t>911</w:t>
      </w:r>
      <w:r w:rsidRPr="008117F6">
        <w:t xml:space="preserve"> staff monitored incoming calls via a third-party platform which </w:t>
      </w:r>
      <w:proofErr w:type="gramStart"/>
      <w:r w:rsidRPr="008117F6">
        <w:t>allowed for</w:t>
      </w:r>
      <w:proofErr w:type="gramEnd"/>
      <w:r w:rsidRPr="008117F6">
        <w:t xml:space="preserve"> prompt follow-up and maintained communications with emergency service providers via radio and satellite phone. Full telecommunications service was restored by approximately 4:00 a.m.</w:t>
      </w:r>
    </w:p>
    <w:p w14:paraId="4BD27729" w14:textId="49D37E4D" w:rsidR="008117F6" w:rsidRPr="008117F6" w:rsidRDefault="008117F6" w:rsidP="008117F6">
      <w:r w:rsidRPr="008117F6">
        <w:t xml:space="preserve">The scope of this outage was controlled entirely by </w:t>
      </w:r>
      <w:proofErr w:type="spellStart"/>
      <w:r w:rsidRPr="008117F6">
        <w:t>NorthwesTel</w:t>
      </w:r>
      <w:proofErr w:type="spellEnd"/>
      <w:r w:rsidRPr="008117F6">
        <w:t xml:space="preserve">. GNWT has no control over these planned interruptions. The NWT </w:t>
      </w:r>
      <w:r>
        <w:t>911</w:t>
      </w:r>
      <w:r w:rsidRPr="008117F6">
        <w:t xml:space="preserve"> system was designed referencing Alberta’s </w:t>
      </w:r>
      <w:r>
        <w:t>911</w:t>
      </w:r>
      <w:r w:rsidRPr="008117F6">
        <w:t xml:space="preserve"> standards but operates as a single, Basic </w:t>
      </w:r>
      <w:r>
        <w:t>911</w:t>
      </w:r>
      <w:r w:rsidRPr="008117F6">
        <w:t xml:space="preserve"> Public Safety Answering Point (PSAP) due to </w:t>
      </w:r>
      <w:proofErr w:type="spellStart"/>
      <w:r w:rsidRPr="008117F6">
        <w:t>NorthwesTel’s</w:t>
      </w:r>
      <w:proofErr w:type="spellEnd"/>
      <w:r w:rsidRPr="008117F6">
        <w:t xml:space="preserve"> legacy infrastructure, unlike Alberta’s Enhanced </w:t>
      </w:r>
      <w:r>
        <w:t>911</w:t>
      </w:r>
      <w:r w:rsidRPr="008117F6">
        <w:t xml:space="preserve"> multi-PSAP model. This reflects the unique geography and infrastructure challenges in the North.</w:t>
      </w:r>
    </w:p>
    <w:p w14:paraId="754DF96F" w14:textId="1C60FEA0" w:rsidR="008117F6" w:rsidRPr="008117F6" w:rsidRDefault="008117F6" w:rsidP="008117F6">
      <w:r w:rsidRPr="008117F6">
        <w:t xml:space="preserve">NWT </w:t>
      </w:r>
      <w:r>
        <w:t>911</w:t>
      </w:r>
      <w:r w:rsidRPr="008117F6">
        <w:t xml:space="preserve"> is assessing options for external backup support. While many southern PSAPs have mutual aid agreements to assist each other during telecommunications outages or periods of high call volume at no cost, the NWT’s Basic </w:t>
      </w:r>
      <w:r>
        <w:t>911</w:t>
      </w:r>
      <w:r w:rsidRPr="008117F6">
        <w:t xml:space="preserve"> model and dependency on </w:t>
      </w:r>
      <w:proofErr w:type="spellStart"/>
      <w:r w:rsidRPr="008117F6">
        <w:t>NorthwesTel</w:t>
      </w:r>
      <w:proofErr w:type="spellEnd"/>
      <w:r w:rsidRPr="008117F6">
        <w:t xml:space="preserve"> infrastructure make such agreements unfeasible. Any such partnership would require a one-way paid contract, with costs expected to exceed the revenues currently generated by the NWT’s </w:t>
      </w:r>
      <w:r>
        <w:t>911</w:t>
      </w:r>
      <w:r w:rsidRPr="008117F6">
        <w:t xml:space="preserve"> call answer levy.</w:t>
      </w:r>
    </w:p>
    <w:p w14:paraId="23EF598D" w14:textId="218BAA50" w:rsidR="00F64912" w:rsidRDefault="008117F6" w:rsidP="008117F6">
      <w:r w:rsidRPr="008117F6">
        <w:t xml:space="preserve">In summary, this was a planned </w:t>
      </w:r>
      <w:proofErr w:type="spellStart"/>
      <w:r w:rsidRPr="008117F6">
        <w:t>NorthwesTel</w:t>
      </w:r>
      <w:proofErr w:type="spellEnd"/>
      <w:r w:rsidRPr="008117F6">
        <w:t xml:space="preserve"> outage. NWT 911 took all operational steps to maintain emergency access, including backup systems, public communication, and increased staffing. NWT 911 is aware of processes followed by other jurisdictions but is limited in applying them due to the current telecommunications infrastructure. </w:t>
      </w:r>
      <w:proofErr w:type="gramStart"/>
      <w:r w:rsidRPr="008117F6">
        <w:t>The GNWT</w:t>
      </w:r>
      <w:proofErr w:type="gramEnd"/>
      <w:r w:rsidRPr="008117F6">
        <w:t xml:space="preserve"> is committed to improving 911 reliability through system upgrades and collaboration with partners. </w:t>
      </w:r>
    </w:p>
    <w:p w14:paraId="3ADDD002" w14:textId="4B63DFAF" w:rsidR="008117F6" w:rsidRDefault="008117F6" w:rsidP="008117F6">
      <w:pPr>
        <w:pStyle w:val="Heading2"/>
      </w:pPr>
      <w:bookmarkStart w:id="67" w:name="_Toc213079749"/>
      <w:r>
        <w:t>Follow-up to Oral Question 749-20(1):</w:t>
      </w:r>
      <w:r>
        <w:br/>
        <w:t>Guidelines for Use of Generative Artificial Intelligence in the Government of the Northwest Territories</w:t>
      </w:r>
      <w:bookmarkEnd w:id="67"/>
    </w:p>
    <w:p w14:paraId="509FB6BE" w14:textId="1F13665B" w:rsidR="000606E7" w:rsidRPr="000606E7" w:rsidRDefault="008117F6" w:rsidP="000606E7">
      <w:pPr>
        <w:rPr>
          <w:lang w:val="en-CA"/>
        </w:rPr>
      </w:pPr>
      <w:r w:rsidRPr="000606E7">
        <w:rPr>
          <w:b/>
          <w:bCs/>
        </w:rPr>
        <w:t>CLERK OF THE HOUSE (Mr. Glen Rutland):</w:t>
      </w:r>
      <w:r>
        <w:t xml:space="preserve"> </w:t>
      </w:r>
      <w:r w:rsidR="000606E7" w:rsidRPr="000606E7">
        <w:rPr>
          <w:lang w:val="en-CA"/>
        </w:rPr>
        <w:t>Further to the response provided to the Member for Range Lake on May 29, 2025, the following additional information is provided:</w:t>
      </w:r>
    </w:p>
    <w:p w14:paraId="1A32853F" w14:textId="77777777" w:rsidR="000606E7" w:rsidRPr="000606E7" w:rsidRDefault="000606E7" w:rsidP="000606E7">
      <w:pPr>
        <w:rPr>
          <w:lang w:val="en-CA"/>
        </w:rPr>
      </w:pPr>
    </w:p>
    <w:p w14:paraId="1F2E7CC8" w14:textId="77777777" w:rsidR="000606E7" w:rsidRPr="000606E7" w:rsidRDefault="000606E7" w:rsidP="000606E7">
      <w:pPr>
        <w:rPr>
          <w:lang w:val="en-CA"/>
        </w:rPr>
      </w:pPr>
      <w:r w:rsidRPr="000606E7">
        <w:rPr>
          <w:lang w:val="en-CA"/>
        </w:rPr>
        <w:t>The Government of the Northwest Territories has finalized the Guidelines on the Use of Generative Artificial Intelligence (AI) for the public service on May 29, 2025. The guidelines enable staff to use generative AI to improve efficiency while setting clear expectations for responsible use.</w:t>
      </w:r>
    </w:p>
    <w:p w14:paraId="24924F12" w14:textId="77777777" w:rsidR="000606E7" w:rsidRPr="000606E7" w:rsidRDefault="000606E7" w:rsidP="000606E7">
      <w:pPr>
        <w:rPr>
          <w:lang w:val="en-CA"/>
        </w:rPr>
      </w:pPr>
      <w:r w:rsidRPr="000606E7">
        <w:rPr>
          <w:lang w:val="en-CA"/>
        </w:rPr>
        <w:t>Key expectations include:</w:t>
      </w:r>
    </w:p>
    <w:p w14:paraId="68CDD427" w14:textId="77777777" w:rsidR="000606E7" w:rsidRPr="000606E7" w:rsidRDefault="000606E7" w:rsidP="000606E7">
      <w:pPr>
        <w:rPr>
          <w:lang w:val="en-CA"/>
        </w:rPr>
      </w:pPr>
      <w:r w:rsidRPr="000606E7">
        <w:rPr>
          <w:lang w:val="en-CA"/>
        </w:rPr>
        <w:t>Not enter confidential, personal, or otherwise sensitive information into external tools.</w:t>
      </w:r>
    </w:p>
    <w:p w14:paraId="3B50C7D7" w14:textId="77777777" w:rsidR="000606E7" w:rsidRPr="000606E7" w:rsidRDefault="000606E7" w:rsidP="000606E7">
      <w:pPr>
        <w:rPr>
          <w:lang w:val="en-CA"/>
        </w:rPr>
      </w:pPr>
      <w:r w:rsidRPr="000606E7">
        <w:rPr>
          <w:lang w:val="en-CA"/>
        </w:rPr>
        <w:t>Ensure outputs are factually accurate.</w:t>
      </w:r>
    </w:p>
    <w:p w14:paraId="250F5D9F" w14:textId="77777777" w:rsidR="000606E7" w:rsidRPr="000606E7" w:rsidRDefault="000606E7" w:rsidP="000606E7">
      <w:pPr>
        <w:rPr>
          <w:lang w:val="en-CA"/>
        </w:rPr>
      </w:pPr>
      <w:r w:rsidRPr="000606E7">
        <w:rPr>
          <w:lang w:val="en-CA"/>
        </w:rPr>
        <w:t>Ensure editing text output to match the government style of language that is inclusive and respectful.</w:t>
      </w:r>
    </w:p>
    <w:p w14:paraId="5987606C" w14:textId="77777777" w:rsidR="000606E7" w:rsidRPr="000606E7" w:rsidRDefault="000606E7" w:rsidP="000606E7">
      <w:pPr>
        <w:rPr>
          <w:lang w:val="en-CA"/>
        </w:rPr>
      </w:pPr>
      <w:r w:rsidRPr="000606E7">
        <w:rPr>
          <w:lang w:val="en-CA"/>
        </w:rPr>
        <w:t xml:space="preserve">Comply with all existing privacy, security, and records management obligations. </w:t>
      </w:r>
    </w:p>
    <w:p w14:paraId="43D7EBD6" w14:textId="213BEE27" w:rsidR="008117F6" w:rsidRDefault="000606E7" w:rsidP="000606E7">
      <w:pPr>
        <w:rPr>
          <w:lang w:val="en-CA"/>
        </w:rPr>
      </w:pPr>
      <w:r w:rsidRPr="000606E7">
        <w:rPr>
          <w:lang w:val="en-CA"/>
        </w:rPr>
        <w:t>The guidelines were developed to align with approaches taken by the Governments of Canada and British Columbia and will be updated as best practices evolve.</w:t>
      </w:r>
    </w:p>
    <w:p w14:paraId="2CAAF474" w14:textId="00EE5A29" w:rsidR="000606E7" w:rsidRDefault="000606E7" w:rsidP="000606E7">
      <w:pPr>
        <w:pStyle w:val="Heading2"/>
        <w:rPr>
          <w:lang w:val="en-CA"/>
        </w:rPr>
      </w:pPr>
      <w:bookmarkStart w:id="68" w:name="_Toc213079750"/>
      <w:r>
        <w:rPr>
          <w:lang w:val="en-CA"/>
        </w:rPr>
        <w:t>Follow-up to Oral Question 757-20(1):</w:t>
      </w:r>
      <w:r>
        <w:rPr>
          <w:lang w:val="en-CA"/>
        </w:rPr>
        <w:br/>
        <w:t>Health Permit Requirements</w:t>
      </w:r>
      <w:bookmarkEnd w:id="68"/>
    </w:p>
    <w:p w14:paraId="6F26CA5C" w14:textId="77777777" w:rsidR="000606E7" w:rsidRPr="000606E7" w:rsidRDefault="000606E7" w:rsidP="000606E7">
      <w:r w:rsidRPr="000606E7">
        <w:rPr>
          <w:b/>
          <w:bCs/>
        </w:rPr>
        <w:t>CLERK OF THE HOUSE (Mr. Glen Rutland):</w:t>
      </w:r>
      <w:r>
        <w:t xml:space="preserve"> </w:t>
      </w:r>
      <w:r w:rsidRPr="000606E7">
        <w:t xml:space="preserve">Further to the response provided to the Member for Yellowknife Centre on </w:t>
      </w:r>
      <w:r w:rsidRPr="000606E7">
        <w:br/>
        <w:t>May 29, 2025, the following additional information is provided:</w:t>
      </w:r>
    </w:p>
    <w:p w14:paraId="098F0A6E" w14:textId="77777777" w:rsidR="000606E7" w:rsidRPr="000606E7" w:rsidRDefault="000606E7" w:rsidP="000606E7">
      <w:r w:rsidRPr="000606E7">
        <w:t xml:space="preserve">The Food Establishment Safety Regulation is the regulation that sets the legal requirements for food preparation and handling in the NWT. The regulation covers all types of food preparation and distribution in the NWT. It also specifies and sets requirements for Food Establishment Permits including fees. </w:t>
      </w:r>
    </w:p>
    <w:p w14:paraId="5D930E24" w14:textId="77777777" w:rsidR="000606E7" w:rsidRPr="000606E7" w:rsidRDefault="000606E7" w:rsidP="000606E7">
      <w:r w:rsidRPr="000606E7">
        <w:t xml:space="preserve">The regulations set four distinct exemptions for permits and fees. </w:t>
      </w:r>
    </w:p>
    <w:p w14:paraId="6D92567D" w14:textId="77777777" w:rsidR="000606E7" w:rsidRPr="000606E7" w:rsidRDefault="000606E7" w:rsidP="000606E7">
      <w:r w:rsidRPr="000606E7">
        <w:t>1.</w:t>
      </w:r>
      <w:r w:rsidRPr="000606E7">
        <w:tab/>
        <w:t>Private or Family Events</w:t>
      </w:r>
    </w:p>
    <w:p w14:paraId="6486682A" w14:textId="76BBF2C4" w:rsidR="000606E7" w:rsidRPr="000606E7" w:rsidRDefault="000606E7" w:rsidP="000606E7">
      <w:r w:rsidRPr="000606E7">
        <w:t>Functions such as birthdays, funerals, or staff BBQs where food is prepared by and for members of the group.</w:t>
      </w:r>
    </w:p>
    <w:p w14:paraId="1356F052" w14:textId="77777777" w:rsidR="000606E7" w:rsidRPr="000606E7" w:rsidRDefault="000606E7" w:rsidP="000606E7">
      <w:r w:rsidRPr="000606E7">
        <w:t>2.</w:t>
      </w:r>
      <w:r w:rsidRPr="000606E7">
        <w:tab/>
        <w:t>Traditional Indigenous Feasts</w:t>
      </w:r>
    </w:p>
    <w:p w14:paraId="766DC653" w14:textId="235D33AE" w:rsidR="000606E7" w:rsidRPr="000606E7" w:rsidRDefault="000606E7" w:rsidP="000606E7">
      <w:r w:rsidRPr="000606E7">
        <w:t>Events like hand games, spring carnivals, or other culturally significant feasts for Indigenous communities.</w:t>
      </w:r>
    </w:p>
    <w:p w14:paraId="6C5E6326" w14:textId="77777777" w:rsidR="000606E7" w:rsidRPr="000606E7" w:rsidRDefault="000606E7" w:rsidP="000606E7">
      <w:r w:rsidRPr="000606E7">
        <w:t>3.</w:t>
      </w:r>
      <w:r w:rsidRPr="000606E7">
        <w:tab/>
        <w:t>Charitable Bake Sales</w:t>
      </w:r>
    </w:p>
    <w:p w14:paraId="56182A45" w14:textId="49945208" w:rsidR="000606E7" w:rsidRPr="000606E7" w:rsidRDefault="000606E7" w:rsidP="000606E7">
      <w:r w:rsidRPr="000606E7">
        <w:t>Fundraising bake sales by charitable organizations, except when part of public events like fairs or festivals.</w:t>
      </w:r>
      <w:r w:rsidRPr="000606E7">
        <w:tab/>
      </w:r>
    </w:p>
    <w:p w14:paraId="781A8230" w14:textId="77777777" w:rsidR="000606E7" w:rsidRPr="000606E7" w:rsidRDefault="000606E7" w:rsidP="000606E7">
      <w:r w:rsidRPr="000606E7">
        <w:lastRenderedPageBreak/>
        <w:t>4.</w:t>
      </w:r>
      <w:r w:rsidRPr="000606E7">
        <w:tab/>
        <w:t>Non-Hazardous Prepackaged Foods</w:t>
      </w:r>
    </w:p>
    <w:p w14:paraId="2C016592" w14:textId="77777777" w:rsidR="000606E7" w:rsidRPr="000606E7" w:rsidRDefault="000606E7" w:rsidP="000606E7">
      <w:r w:rsidRPr="000606E7">
        <w:t>Facilities selling only non-potentially hazardous, prepackaged items in unopened containers. For example, chips, pop and candy.</w:t>
      </w:r>
    </w:p>
    <w:p w14:paraId="0E84633E" w14:textId="77777777" w:rsidR="000606E7" w:rsidRPr="000606E7" w:rsidRDefault="000606E7" w:rsidP="000606E7">
      <w:r w:rsidRPr="000606E7">
        <w:t xml:space="preserve">The Food Establishment Permits are a central method by which the department can connect with food vendors or event organizers. </w:t>
      </w:r>
    </w:p>
    <w:p w14:paraId="3400A71B" w14:textId="77777777" w:rsidR="000606E7" w:rsidRPr="000606E7" w:rsidRDefault="000606E7" w:rsidP="000606E7">
      <w:r w:rsidRPr="000606E7">
        <w:t xml:space="preserve">The permit application requires operators to provide information on food sources, preparation, storage, cooking, handwashing, and dishwashing. This information is crucial to identify any potential issues with food handling and allows the Environmental Health Officers to ensure any lapses in </w:t>
      </w:r>
      <w:proofErr w:type="gramStart"/>
      <w:r w:rsidRPr="000606E7">
        <w:t>safe handling</w:t>
      </w:r>
      <w:proofErr w:type="gramEnd"/>
      <w:r w:rsidRPr="000606E7">
        <w:t xml:space="preserve"> and preparation are corrected and protect public health. </w:t>
      </w:r>
    </w:p>
    <w:p w14:paraId="5ADB8490" w14:textId="77777777" w:rsidR="000606E7" w:rsidRPr="000606E7" w:rsidRDefault="000606E7" w:rsidP="000606E7">
      <w:r w:rsidRPr="000606E7">
        <w:t xml:space="preserve">There are no fees for non-profit organizations. Application information helps us to quickly be in touch if a suspected foodborne illness occurs. </w:t>
      </w:r>
    </w:p>
    <w:p w14:paraId="76807AC9" w14:textId="77777777" w:rsidR="000606E7" w:rsidRDefault="000606E7" w:rsidP="000606E7">
      <w:r w:rsidRPr="000606E7">
        <w:t>The department cannot remove the permitting requirements. All food handling carries risk for food poisoning and foodborne outbreak. The risk is higher for high-risk food such as meat, egg, dairy products, and outdoor cooking, especially when done for large public events. The Environmental Health unit works with organizers and operators to help reduce the risk of foodborne illness at events where food is provided and sold.</w:t>
      </w:r>
    </w:p>
    <w:p w14:paraId="7AE479B7" w14:textId="3FEAD70A" w:rsidR="000606E7" w:rsidRPr="000606E7" w:rsidRDefault="000606E7" w:rsidP="000606E7">
      <w:pPr>
        <w:pStyle w:val="Heading2"/>
      </w:pPr>
      <w:bookmarkStart w:id="69" w:name="_Toc213079751"/>
      <w:r>
        <w:t>Follow-up to Oral Question 758-20(1):</w:t>
      </w:r>
      <w:r>
        <w:br/>
        <w:t>Implementation of Missing and Murdered Indigenous Women and Girls Call to Action</w:t>
      </w:r>
      <w:bookmarkEnd w:id="69"/>
    </w:p>
    <w:p w14:paraId="610EC3E0" w14:textId="77777777" w:rsidR="000606E7" w:rsidRPr="000606E7" w:rsidRDefault="000606E7" w:rsidP="000606E7">
      <w:pPr>
        <w:rPr>
          <w:lang w:val="en-CA"/>
        </w:rPr>
      </w:pPr>
      <w:r>
        <w:rPr>
          <w:b/>
          <w:bCs/>
        </w:rPr>
        <w:t xml:space="preserve">CLERK OF THE HOUSE (Mr. Glen Rutland): </w:t>
      </w:r>
      <w:r w:rsidRPr="000606E7">
        <w:rPr>
          <w:lang w:val="en-CA"/>
        </w:rPr>
        <w:t xml:space="preserve">Further to the response provided to the Member for </w:t>
      </w:r>
      <w:proofErr w:type="spellStart"/>
      <w:r w:rsidRPr="000606E7">
        <w:rPr>
          <w:lang w:val="en-CA"/>
        </w:rPr>
        <w:t>Monfwi</w:t>
      </w:r>
      <w:proofErr w:type="spellEnd"/>
      <w:r w:rsidRPr="000606E7">
        <w:rPr>
          <w:lang w:val="en-CA"/>
        </w:rPr>
        <w:t xml:space="preserve"> on May 29, 2025, the following additional information is provided:</w:t>
      </w:r>
    </w:p>
    <w:p w14:paraId="76174D03" w14:textId="77777777" w:rsidR="000606E7" w:rsidRPr="000606E7" w:rsidRDefault="000606E7" w:rsidP="000606E7">
      <w:pPr>
        <w:rPr>
          <w:lang w:val="en-CA"/>
        </w:rPr>
      </w:pPr>
      <w:r w:rsidRPr="000606E7">
        <w:rPr>
          <w:lang w:val="en-CA"/>
        </w:rPr>
        <w:t xml:space="preserve">In 2022, the GNWT released an Action Plan in response to the Calls for Justice on Missing and Murdered Indigenous Women, Girls, and 2SLGTBQQIA+ people called “Changing the Relationship”. The MMIWG Action Plan includes 94 commitments divided into the four thematic categories identified in the final report of the National Inquiry: Culture and Language, Health and Wellness, Human Security and Justice. The Actions seek to address colonialism and racial and gendered discrimination present in all levels of government and public institutions. </w:t>
      </w:r>
    </w:p>
    <w:p w14:paraId="4BEF597A" w14:textId="77777777" w:rsidR="000606E7" w:rsidRPr="000606E7" w:rsidRDefault="000606E7" w:rsidP="000606E7">
      <w:pPr>
        <w:rPr>
          <w:lang w:val="en-CA"/>
        </w:rPr>
      </w:pPr>
      <w:r w:rsidRPr="000606E7">
        <w:rPr>
          <w:lang w:val="en-CA"/>
        </w:rPr>
        <w:t xml:space="preserve">To date, the GNWT has completed 62% of the 94 Calls for </w:t>
      </w:r>
      <w:proofErr w:type="gramStart"/>
      <w:r w:rsidRPr="000606E7">
        <w:rPr>
          <w:lang w:val="en-CA"/>
        </w:rPr>
        <w:t>Justice, and</w:t>
      </w:r>
      <w:proofErr w:type="gramEnd"/>
      <w:r w:rsidRPr="000606E7">
        <w:rPr>
          <w:lang w:val="en-CA"/>
        </w:rPr>
        <w:t xml:space="preserve"> aims to complete the remaining actions during the lifetime of the 20</w:t>
      </w:r>
      <w:r w:rsidRPr="000606E7">
        <w:rPr>
          <w:vertAlign w:val="superscript"/>
          <w:lang w:val="en-CA"/>
        </w:rPr>
        <w:t>th</w:t>
      </w:r>
      <w:r w:rsidRPr="000606E7">
        <w:rPr>
          <w:lang w:val="en-CA"/>
        </w:rPr>
        <w:t xml:space="preserve"> Legislative Assembly. </w:t>
      </w:r>
    </w:p>
    <w:p w14:paraId="503B241E" w14:textId="77777777" w:rsidR="000606E7" w:rsidRPr="000606E7" w:rsidRDefault="000606E7" w:rsidP="000606E7">
      <w:pPr>
        <w:rPr>
          <w:lang w:val="en-CA"/>
        </w:rPr>
      </w:pPr>
      <w:r w:rsidRPr="000606E7">
        <w:rPr>
          <w:lang w:val="en-CA"/>
        </w:rPr>
        <w:t xml:space="preserve">Of the 36 Actions under the Culture and Language category, the GNWT has completed, or continues work on 22 of them. These Actions focus on the accessibility and revitalization of Indigenous languages, the training and recruitment of the public service, the transformation of the Health and Social Services System, and Gender Equity in budgets, policies, and programs. The remaining 14 Actions have been actioned. </w:t>
      </w:r>
    </w:p>
    <w:p w14:paraId="067B2C7E" w14:textId="77777777" w:rsidR="000606E7" w:rsidRPr="000606E7" w:rsidRDefault="000606E7" w:rsidP="000606E7">
      <w:pPr>
        <w:rPr>
          <w:lang w:val="en-CA"/>
        </w:rPr>
      </w:pPr>
      <w:r w:rsidRPr="000606E7">
        <w:rPr>
          <w:lang w:val="en-CA"/>
        </w:rPr>
        <w:t xml:space="preserve">The GNWT has actioned all 17 commitments under the Health and Wellness category and has completed or is continuing to implement 11 of those actions. Some highlights include the award of a contract for a new Wellness and Recovery Centre, the construction of 100 new affordable housing units, the renewal of 28 Community Wellness Plans, and the distribution of $2.9 million to 17 Indigenous governments and community organizations through the Community Wellness and Addiction Recovery Fund. </w:t>
      </w:r>
    </w:p>
    <w:p w14:paraId="005D903C" w14:textId="77777777" w:rsidR="000606E7" w:rsidRPr="000606E7" w:rsidRDefault="000606E7" w:rsidP="000606E7">
      <w:pPr>
        <w:rPr>
          <w:lang w:val="en-CA"/>
        </w:rPr>
      </w:pPr>
      <w:r w:rsidRPr="000606E7">
        <w:rPr>
          <w:lang w:val="en-CA"/>
        </w:rPr>
        <w:t>Currently, 11 actions under the Human Security category have been completed or are being implemented by the GNWT, and there is ongoing work on the remaining 10. The availability of safe and affordable housing is the cornerstone of ensuring the safety of women and girls. Since 2022, a new mandate has been released for Housing NWT in collaboration with the NWT Council of Leaders, construction is on track to complete a total of 292 affordable housing units by 2027, and the Department of Executive and Indigenous Affairs has led and delivered a land-based camp from November 15</w:t>
      </w:r>
      <w:r w:rsidRPr="000606E7">
        <w:rPr>
          <w:vertAlign w:val="superscript"/>
          <w:lang w:val="en-CA"/>
        </w:rPr>
        <w:t>th</w:t>
      </w:r>
      <w:r w:rsidRPr="000606E7">
        <w:rPr>
          <w:lang w:val="en-CA"/>
        </w:rPr>
        <w:t>, 2024, to January 14</w:t>
      </w:r>
      <w:r w:rsidRPr="000606E7">
        <w:rPr>
          <w:vertAlign w:val="superscript"/>
          <w:lang w:val="en-CA"/>
        </w:rPr>
        <w:t>th</w:t>
      </w:r>
      <w:r w:rsidRPr="000606E7">
        <w:rPr>
          <w:lang w:val="en-CA"/>
        </w:rPr>
        <w:t xml:space="preserve">, 2025, for those experiencing homelessness in Yellowknife. </w:t>
      </w:r>
    </w:p>
    <w:p w14:paraId="6C7E892B" w14:textId="77777777" w:rsidR="000606E7" w:rsidRPr="000606E7" w:rsidRDefault="000606E7" w:rsidP="000606E7">
      <w:pPr>
        <w:rPr>
          <w:lang w:val="en-CA"/>
        </w:rPr>
      </w:pPr>
      <w:r w:rsidRPr="000606E7">
        <w:rPr>
          <w:lang w:val="en-CA"/>
        </w:rPr>
        <w:t>The GNWT has made 20 commitments to respond to the Calls for Justice under the Justice category, and, to date, 14 actions have been completed or are continuing to be implemented. Some highlights under this theme include the establishment of five new regionally based Integrated Service Delivery sites with services to address homelessness in partnership with Indigenous governments, the commitment of $25,000 toward the creation for a National Centre for Truth and Reconciliation in conjunction with Nunavut and Yukon, and the expansion of the First Nation and Inuit Policing Program.</w:t>
      </w:r>
    </w:p>
    <w:p w14:paraId="223F73E8" w14:textId="77777777" w:rsidR="000606E7" w:rsidRPr="000606E7" w:rsidRDefault="000606E7" w:rsidP="000606E7">
      <w:pPr>
        <w:rPr>
          <w:lang w:val="en-CA"/>
        </w:rPr>
      </w:pPr>
      <w:r w:rsidRPr="000606E7">
        <w:rPr>
          <w:lang w:val="en-CA"/>
        </w:rPr>
        <w:t xml:space="preserve">Progress has been made, and the GNWT will continue to work towards completing the remaining 36 Actions during this Legislative Assembly’s lifetime. Together, these actions all serve to initiate meaningful change for women, girls and gender-diverse people. </w:t>
      </w:r>
    </w:p>
    <w:p w14:paraId="774E4B1E" w14:textId="77777777" w:rsidR="000606E7" w:rsidRPr="000606E7" w:rsidRDefault="000606E7" w:rsidP="000606E7">
      <w:pPr>
        <w:rPr>
          <w:lang w:val="en-CA"/>
        </w:rPr>
      </w:pPr>
    </w:p>
    <w:p w14:paraId="71896CE0" w14:textId="5EA7E933" w:rsidR="000606E7" w:rsidRDefault="000606E7" w:rsidP="000606E7">
      <w:pPr>
        <w:rPr>
          <w:lang w:val="en-CA"/>
        </w:rPr>
      </w:pPr>
      <w:r w:rsidRPr="000606E7">
        <w:rPr>
          <w:lang w:val="en-CA"/>
        </w:rPr>
        <w:lastRenderedPageBreak/>
        <w:t>The 2024-2025 Annual Report: Changing the Relationship – Action Plan in response to the Calls for Justice on Missing and Murdered Indigenous Women, Girls, and 2SLGBTQQIA+ People</w:t>
      </w:r>
      <w:r>
        <w:rPr>
          <w:lang w:val="en-CA"/>
        </w:rPr>
        <w:t xml:space="preserve">, </w:t>
      </w:r>
      <w:r w:rsidRPr="000606E7">
        <w:rPr>
          <w:lang w:val="en-CA"/>
        </w:rPr>
        <w:t>will be posted on the GNWT’s Missing and Murdered Indigenous Women and Girls webpage once it has been tabled in the October session.</w:t>
      </w:r>
    </w:p>
    <w:p w14:paraId="1C945964" w14:textId="6A712DB7" w:rsidR="000606E7" w:rsidRDefault="000606E7" w:rsidP="000606E7">
      <w:pPr>
        <w:pStyle w:val="Heading2"/>
        <w:rPr>
          <w:lang w:val="en-CA"/>
        </w:rPr>
      </w:pPr>
      <w:bookmarkStart w:id="70" w:name="_Toc213079752"/>
      <w:r>
        <w:rPr>
          <w:lang w:val="en-CA"/>
        </w:rPr>
        <w:t>Follow-up to Oral Question 762-20(1):</w:t>
      </w:r>
      <w:r>
        <w:rPr>
          <w:lang w:val="en-CA"/>
        </w:rPr>
        <w:br/>
        <w:t>Functional Communications Review</w:t>
      </w:r>
      <w:bookmarkEnd w:id="70"/>
    </w:p>
    <w:p w14:paraId="194EFA05" w14:textId="3F17A64F" w:rsidR="000606E7" w:rsidRPr="000606E7" w:rsidRDefault="000606E7" w:rsidP="000606E7">
      <w:pPr>
        <w:rPr>
          <w:lang w:val="en-CA"/>
        </w:rPr>
      </w:pPr>
      <w:r w:rsidRPr="000606E7">
        <w:rPr>
          <w:b/>
          <w:bCs/>
          <w:lang w:val="en-CA"/>
        </w:rPr>
        <w:t>CLERK OF THE HOUSE (MR. GLEN RUTLAND):</w:t>
      </w:r>
      <w:r>
        <w:rPr>
          <w:lang w:val="en-CA"/>
        </w:rPr>
        <w:t xml:space="preserve"> </w:t>
      </w:r>
      <w:r w:rsidRPr="000606E7">
        <w:rPr>
          <w:lang w:val="en-CA"/>
        </w:rPr>
        <w:t>Further to the response provided to the Member for Great Slave Lake on May 29, 2025, the following additional information is provided:</w:t>
      </w:r>
    </w:p>
    <w:p w14:paraId="05DA58ED" w14:textId="77777777" w:rsidR="000606E7" w:rsidRPr="000606E7" w:rsidRDefault="000606E7" w:rsidP="000606E7">
      <w:pPr>
        <w:rPr>
          <w:lang w:val="en-CA"/>
        </w:rPr>
      </w:pPr>
      <w:r w:rsidRPr="000606E7">
        <w:rPr>
          <w:lang w:val="en-CA"/>
        </w:rPr>
        <w:t xml:space="preserve">There are two distinct issues that were raised by the member as it relates to improving Government of the Northwest Territories communications efforts. </w:t>
      </w:r>
    </w:p>
    <w:p w14:paraId="24923E09" w14:textId="77777777" w:rsidR="000606E7" w:rsidRPr="000606E7" w:rsidRDefault="000606E7" w:rsidP="000606E7">
      <w:pPr>
        <w:rPr>
          <w:lang w:val="en-CA"/>
        </w:rPr>
      </w:pPr>
      <w:r w:rsidRPr="000606E7">
        <w:rPr>
          <w:lang w:val="en-CA"/>
        </w:rPr>
        <w:t>The first issue the Member asked about is the number of Facebook pages the GNWT has and the second is about how our web content is organized on our many websites. At this time, the GNWT will be maintaining its presence on Facebook and other social media platforms as it exists, and in line with our social media guidelines. Currently, our focus is on modernizing the GNWT’s web presence, which is often the backbone of where content for all online engagement comes from.</w:t>
      </w:r>
    </w:p>
    <w:p w14:paraId="1962B31E" w14:textId="77777777" w:rsidR="000606E7" w:rsidRPr="000606E7" w:rsidRDefault="000606E7" w:rsidP="000606E7">
      <w:pPr>
        <w:rPr>
          <w:lang w:val="en-CA"/>
        </w:rPr>
      </w:pPr>
      <w:r w:rsidRPr="000606E7">
        <w:rPr>
          <w:lang w:val="en-CA"/>
        </w:rPr>
        <w:t xml:space="preserve">Regarding our websites, our work is progressing on schedule. Residents have told us loud and clear that organizing our websites by departments, divisions and units is confusing and hard to use. We are changing how we organize our programs, services, and information so they are grouped by topics, themes, and tasks that residents care about. </w:t>
      </w:r>
    </w:p>
    <w:p w14:paraId="7A7E4330" w14:textId="77777777" w:rsidR="000606E7" w:rsidRPr="000606E7" w:rsidRDefault="000606E7" w:rsidP="000606E7">
      <w:pPr>
        <w:rPr>
          <w:lang w:val="en-CA"/>
        </w:rPr>
      </w:pPr>
      <w:r w:rsidRPr="000606E7">
        <w:rPr>
          <w:lang w:val="en-CA"/>
        </w:rPr>
        <w:t xml:space="preserve">As part of this project, we are also rewriting our content to make it simpler for people to use. We are writing in plain language, eliminating jargon, and focusing on actions and services making it easier for people to get the information they need and the services they rely on from the GNWT. Recognizing we have tens of thousands of pieces of content, we are prioritizing the content that residents need most often. </w:t>
      </w:r>
    </w:p>
    <w:p w14:paraId="51A744E8" w14:textId="77777777" w:rsidR="000606E7" w:rsidRPr="000606E7" w:rsidRDefault="000606E7" w:rsidP="000606E7">
      <w:pPr>
        <w:rPr>
          <w:lang w:val="en-CA"/>
        </w:rPr>
      </w:pPr>
      <w:r w:rsidRPr="000606E7">
        <w:rPr>
          <w:lang w:val="en-CA"/>
        </w:rPr>
        <w:t xml:space="preserve">We expect the more user-friendly website will be launched in early 2026. We will continue rewriting for plain language and </w:t>
      </w:r>
      <w:proofErr w:type="gramStart"/>
      <w:r w:rsidRPr="000606E7">
        <w:rPr>
          <w:lang w:val="en-CA"/>
        </w:rPr>
        <w:t>usability, and</w:t>
      </w:r>
      <w:proofErr w:type="gramEnd"/>
      <w:r w:rsidRPr="000606E7">
        <w:rPr>
          <w:lang w:val="en-CA"/>
        </w:rPr>
        <w:t xml:space="preserve"> continue structuring content for usability and accessibility.</w:t>
      </w:r>
    </w:p>
    <w:p w14:paraId="6F865579" w14:textId="190B654E" w:rsidR="000606E7" w:rsidRPr="000606E7" w:rsidRDefault="000606E7" w:rsidP="000606E7">
      <w:pPr>
        <w:rPr>
          <w:lang w:val="en-CA"/>
        </w:rPr>
      </w:pPr>
      <w:r w:rsidRPr="000606E7">
        <w:rPr>
          <w:lang w:val="en-CA"/>
        </w:rPr>
        <w:t xml:space="preserve">Finally, the Member requested a commitment to consider the aggregation of information from </w:t>
      </w:r>
      <w:r w:rsidRPr="000606E7">
        <w:rPr>
          <w:lang w:val="en-CA"/>
        </w:rPr>
        <w:t>all departments into one site, which I am pleased to say will be completed upon the launch of this new platform.</w:t>
      </w:r>
    </w:p>
    <w:p w14:paraId="0A4E7774" w14:textId="3E9AB31F" w:rsidR="00DC4760" w:rsidRDefault="00DC4760" w:rsidP="00DC4760">
      <w:r>
        <w:rPr>
          <w:b/>
          <w:bCs/>
        </w:rPr>
        <w:t>MR. SPEAKER:</w:t>
      </w:r>
      <w:r>
        <w:t xml:space="preserve"> Thank you, Mr.</w:t>
      </w:r>
      <w:r w:rsidR="002812BB">
        <w:t xml:space="preserve"> </w:t>
      </w:r>
      <w:r>
        <w:t>Clerk.</w:t>
      </w:r>
      <w:r w:rsidR="002812BB">
        <w:t xml:space="preserve"> </w:t>
      </w:r>
      <w:r>
        <w:t>Colleagues, we should take a little bit of a break to give our interpreters a break, and we will resume shortly.</w:t>
      </w:r>
      <w:r w:rsidR="002812BB">
        <w:t xml:space="preserve"> </w:t>
      </w:r>
      <w:r>
        <w:t>Thank you.</w:t>
      </w:r>
    </w:p>
    <w:p w14:paraId="7F49648B" w14:textId="035F135C" w:rsidR="00DC4760" w:rsidRDefault="0035167A" w:rsidP="00DC4760">
      <w:r>
        <w:t>---SHORT RECESS</w:t>
      </w:r>
    </w:p>
    <w:p w14:paraId="3DA32CAC" w14:textId="716821B2" w:rsidR="00DC4760" w:rsidRDefault="00DC4760" w:rsidP="00DC4760">
      <w:r>
        <w:rPr>
          <w:b/>
          <w:bCs/>
        </w:rPr>
        <w:t>MR. SPEAKER:</w:t>
      </w:r>
      <w:r>
        <w:t xml:space="preserve"> Call session back to order.</w:t>
      </w:r>
      <w:r w:rsidR="002812BB">
        <w:t xml:space="preserve"> </w:t>
      </w:r>
      <w:r>
        <w:t>Written questions.</w:t>
      </w:r>
      <w:r w:rsidR="002812BB">
        <w:t xml:space="preserve"> </w:t>
      </w:r>
      <w:r>
        <w:t>Mr.</w:t>
      </w:r>
      <w:r w:rsidR="002812BB">
        <w:t xml:space="preserve"> </w:t>
      </w:r>
      <w:r>
        <w:t xml:space="preserve">Clerk. </w:t>
      </w:r>
    </w:p>
    <w:p w14:paraId="462C9535" w14:textId="3F9375BF" w:rsidR="00B15116" w:rsidRDefault="00B15116" w:rsidP="00B15116">
      <w:pPr>
        <w:pStyle w:val="Heading1"/>
      </w:pPr>
      <w:bookmarkStart w:id="71" w:name="_Toc213079753"/>
      <w:r>
        <w:t>Returns to Written Questions</w:t>
      </w:r>
      <w:bookmarkEnd w:id="71"/>
    </w:p>
    <w:p w14:paraId="1718FE6D" w14:textId="40B4A451" w:rsidR="00B15116" w:rsidRDefault="00B15116" w:rsidP="00B15116">
      <w:pPr>
        <w:pStyle w:val="Heading2"/>
      </w:pPr>
      <w:bookmarkStart w:id="72" w:name="_Hlk211538493"/>
      <w:bookmarkStart w:id="73" w:name="_Toc213079754"/>
      <w:r>
        <w:t>Written Question 17-20(1):</w:t>
      </w:r>
      <w:r>
        <w:br/>
        <w:t>Staff Turnover and Vacancy Rates</w:t>
      </w:r>
      <w:bookmarkEnd w:id="73"/>
    </w:p>
    <w:bookmarkEnd w:id="72"/>
    <w:p w14:paraId="37F585D9" w14:textId="00E0A4D7" w:rsidR="00DC4760" w:rsidRDefault="00DC4760" w:rsidP="00DC4760">
      <w:r>
        <w:rPr>
          <w:b/>
          <w:bCs/>
        </w:rPr>
        <w:t>CLERK OF THE HOUSE (Mr. Glen Rutland):</w:t>
      </w:r>
      <w:r>
        <w:t xml:space="preserve"> Thank you, Mr. Speaker.</w:t>
      </w:r>
      <w:r w:rsidR="002812BB">
        <w:t xml:space="preserve"> </w:t>
      </w:r>
      <w:r>
        <w:t xml:space="preserve">I have a Return to </w:t>
      </w:r>
      <w:r w:rsidR="0035167A">
        <w:t xml:space="preserve">Written </w:t>
      </w:r>
      <w:r>
        <w:t>Question Number 17</w:t>
      </w:r>
      <w:r>
        <w:noBreakHyphen/>
        <w:t>20(1) asked by the Member from Yellowknife</w:t>
      </w:r>
      <w:r w:rsidR="002812BB">
        <w:t xml:space="preserve"> </w:t>
      </w:r>
      <w:r>
        <w:t>Centre on May</w:t>
      </w:r>
      <w:r w:rsidR="002812BB">
        <w:t xml:space="preserve"> </w:t>
      </w:r>
      <w:r>
        <w:t>29th, 2025, regarding staff turnover and vacancy rates.</w:t>
      </w:r>
      <w:r w:rsidR="002812BB">
        <w:t xml:space="preserve"> </w:t>
      </w:r>
    </w:p>
    <w:p w14:paraId="611C949F" w14:textId="78ACE01F" w:rsidR="00DC4760" w:rsidRDefault="00DC4760" w:rsidP="00DC4760">
      <w:r>
        <w:t xml:space="preserve"> From April 1, 2023, to June 30, 2025, the average vacancy rate for specialists was 46.2.</w:t>
      </w:r>
      <w:r w:rsidR="002812BB">
        <w:t xml:space="preserve"> </w:t>
      </w:r>
      <w:r>
        <w:t>In 2023</w:t>
      </w:r>
      <w:r>
        <w:noBreakHyphen/>
        <w:t>2024, the average vacancy rate for specialists was 43.1 percent, in 2024</w:t>
      </w:r>
      <w:r>
        <w:noBreakHyphen/>
        <w:t>2025 the average vacancy rate for specialists was 50.1 percent and on June 30, 2025, the average vacancy rate for specialists was 43.8 percent.</w:t>
      </w:r>
    </w:p>
    <w:p w14:paraId="207E79D8" w14:textId="77777777" w:rsidR="00DC4760" w:rsidRDefault="00DC4760" w:rsidP="00DC4760">
      <w:r>
        <w:t>Later today I will table a document which provides a summary for vacancy rate breakdown by specialty.</w:t>
      </w:r>
    </w:p>
    <w:p w14:paraId="2F152465" w14:textId="77777777" w:rsidR="00DC4760" w:rsidRDefault="00DC4760" w:rsidP="00DC4760">
      <w:r>
        <w:t>From April 1, 2023, to June 30, 2025, there have been an average full</w:t>
      </w:r>
      <w:r>
        <w:noBreakHyphen/>
        <w:t>time equivalent of 24.4 positions for Specialists, 13.1 of which were filled. In 2023</w:t>
      </w:r>
      <w:r>
        <w:noBreakHyphen/>
        <w:t>2024 the average full</w:t>
      </w:r>
      <w:r>
        <w:noBreakHyphen/>
        <w:t>time equivalent was 25.0, 14.23 which were filled, in 2024</w:t>
      </w:r>
      <w:r>
        <w:noBreakHyphen/>
        <w:t>2025 the average full</w:t>
      </w:r>
      <w:r>
        <w:noBreakHyphen/>
        <w:t>time equivalent was 24, 11.98 of which were filled, and on June 30, 2025, the average full</w:t>
      </w:r>
      <w:r>
        <w:noBreakHyphen/>
        <w:t>time equivalent was 24, 13.5 of which were filled.</w:t>
      </w:r>
    </w:p>
    <w:p w14:paraId="5921F0C2" w14:textId="77777777" w:rsidR="00DC4760" w:rsidRDefault="00DC4760" w:rsidP="00DC4760">
      <w:r>
        <w:t xml:space="preserve">From April 1, 2023, to June 2025, an average of 9.4 percent of the </w:t>
      </w:r>
      <w:proofErr w:type="gramStart"/>
      <w:r>
        <w:t>specialists</w:t>
      </w:r>
      <w:proofErr w:type="gramEnd"/>
      <w:r>
        <w:t xml:space="preserve"> physician full</w:t>
      </w:r>
      <w:r>
        <w:noBreakHyphen/>
        <w:t>time equivalents resigned.</w:t>
      </w:r>
    </w:p>
    <w:p w14:paraId="061E39EB" w14:textId="77777777" w:rsidR="00DC4760" w:rsidRDefault="00DC4760" w:rsidP="00DC4760">
      <w:r>
        <w:t>From April 1, 2023, to June 2025, an average of 4.1 percent of the specialist physician full</w:t>
      </w:r>
      <w:r>
        <w:noBreakHyphen/>
        <w:t>time equivalents retired.</w:t>
      </w:r>
    </w:p>
    <w:p w14:paraId="50A08E03" w14:textId="1018E615" w:rsidR="00DC4760" w:rsidRDefault="00DC4760" w:rsidP="00DC4760">
      <w:r>
        <w:t xml:space="preserve">Recruitment is variable based on service. For many specialties including, Ear Nose and Throat, known as Otolaryngology, and Internal Medicine, active recruitment over many years is required until a position is filled in territory. Other </w:t>
      </w:r>
      <w:proofErr w:type="spellStart"/>
      <w:r>
        <w:t>specialities</w:t>
      </w:r>
      <w:proofErr w:type="spellEnd"/>
      <w:r>
        <w:t xml:space="preserve">, like General </w:t>
      </w:r>
      <w:proofErr w:type="gramStart"/>
      <w:r>
        <w:t>Surgery</w:t>
      </w:r>
      <w:proofErr w:type="gramEnd"/>
      <w:r>
        <w:t xml:space="preserve"> historically have been easier to fill.</w:t>
      </w:r>
      <w:r w:rsidR="002812BB">
        <w:t xml:space="preserve"> </w:t>
      </w:r>
    </w:p>
    <w:p w14:paraId="0965489E" w14:textId="1624444B" w:rsidR="00B15116" w:rsidRDefault="00B15116" w:rsidP="00B15116">
      <w:pPr>
        <w:pStyle w:val="Heading2"/>
      </w:pPr>
      <w:bookmarkStart w:id="74" w:name="_Toc213079755"/>
      <w:r>
        <w:lastRenderedPageBreak/>
        <w:t>Written Question 18-20(1):</w:t>
      </w:r>
      <w:r>
        <w:br/>
        <w:t>Surgical Wait Times and Backlogs</w:t>
      </w:r>
      <w:bookmarkEnd w:id="74"/>
    </w:p>
    <w:p w14:paraId="3A74F849" w14:textId="4D1384F6" w:rsidR="00DC4760" w:rsidRDefault="003A0D6C" w:rsidP="00DC4760">
      <w:bookmarkStart w:id="75" w:name="_Hlk211848780"/>
      <w:bookmarkStart w:id="76" w:name="_Hlk211848124"/>
      <w:r>
        <w:rPr>
          <w:b/>
          <w:bCs/>
        </w:rPr>
        <w:t>CLERK OF THE HOUSE (Mr. Glen Rutland):</w:t>
      </w:r>
      <w:bookmarkEnd w:id="75"/>
      <w:r>
        <w:t xml:space="preserve"> </w:t>
      </w:r>
      <w:bookmarkEnd w:id="76"/>
      <w:r w:rsidR="00DC4760">
        <w:t xml:space="preserve">Mr. Speaker, I have a Return to Written Question asked by the Member for Yellowknife Centre on May 29th, 2025, regarding Surgical Wait Times and Backlogs. </w:t>
      </w:r>
    </w:p>
    <w:p w14:paraId="3465D147" w14:textId="77777777" w:rsidR="00DC4760" w:rsidRDefault="00DC4760" w:rsidP="00DC4760">
      <w:r>
        <w:t xml:space="preserve">1. The number of patients </w:t>
      </w:r>
      <w:proofErr w:type="gramStart"/>
      <w:r>
        <w:t>currently</w:t>
      </w:r>
      <w:proofErr w:type="gramEnd"/>
      <w:r>
        <w:t xml:space="preserve"> on the waitlist.</w:t>
      </w:r>
    </w:p>
    <w:p w14:paraId="411A5295" w14:textId="77777777" w:rsidR="00DC4760" w:rsidRDefault="00DC4760" w:rsidP="00DC4760">
      <w:r>
        <w:t xml:space="preserve">Summary of current </w:t>
      </w:r>
      <w:proofErr w:type="gramStart"/>
      <w:r>
        <w:t>operative</w:t>
      </w:r>
      <w:proofErr w:type="gramEnd"/>
      <w:r>
        <w:t xml:space="preserve"> waitlist, numbers per service as of June 2025:</w:t>
      </w:r>
    </w:p>
    <w:p w14:paraId="29DEE40A" w14:textId="67D97A32" w:rsidR="00DC4760" w:rsidRDefault="00DC4760" w:rsidP="00B15116">
      <w:pPr>
        <w:ind w:left="270"/>
      </w:pPr>
      <w:r>
        <w:t>· Orthopedic</w:t>
      </w:r>
      <w:r w:rsidR="002812BB">
        <w:t xml:space="preserve"> </w:t>
      </w:r>
      <w:r>
        <w:t>150</w:t>
      </w:r>
    </w:p>
    <w:p w14:paraId="66DF192A" w14:textId="77777777" w:rsidR="00DC4760" w:rsidRDefault="00DC4760" w:rsidP="00B15116">
      <w:pPr>
        <w:ind w:left="270"/>
      </w:pPr>
      <w:r>
        <w:t xml:space="preserve">· Gynecological </w:t>
      </w:r>
      <w:r>
        <w:noBreakHyphen/>
        <w:t xml:space="preserve"> 80</w:t>
      </w:r>
    </w:p>
    <w:p w14:paraId="17D54FAE" w14:textId="19616B5A" w:rsidR="00DC4760" w:rsidRDefault="00DC4760" w:rsidP="00B15116">
      <w:pPr>
        <w:ind w:left="270"/>
      </w:pPr>
      <w:r>
        <w:t>· General Surgery</w:t>
      </w:r>
      <w:r w:rsidR="002812BB">
        <w:t xml:space="preserve"> </w:t>
      </w:r>
      <w:r>
        <w:t>127</w:t>
      </w:r>
    </w:p>
    <w:p w14:paraId="6D5E7D81" w14:textId="77777777" w:rsidR="00DC4760" w:rsidRDefault="00DC4760" w:rsidP="00B15116">
      <w:pPr>
        <w:ind w:left="270"/>
      </w:pPr>
      <w:r>
        <w:t xml:space="preserve">· ENT </w:t>
      </w:r>
      <w:r>
        <w:noBreakHyphen/>
        <w:t xml:space="preserve"> 70</w:t>
      </w:r>
    </w:p>
    <w:p w14:paraId="5D01C003" w14:textId="06666ED2" w:rsidR="00DC4760" w:rsidRDefault="00DC4760" w:rsidP="00DC4760">
      <w:r>
        <w:t xml:space="preserve">2. The average </w:t>
      </w:r>
      <w:proofErr w:type="gramStart"/>
      <w:r>
        <w:t>wait</w:t>
      </w:r>
      <w:proofErr w:type="gramEnd"/>
      <w:r>
        <w:t xml:space="preserve"> times.</w:t>
      </w:r>
      <w:r w:rsidR="002812BB">
        <w:t xml:space="preserve"> </w:t>
      </w:r>
    </w:p>
    <w:p w14:paraId="27302090" w14:textId="0C44F2B3" w:rsidR="00DC4760" w:rsidRDefault="00DC4760" w:rsidP="00DC4760">
      <w:r>
        <w:t xml:space="preserve">The average wait time for operative services </w:t>
      </w:r>
      <w:proofErr w:type="gramStart"/>
      <w:r>
        <w:t>differ</w:t>
      </w:r>
      <w:proofErr w:type="gramEnd"/>
      <w:r>
        <w:t xml:space="preserve"> greatly from patient to patient, depending on the urgency of the medical condition and physician direction. For elective operative procedures for orthopedics, including hip and knee joint replacements, once booked, a patient can expect to wait approximately two</w:t>
      </w:r>
      <w:r w:rsidR="00B15116">
        <w:t xml:space="preserve"> </w:t>
      </w:r>
      <w:r>
        <w:t xml:space="preserve">(2) years for an elective joint surgery in the NT. </w:t>
      </w:r>
    </w:p>
    <w:p w14:paraId="7C5DF63F" w14:textId="43116D28" w:rsidR="00DC4760" w:rsidRDefault="00DC4760" w:rsidP="00DC4760">
      <w:r>
        <w:t xml:space="preserve">3. The </w:t>
      </w:r>
      <w:proofErr w:type="gramStart"/>
      <w:r>
        <w:t>median</w:t>
      </w:r>
      <w:proofErr w:type="gramEnd"/>
      <w:r>
        <w:t xml:space="preserve"> wait times.</w:t>
      </w:r>
      <w:r w:rsidR="002812BB">
        <w:t xml:space="preserve"> </w:t>
      </w:r>
    </w:p>
    <w:p w14:paraId="3BBCC918" w14:textId="77777777" w:rsidR="00DC4760" w:rsidRDefault="00DC4760" w:rsidP="00DC4760">
      <w:r>
        <w:t xml:space="preserve">Please see response above. </w:t>
      </w:r>
    </w:p>
    <w:p w14:paraId="547B8173" w14:textId="151447BB" w:rsidR="00DC4760" w:rsidRDefault="00DC4760" w:rsidP="00DC4760">
      <w:r>
        <w:t>4. The number of surgeries cancelled or delayed in the past 24 months and the reasons.</w:t>
      </w:r>
      <w:r w:rsidR="002812BB">
        <w:t xml:space="preserve"> </w:t>
      </w:r>
    </w:p>
    <w:p w14:paraId="2121E98D" w14:textId="4C1F7154" w:rsidR="00DC4760" w:rsidRDefault="00DC4760" w:rsidP="00DC4760">
      <w:r>
        <w:t xml:space="preserve">Later today, I will table a document which provides a Summary of Rationale for Surgery Cancellation for 2024 and a Summary of Rational for Surgery Cancellations, until July 2025. </w:t>
      </w:r>
    </w:p>
    <w:p w14:paraId="2D0998B8" w14:textId="050D46CB" w:rsidR="00DC4760" w:rsidRDefault="00DC4760" w:rsidP="00DC4760">
      <w:r>
        <w:t>5. A breakdown of patients by community and age group.</w:t>
      </w:r>
      <w:r w:rsidR="002812BB">
        <w:t xml:space="preserve"> </w:t>
      </w:r>
    </w:p>
    <w:p w14:paraId="6434A428" w14:textId="5BCA5407" w:rsidR="00DC4760" w:rsidRDefault="00DC4760" w:rsidP="00DC4760">
      <w:r>
        <w:t>Surgical wait time data is not collected to that level of detail. To identify community and age</w:t>
      </w:r>
      <w:r>
        <w:noBreakHyphen/>
        <w:t>group granularity would require additional human resource capacity not currently available in the health and social services system.</w:t>
      </w:r>
      <w:r w:rsidR="002812BB">
        <w:t xml:space="preserve"> </w:t>
      </w:r>
    </w:p>
    <w:p w14:paraId="528A8027" w14:textId="1FBE45A9" w:rsidR="00DC4760" w:rsidRDefault="00DC4760" w:rsidP="00DC4760">
      <w:r>
        <w:t>Thank you, Mr. Speaker.</w:t>
      </w:r>
      <w:r w:rsidR="002812BB">
        <w:t xml:space="preserve"> </w:t>
      </w:r>
    </w:p>
    <w:p w14:paraId="2663280B" w14:textId="22BB33E5" w:rsidR="00DC4760" w:rsidRDefault="00DC4760" w:rsidP="00DC4760">
      <w:r>
        <w:rPr>
          <w:b/>
          <w:bCs/>
        </w:rPr>
        <w:t>MR. SPEAKER:</w:t>
      </w:r>
      <w:r>
        <w:t xml:space="preserve"> Returns to written questions.</w:t>
      </w:r>
      <w:r w:rsidR="002812BB">
        <w:t xml:space="preserve"> </w:t>
      </w:r>
      <w:r>
        <w:t>Replies to the Commissioner's address.</w:t>
      </w:r>
      <w:r w:rsidR="002812BB">
        <w:t xml:space="preserve"> </w:t>
      </w:r>
      <w:r>
        <w:t>Petitions.</w:t>
      </w:r>
      <w:r w:rsidR="002812BB">
        <w:t xml:space="preserve"> </w:t>
      </w:r>
      <w:r>
        <w:t>Reports of committees on the review of bills.</w:t>
      </w:r>
      <w:r w:rsidR="002812BB">
        <w:t xml:space="preserve"> </w:t>
      </w:r>
      <w:r>
        <w:t xml:space="preserve">Member from Frame Lake. </w:t>
      </w:r>
    </w:p>
    <w:p w14:paraId="02D8ABF6" w14:textId="76CD4BB9" w:rsidR="00B15116" w:rsidRDefault="00B15116" w:rsidP="00B15116">
      <w:pPr>
        <w:pStyle w:val="Heading1"/>
      </w:pPr>
      <w:bookmarkStart w:id="77" w:name="_Toc213079756"/>
      <w:r>
        <w:t>Reports of Committees on the Review of Bills</w:t>
      </w:r>
      <w:bookmarkEnd w:id="77"/>
    </w:p>
    <w:p w14:paraId="3CDEE96D" w14:textId="07E92534" w:rsidR="00B15116" w:rsidRPr="00B15116" w:rsidRDefault="00B15116" w:rsidP="007B61D9">
      <w:pPr>
        <w:pStyle w:val="Heading2"/>
      </w:pPr>
      <w:bookmarkStart w:id="78" w:name="_Toc213079757"/>
      <w:r>
        <w:t>Bill 21:</w:t>
      </w:r>
      <w:r>
        <w:br/>
        <w:t>An Act to Amend the Workers’ Compensation Act</w:t>
      </w:r>
      <w:bookmarkEnd w:id="78"/>
    </w:p>
    <w:p w14:paraId="4503F999" w14:textId="0462EB89" w:rsidR="00DC4760" w:rsidRDefault="00DC4760" w:rsidP="00DC4760">
      <w:r>
        <w:rPr>
          <w:b/>
          <w:bCs/>
        </w:rPr>
        <w:t>MR. MORSE:</w:t>
      </w:r>
      <w:r>
        <w:t xml:space="preserve"> Thank you, Mr. Speaker.</w:t>
      </w:r>
      <w:r w:rsidR="002812BB">
        <w:t xml:space="preserve"> </w:t>
      </w:r>
      <w:r>
        <w:t>Mr. Speaker, your committee would like to report on its consideration of Bill</w:t>
      </w:r>
      <w:r w:rsidR="002812BB">
        <w:t xml:space="preserve"> </w:t>
      </w:r>
      <w:r>
        <w:t>21, An Act to Amend the Workers' Compensation Act.</w:t>
      </w:r>
      <w:r w:rsidR="002812BB">
        <w:t xml:space="preserve"> </w:t>
      </w:r>
    </w:p>
    <w:p w14:paraId="448B46FC" w14:textId="7BDC0FFD" w:rsidR="00DC4760" w:rsidRDefault="00DC4760" w:rsidP="00DC4760">
      <w:r>
        <w:t>Bill</w:t>
      </w:r>
      <w:r w:rsidR="002812BB">
        <w:t xml:space="preserve"> </w:t>
      </w:r>
      <w:r>
        <w:t>21 received second reading in the Legislative Assembly on February</w:t>
      </w:r>
      <w:r w:rsidR="002812BB">
        <w:t xml:space="preserve"> </w:t>
      </w:r>
      <w:r>
        <w:t>28, 2025, and was referred to the Standing Committee on Government Operations for review.</w:t>
      </w:r>
      <w:r w:rsidR="002812BB">
        <w:t xml:space="preserve"> </w:t>
      </w:r>
    </w:p>
    <w:p w14:paraId="2E2F1AAC" w14:textId="7324137C" w:rsidR="00DC4760" w:rsidRDefault="00DC4760" w:rsidP="00DC4760">
      <w:r>
        <w:t>The standing committee completed its clause</w:t>
      </w:r>
      <w:r>
        <w:noBreakHyphen/>
        <w:t>by</w:t>
      </w:r>
      <w:r>
        <w:noBreakHyphen/>
        <w:t>clause review of the bill with the Minister responsible for the Workers' Safety and Compensation Commission on September</w:t>
      </w:r>
      <w:r w:rsidR="002812BB">
        <w:t xml:space="preserve"> </w:t>
      </w:r>
      <w:r>
        <w:t>24th, 2025.</w:t>
      </w:r>
    </w:p>
    <w:p w14:paraId="601F0C41" w14:textId="58EB38E5" w:rsidR="00DC4760" w:rsidRDefault="00DC4760" w:rsidP="00DC4760">
      <w:r>
        <w:t xml:space="preserve">Mr. Speaker, the </w:t>
      </w:r>
      <w:proofErr w:type="gramStart"/>
      <w:r>
        <w:t>committee</w:t>
      </w:r>
      <w:proofErr w:type="gramEnd"/>
      <w:r>
        <w:t xml:space="preserve"> reports that Bill</w:t>
      </w:r>
      <w:r w:rsidR="002812BB">
        <w:t xml:space="preserve"> </w:t>
      </w:r>
      <w:r>
        <w:t>21, An Act to Amend the Workers' Compensation Act, is ready for consideration in Committee of the Whole.</w:t>
      </w:r>
      <w:r w:rsidR="002812BB">
        <w:t xml:space="preserve"> </w:t>
      </w:r>
      <w:r>
        <w:t xml:space="preserve">Thank you, Mr. Speaker. </w:t>
      </w:r>
    </w:p>
    <w:p w14:paraId="2225F64D" w14:textId="11353200" w:rsidR="00DC4760" w:rsidRDefault="00DC4760" w:rsidP="00DC4760">
      <w:r>
        <w:rPr>
          <w:b/>
          <w:bCs/>
        </w:rPr>
        <w:t>MR. SPEAKER:</w:t>
      </w:r>
      <w:r>
        <w:t xml:space="preserve"> Thank you, Member from Frame Lake.</w:t>
      </w:r>
      <w:r w:rsidR="002812BB">
        <w:t xml:space="preserve"> </w:t>
      </w:r>
      <w:r>
        <w:t>Reports of Committees on the Review of Bills.</w:t>
      </w:r>
      <w:r w:rsidR="002812BB">
        <w:t xml:space="preserve"> </w:t>
      </w:r>
      <w:r>
        <w:t xml:space="preserve">Member from Frame Lake. </w:t>
      </w:r>
    </w:p>
    <w:p w14:paraId="69DCE22F" w14:textId="593DA097" w:rsidR="007B61D9" w:rsidRDefault="007B61D9" w:rsidP="007B61D9">
      <w:pPr>
        <w:pStyle w:val="Heading2"/>
      </w:pPr>
      <w:bookmarkStart w:id="79" w:name="_Toc213079758"/>
      <w:r>
        <w:t>Bill 22:</w:t>
      </w:r>
      <w:r>
        <w:br/>
        <w:t>Legislation Act</w:t>
      </w:r>
      <w:bookmarkEnd w:id="79"/>
    </w:p>
    <w:p w14:paraId="2566B5E6" w14:textId="3D37B477" w:rsidR="00DC4760" w:rsidRDefault="00DC4760" w:rsidP="00DC4760">
      <w:r>
        <w:rPr>
          <w:b/>
          <w:bCs/>
        </w:rPr>
        <w:t>MR. MORSE:</w:t>
      </w:r>
      <w:r>
        <w:t xml:space="preserve"> Thank you, Mr. Speaker.</w:t>
      </w:r>
      <w:r w:rsidR="002812BB">
        <w:t xml:space="preserve"> </w:t>
      </w:r>
      <w:r>
        <w:t xml:space="preserve">Mr. Speaker, your </w:t>
      </w:r>
      <w:proofErr w:type="gramStart"/>
      <w:r>
        <w:t>committee</w:t>
      </w:r>
      <w:proofErr w:type="gramEnd"/>
      <w:r>
        <w:t xml:space="preserve"> would like to report on its consideration of Bill</w:t>
      </w:r>
      <w:r w:rsidR="002812BB">
        <w:t xml:space="preserve"> </w:t>
      </w:r>
      <w:r>
        <w:t>22, the Legislation Act.</w:t>
      </w:r>
      <w:r w:rsidR="002812BB">
        <w:t xml:space="preserve"> </w:t>
      </w:r>
    </w:p>
    <w:p w14:paraId="705D0ECB" w14:textId="65818344" w:rsidR="00DC4760" w:rsidRDefault="00DC4760" w:rsidP="00DC4760">
      <w:r>
        <w:t>Bill</w:t>
      </w:r>
      <w:r w:rsidR="002812BB">
        <w:t xml:space="preserve"> </w:t>
      </w:r>
      <w:r>
        <w:t>22 received second reading in the Legislative Assembly on March</w:t>
      </w:r>
      <w:r w:rsidR="002812BB">
        <w:t xml:space="preserve"> </w:t>
      </w:r>
      <w:r>
        <w:t>12th, 2025, and was referred to the Standing Committee on Government Operations for review.</w:t>
      </w:r>
      <w:r w:rsidR="002812BB">
        <w:t xml:space="preserve"> </w:t>
      </w:r>
    </w:p>
    <w:p w14:paraId="3D0D8492" w14:textId="6CCD52DF" w:rsidR="00DC4760" w:rsidRDefault="00DC4760" w:rsidP="00DC4760">
      <w:r>
        <w:t>The standing committee completed its clause</w:t>
      </w:r>
      <w:r>
        <w:noBreakHyphen/>
        <w:t>by</w:t>
      </w:r>
      <w:r>
        <w:noBreakHyphen/>
        <w:t>clause review of the bill with the Minister of Justice on September</w:t>
      </w:r>
      <w:r w:rsidR="002812BB">
        <w:t xml:space="preserve"> </w:t>
      </w:r>
      <w:r>
        <w:t>12th, 2025.</w:t>
      </w:r>
      <w:r w:rsidR="002812BB">
        <w:t xml:space="preserve"> </w:t>
      </w:r>
      <w:r>
        <w:t>Committee moved to amend two clauses, and the Minister of Justice concurred with both motions.</w:t>
      </w:r>
      <w:r w:rsidR="002812BB">
        <w:t xml:space="preserve"> </w:t>
      </w:r>
    </w:p>
    <w:p w14:paraId="4AA3B493" w14:textId="0C6E74F1" w:rsidR="00DC4760" w:rsidRDefault="00DC4760" w:rsidP="00DC4760">
      <w:r>
        <w:t xml:space="preserve">Mr. Speaker, the </w:t>
      </w:r>
      <w:proofErr w:type="gramStart"/>
      <w:r>
        <w:t>committee</w:t>
      </w:r>
      <w:proofErr w:type="gramEnd"/>
      <w:r>
        <w:t xml:space="preserve"> reports that Bill</w:t>
      </w:r>
      <w:r w:rsidR="002812BB">
        <w:t xml:space="preserve"> </w:t>
      </w:r>
      <w:r>
        <w:t>22, legislation Act, is ready for consideration in Committee of the Whole as amended and reprinted.</w:t>
      </w:r>
      <w:r w:rsidR="002812BB">
        <w:t xml:space="preserve"> </w:t>
      </w:r>
      <w:r>
        <w:t>Thank you, Mr. Speaker.</w:t>
      </w:r>
    </w:p>
    <w:p w14:paraId="05533596" w14:textId="0EA022B2" w:rsidR="00DC4760" w:rsidRDefault="00DC4760" w:rsidP="00DC4760">
      <w:r>
        <w:rPr>
          <w:b/>
          <w:bCs/>
        </w:rPr>
        <w:t>MR. SPEAKER:</w:t>
      </w:r>
      <w:r>
        <w:t xml:space="preserve"> Thank you, Member from Frame Lake. Reports of Committees on the Review of Bills.</w:t>
      </w:r>
      <w:r w:rsidR="002812BB">
        <w:t xml:space="preserve"> </w:t>
      </w:r>
      <w:r>
        <w:t>Member from Frame Lake.</w:t>
      </w:r>
    </w:p>
    <w:p w14:paraId="5F7CF2A7" w14:textId="687F18C4" w:rsidR="007B61D9" w:rsidRDefault="007B61D9" w:rsidP="007B61D9">
      <w:pPr>
        <w:pStyle w:val="Heading2"/>
      </w:pPr>
      <w:bookmarkStart w:id="80" w:name="_Toc213079759"/>
      <w:r>
        <w:t>Bill 29:</w:t>
      </w:r>
      <w:r>
        <w:br/>
        <w:t>First Responders Workers’ Compensation Amendment Act</w:t>
      </w:r>
      <w:bookmarkEnd w:id="80"/>
    </w:p>
    <w:p w14:paraId="643B6839" w14:textId="3CD61EBF" w:rsidR="00DC4760" w:rsidRDefault="00DC4760" w:rsidP="00DC4760">
      <w:r>
        <w:rPr>
          <w:b/>
          <w:bCs/>
        </w:rPr>
        <w:t>MR. MORSE:</w:t>
      </w:r>
      <w:r w:rsidR="002812BB">
        <w:t xml:space="preserve"> </w:t>
      </w:r>
      <w:r>
        <w:t>Thank you, Mr. Speaker.</w:t>
      </w:r>
      <w:r w:rsidR="002812BB">
        <w:t xml:space="preserve"> </w:t>
      </w:r>
    </w:p>
    <w:p w14:paraId="561A3D67" w14:textId="5B0F895D" w:rsidR="00DC4760" w:rsidRDefault="00DC4760" w:rsidP="00DC4760">
      <w:r>
        <w:lastRenderedPageBreak/>
        <w:t>Your committee would like to report on its consideration of Bill 29, First Responders Workers' Compensation Amendment Act.</w:t>
      </w:r>
      <w:r w:rsidR="002812BB">
        <w:t xml:space="preserve"> </w:t>
      </w:r>
    </w:p>
    <w:p w14:paraId="6BC98176" w14:textId="03671F8A" w:rsidR="007B61D9" w:rsidRDefault="00DC4760" w:rsidP="00DC4760">
      <w:r>
        <w:t>Bill 29 received second reading in the Legislative Assembly on May 29th, 2025, and was referred to the Standing Committee on Government Operations for review.</w:t>
      </w:r>
      <w:r w:rsidR="002812BB">
        <w:t xml:space="preserve"> </w:t>
      </w:r>
      <w:r>
        <w:t>The committee was briefed by the sponsor of the bill on June 19th, 2025.</w:t>
      </w:r>
      <w:r w:rsidR="002812BB">
        <w:t xml:space="preserve"> </w:t>
      </w:r>
      <w:r>
        <w:t xml:space="preserve">The committee received a separate briefing on the bill from the Minister responsible for the Workers' Safety and Compensation </w:t>
      </w:r>
      <w:proofErr w:type="gramStart"/>
      <w:r>
        <w:t>Commission</w:t>
      </w:r>
      <w:proofErr w:type="gramEnd"/>
      <w:r>
        <w:t xml:space="preserve"> the same day.</w:t>
      </w:r>
      <w:r w:rsidR="002812BB">
        <w:t xml:space="preserve"> </w:t>
      </w:r>
    </w:p>
    <w:p w14:paraId="47B28B6F" w14:textId="1699EECB" w:rsidR="00DC4760" w:rsidRDefault="00DC4760" w:rsidP="00DC4760">
      <w:r>
        <w:t xml:space="preserve">The committee has recently received detailed responses to questions asked </w:t>
      </w:r>
      <w:proofErr w:type="gramStart"/>
      <w:r>
        <w:t>of</w:t>
      </w:r>
      <w:proofErr w:type="gramEnd"/>
      <w:r>
        <w:t xml:space="preserve"> the Minister and requests more time to consider these responses and complete its review of Bill 29.</w:t>
      </w:r>
      <w:r w:rsidR="002812BB">
        <w:t xml:space="preserve"> </w:t>
      </w:r>
      <w:r>
        <w:t>Therefore, Mr. Speaker, in accordance with Rule</w:t>
      </w:r>
      <w:r w:rsidR="002812BB">
        <w:t xml:space="preserve"> </w:t>
      </w:r>
      <w:r>
        <w:t xml:space="preserve">8.3(2) of the Rules of the Legislative Assembly of the Northwest Territories, I move, seconded by the </w:t>
      </w:r>
      <w:proofErr w:type="spellStart"/>
      <w:r>
        <w:t>honourable</w:t>
      </w:r>
      <w:proofErr w:type="spellEnd"/>
      <w:r>
        <w:t xml:space="preserve"> Member for Great Slave, that the review period for Bill 29, first Responders Workers' </w:t>
      </w:r>
      <w:proofErr w:type="gramStart"/>
      <w:r>
        <w:t>Compensation Amendment</w:t>
      </w:r>
      <w:proofErr w:type="gramEnd"/>
      <w:r>
        <w:t xml:space="preserve"> Act, be extended by 120 days.</w:t>
      </w:r>
      <w:r w:rsidR="002812BB">
        <w:t xml:space="preserve"> </w:t>
      </w:r>
      <w:r>
        <w:t>Thank you, Mr. Speaker.</w:t>
      </w:r>
      <w:r w:rsidR="002812BB">
        <w:t xml:space="preserve"> </w:t>
      </w:r>
    </w:p>
    <w:p w14:paraId="279BF432" w14:textId="361331A4" w:rsidR="00DC4760" w:rsidRDefault="00DC4760" w:rsidP="00DC4760">
      <w:r>
        <w:rPr>
          <w:b/>
          <w:bCs/>
        </w:rPr>
        <w:t>MR. SPEAKER:</w:t>
      </w:r>
      <w:r>
        <w:t xml:space="preserve"> Thank you, Member from Frame Lake.</w:t>
      </w:r>
      <w:r w:rsidR="002812BB">
        <w:t xml:space="preserve"> </w:t>
      </w:r>
      <w:r>
        <w:t>The motion is in order.</w:t>
      </w:r>
      <w:r w:rsidR="002812BB">
        <w:t xml:space="preserve"> </w:t>
      </w:r>
      <w:r>
        <w:t>To the motion.</w:t>
      </w:r>
      <w:r w:rsidR="002812BB">
        <w:t xml:space="preserve"> </w:t>
      </w:r>
    </w:p>
    <w:p w14:paraId="24F3F7F5" w14:textId="77777777" w:rsidR="00DC4760" w:rsidRDefault="00DC4760" w:rsidP="00DC4760">
      <w:r>
        <w:rPr>
          <w:b/>
          <w:bCs/>
        </w:rPr>
        <w:t>SOME HON. MEMBERS:</w:t>
      </w:r>
      <w:r>
        <w:t xml:space="preserve"> Question.</w:t>
      </w:r>
    </w:p>
    <w:p w14:paraId="3E7C4B05" w14:textId="7F9FE743" w:rsidR="00DC4760" w:rsidRDefault="00DC4760" w:rsidP="00DC4760">
      <w:r>
        <w:rPr>
          <w:b/>
          <w:bCs/>
        </w:rPr>
        <w:t xml:space="preserve">MR. SPEAKER: </w:t>
      </w:r>
      <w:r>
        <w:t>Question has been called.</w:t>
      </w:r>
      <w:r w:rsidR="002812BB">
        <w:t xml:space="preserve"> </w:t>
      </w:r>
      <w:r>
        <w:t xml:space="preserve">All those in </w:t>
      </w:r>
      <w:proofErr w:type="spellStart"/>
      <w:r>
        <w:t>favour</w:t>
      </w:r>
      <w:proofErr w:type="spellEnd"/>
      <w:r>
        <w:t>?</w:t>
      </w:r>
      <w:r w:rsidR="002812BB">
        <w:t xml:space="preserve"> </w:t>
      </w:r>
      <w:r>
        <w:t xml:space="preserve">All those </w:t>
      </w:r>
      <w:proofErr w:type="gramStart"/>
      <w:r>
        <w:t>opposed?</w:t>
      </w:r>
      <w:proofErr w:type="gramEnd"/>
      <w:r w:rsidR="002812BB">
        <w:t xml:space="preserve"> </w:t>
      </w:r>
      <w:r>
        <w:t>All those abstaining?</w:t>
      </w:r>
      <w:r w:rsidR="002812BB">
        <w:t xml:space="preserve"> </w:t>
      </w:r>
      <w:r>
        <w:t>The motion is carried.</w:t>
      </w:r>
      <w:r w:rsidR="002812BB">
        <w:t xml:space="preserve"> </w:t>
      </w:r>
      <w:r>
        <w:t>The Standing Committee on Government Operations review of Bill 29, First Responders Workers' Compensation Amendment Act, is extended by 120 days.</w:t>
      </w:r>
      <w:r w:rsidR="002812BB">
        <w:t xml:space="preserve"> </w:t>
      </w:r>
    </w:p>
    <w:p w14:paraId="4156D090" w14:textId="77777777" w:rsidR="00DC4760" w:rsidRDefault="00DC4760" w:rsidP="00DC4760">
      <w:r>
        <w:noBreakHyphen/>
      </w:r>
      <w:r>
        <w:noBreakHyphen/>
      </w:r>
      <w:r>
        <w:noBreakHyphen/>
        <w:t xml:space="preserve">Carried </w:t>
      </w:r>
    </w:p>
    <w:p w14:paraId="3A8C04AC" w14:textId="78F128CB" w:rsidR="00DC4760" w:rsidRDefault="00DC4760" w:rsidP="00DC4760">
      <w:r>
        <w:t>Reports of Committees on the Review of Bills.</w:t>
      </w:r>
      <w:r w:rsidR="002812BB">
        <w:t xml:space="preserve"> </w:t>
      </w:r>
      <w:r>
        <w:t xml:space="preserve">Member from </w:t>
      </w:r>
      <w:proofErr w:type="spellStart"/>
      <w:r>
        <w:t>Monfwi</w:t>
      </w:r>
      <w:proofErr w:type="spellEnd"/>
      <w:r>
        <w:t>.</w:t>
      </w:r>
    </w:p>
    <w:p w14:paraId="15F9001B" w14:textId="4E559D2E" w:rsidR="007B61D9" w:rsidRDefault="007B61D9" w:rsidP="00E30130">
      <w:pPr>
        <w:pStyle w:val="Heading2"/>
      </w:pPr>
      <w:bookmarkStart w:id="81" w:name="_Toc213079760"/>
      <w:r>
        <w:t>Bill 23:</w:t>
      </w:r>
      <w:r>
        <w:br/>
        <w:t>An Act to Amend the Children’s Law Act</w:t>
      </w:r>
      <w:bookmarkEnd w:id="81"/>
    </w:p>
    <w:p w14:paraId="289C0497" w14:textId="3698E2F6" w:rsidR="00DC4760" w:rsidRDefault="00DC4760" w:rsidP="00DC4760">
      <w:r>
        <w:rPr>
          <w:b/>
          <w:bCs/>
        </w:rPr>
        <w:t>MS. WEYALLON ARMSTRONG:</w:t>
      </w:r>
      <w:r>
        <w:t xml:space="preserve"> Thank you, Mr. Speaker.</w:t>
      </w:r>
      <w:r w:rsidR="002812BB">
        <w:t xml:space="preserve"> </w:t>
      </w:r>
      <w:r>
        <w:t>Your committee would like to report on its consideration of Bill 23, An Act to Amend the Children's Law Act.</w:t>
      </w:r>
      <w:r w:rsidR="002812BB">
        <w:t xml:space="preserve"> </w:t>
      </w:r>
    </w:p>
    <w:p w14:paraId="0468E0FD" w14:textId="38AA6A7F" w:rsidR="00DC4760" w:rsidRDefault="00DC4760" w:rsidP="00DC4760">
      <w:r>
        <w:t>Bill 23 received second reading in the Legislative Assembly on March 13th, 2025, and was referred to the Standing Committee on Social Development for review.</w:t>
      </w:r>
      <w:r w:rsidR="002812BB">
        <w:t xml:space="preserve"> </w:t>
      </w:r>
    </w:p>
    <w:p w14:paraId="468BEC01" w14:textId="1239E228" w:rsidR="00DC4760" w:rsidRDefault="00DC4760" w:rsidP="00DC4760">
      <w:r>
        <w:t>On June 11th, 2025, the committee held a public hearing with the Minister of Justice, and the clause</w:t>
      </w:r>
      <w:r>
        <w:noBreakHyphen/>
        <w:t>by</w:t>
      </w:r>
      <w:r>
        <w:noBreakHyphen/>
        <w:t>clause review for Bill 23 is scheduled for Monday, October 20th, 2025.</w:t>
      </w:r>
      <w:r w:rsidR="002812BB">
        <w:t xml:space="preserve"> </w:t>
      </w:r>
    </w:p>
    <w:p w14:paraId="00E9AEA5" w14:textId="5F4E48E2" w:rsidR="00DC4760" w:rsidRDefault="00DC4760" w:rsidP="00DC4760">
      <w:r>
        <w:t xml:space="preserve">Mr. Speaker, in accordance with Rule 8.3(2) of the Rules of the Northwest Territories Legislative Assembly, I move, seconded by the </w:t>
      </w:r>
      <w:proofErr w:type="spellStart"/>
      <w:r>
        <w:t>honourable</w:t>
      </w:r>
      <w:proofErr w:type="spellEnd"/>
      <w:r>
        <w:t xml:space="preserve"> Member for Mackenzie Delta, that the review period for Bill 23, An Act to Amend the Children's Law Act, be extended to October 29, 2025.</w:t>
      </w:r>
      <w:r w:rsidR="002812BB">
        <w:t xml:space="preserve"> </w:t>
      </w:r>
      <w:r>
        <w:t>Thank you, Mr. Speaker.</w:t>
      </w:r>
    </w:p>
    <w:p w14:paraId="1FDD9FF9" w14:textId="420EB0EE" w:rsidR="00DC4760" w:rsidRDefault="00DC4760" w:rsidP="00DC4760">
      <w:r>
        <w:rPr>
          <w:b/>
          <w:bCs/>
        </w:rPr>
        <w:t>MR. SPEAKER:</w:t>
      </w:r>
      <w:r>
        <w:t xml:space="preserve"> The motion is in order.</w:t>
      </w:r>
      <w:r w:rsidR="002812BB">
        <w:t xml:space="preserve"> </w:t>
      </w:r>
      <w:r>
        <w:t xml:space="preserve">To the motion. </w:t>
      </w:r>
    </w:p>
    <w:p w14:paraId="144ED77F" w14:textId="77777777" w:rsidR="00DC4760" w:rsidRDefault="00DC4760" w:rsidP="00DC4760">
      <w:r>
        <w:rPr>
          <w:b/>
          <w:bCs/>
        </w:rPr>
        <w:t>SOME HON. MEMBERS:</w:t>
      </w:r>
      <w:r>
        <w:t xml:space="preserve"> Question.</w:t>
      </w:r>
    </w:p>
    <w:p w14:paraId="2FADDF6B" w14:textId="57E8467D" w:rsidR="00DC4760" w:rsidRDefault="00DC4760" w:rsidP="00DC4760">
      <w:r>
        <w:rPr>
          <w:b/>
          <w:bCs/>
        </w:rPr>
        <w:t>MR. SPEAKER:</w:t>
      </w:r>
      <w:r>
        <w:t xml:space="preserve"> Question has been called.</w:t>
      </w:r>
      <w:r w:rsidR="002812BB">
        <w:t xml:space="preserve"> </w:t>
      </w:r>
      <w:r>
        <w:t xml:space="preserve">All those in </w:t>
      </w:r>
      <w:proofErr w:type="spellStart"/>
      <w:r>
        <w:t>favour</w:t>
      </w:r>
      <w:proofErr w:type="spellEnd"/>
      <w:r>
        <w:t>?</w:t>
      </w:r>
      <w:r w:rsidR="002812BB">
        <w:t xml:space="preserve"> </w:t>
      </w:r>
      <w:r>
        <w:t xml:space="preserve">All those </w:t>
      </w:r>
      <w:proofErr w:type="gramStart"/>
      <w:r>
        <w:t>opposed?</w:t>
      </w:r>
      <w:proofErr w:type="gramEnd"/>
      <w:r w:rsidR="002812BB">
        <w:t xml:space="preserve"> </w:t>
      </w:r>
      <w:r>
        <w:t>All those abstaining?</w:t>
      </w:r>
      <w:r w:rsidR="002812BB">
        <w:t xml:space="preserve"> </w:t>
      </w:r>
      <w:r>
        <w:t>The motion is carried.</w:t>
      </w:r>
      <w:r w:rsidR="002812BB">
        <w:t xml:space="preserve"> </w:t>
      </w:r>
      <w:r>
        <w:t>The Standing Committee on Social Development review of Bill 23, An Act to Amend the Children's Law Act, is extended to October</w:t>
      </w:r>
      <w:r w:rsidR="002812BB">
        <w:t xml:space="preserve"> </w:t>
      </w:r>
      <w:r>
        <w:t>29th, 2025.</w:t>
      </w:r>
      <w:r w:rsidR="002812BB">
        <w:t xml:space="preserve"> </w:t>
      </w:r>
    </w:p>
    <w:p w14:paraId="3C60D783" w14:textId="77777777" w:rsidR="00DC4760" w:rsidRDefault="00DC4760" w:rsidP="00DC4760">
      <w:r>
        <w:noBreakHyphen/>
      </w:r>
      <w:r>
        <w:noBreakHyphen/>
      </w:r>
      <w:r>
        <w:noBreakHyphen/>
        <w:t xml:space="preserve">Carried </w:t>
      </w:r>
    </w:p>
    <w:p w14:paraId="6A38914B" w14:textId="2D7DBB11" w:rsidR="00DC4760" w:rsidRDefault="00DC4760" w:rsidP="00DC4760">
      <w:r>
        <w:t>Reports of Committees on the Review of Bills.</w:t>
      </w:r>
      <w:r w:rsidR="002812BB">
        <w:t xml:space="preserve"> </w:t>
      </w:r>
      <w:r>
        <w:t xml:space="preserve">Member from </w:t>
      </w:r>
      <w:proofErr w:type="spellStart"/>
      <w:r>
        <w:t>Monfwi</w:t>
      </w:r>
      <w:proofErr w:type="spellEnd"/>
      <w:r>
        <w:t>.</w:t>
      </w:r>
    </w:p>
    <w:p w14:paraId="3DD3E0C2" w14:textId="457BD629" w:rsidR="00E30130" w:rsidRDefault="00E30130" w:rsidP="00E30130">
      <w:pPr>
        <w:pStyle w:val="Heading2"/>
      </w:pPr>
      <w:bookmarkStart w:id="82" w:name="_Toc213079761"/>
      <w:r>
        <w:t>Bill 24:</w:t>
      </w:r>
      <w:r>
        <w:br/>
        <w:t>An Act to Amend the Family law Act</w:t>
      </w:r>
      <w:bookmarkEnd w:id="82"/>
    </w:p>
    <w:p w14:paraId="638DF9AA" w14:textId="3AD3C4AD" w:rsidR="00DC4760" w:rsidRDefault="00DC4760" w:rsidP="00DC4760">
      <w:r>
        <w:rPr>
          <w:b/>
          <w:bCs/>
        </w:rPr>
        <w:t>MS. WEYALLON ARMSTRONG:</w:t>
      </w:r>
      <w:r>
        <w:t xml:space="preserve"> Thank you, Mr. Speaker.</w:t>
      </w:r>
      <w:r w:rsidR="002812BB">
        <w:t xml:space="preserve"> </w:t>
      </w:r>
      <w:r>
        <w:t>Your committee would like to report on its consideration of Bill 24, An Act to Amend the Family Law Act.</w:t>
      </w:r>
      <w:r w:rsidR="002812BB">
        <w:t xml:space="preserve"> </w:t>
      </w:r>
    </w:p>
    <w:p w14:paraId="58AFDACE" w14:textId="48977D3A" w:rsidR="00DC4760" w:rsidRDefault="00DC4760" w:rsidP="00DC4760">
      <w:r>
        <w:t>Bill 24 received second reading in the Legislative Assembly on March 13, 2025, and was referred to the Standing Committee on Social Development for review.</w:t>
      </w:r>
      <w:r w:rsidR="002812BB">
        <w:t xml:space="preserve"> </w:t>
      </w:r>
    </w:p>
    <w:p w14:paraId="6D69E7D3" w14:textId="3D74066C" w:rsidR="00DC4760" w:rsidRDefault="00DC4760" w:rsidP="00DC4760">
      <w:r>
        <w:t>On June 11, 2025, the committee held a public hearing with the Minister of Justice, and the clause</w:t>
      </w:r>
      <w:r>
        <w:noBreakHyphen/>
        <w:t>by</w:t>
      </w:r>
      <w:r>
        <w:noBreakHyphen/>
        <w:t>clause review for Bill 24 is scheduled for Monday, October 20th, 2025.</w:t>
      </w:r>
      <w:r w:rsidR="002812BB">
        <w:t xml:space="preserve"> </w:t>
      </w:r>
    </w:p>
    <w:p w14:paraId="12EF8570" w14:textId="24004207" w:rsidR="00DC4760" w:rsidRDefault="00DC4760" w:rsidP="00DC4760">
      <w:r>
        <w:t xml:space="preserve">Mr. Speaker, in accordance with Rule 8.3(2) of the Rules of the Northwest Territories Legislative Assembly, I move, seconded by the </w:t>
      </w:r>
      <w:proofErr w:type="spellStart"/>
      <w:r>
        <w:t>honourable</w:t>
      </w:r>
      <w:proofErr w:type="spellEnd"/>
      <w:r>
        <w:t xml:space="preserve"> Member for Mackenzie Delta, that the review period for Bill 24, An Act to Amend the Family Law Act, be extended to October 29, 2025.</w:t>
      </w:r>
      <w:r w:rsidR="002812BB">
        <w:t xml:space="preserve"> </w:t>
      </w:r>
      <w:r>
        <w:t>Thank you, Mr. Speaker.</w:t>
      </w:r>
    </w:p>
    <w:p w14:paraId="09DECFDD" w14:textId="3D2DF3F5" w:rsidR="00DC4760" w:rsidRDefault="00DC4760" w:rsidP="00DC4760">
      <w:r>
        <w:rPr>
          <w:b/>
          <w:bCs/>
        </w:rPr>
        <w:t>MR. SPEAKER:</w:t>
      </w:r>
      <w:r>
        <w:t xml:space="preserve"> Thank you, Member from </w:t>
      </w:r>
      <w:proofErr w:type="spellStart"/>
      <w:r>
        <w:t>Monfwi</w:t>
      </w:r>
      <w:proofErr w:type="spellEnd"/>
      <w:r>
        <w:t>.</w:t>
      </w:r>
      <w:r w:rsidR="002812BB">
        <w:t xml:space="preserve"> </w:t>
      </w:r>
      <w:r>
        <w:t>The motion is in order.</w:t>
      </w:r>
      <w:r w:rsidR="002812BB">
        <w:t xml:space="preserve"> </w:t>
      </w:r>
      <w:r>
        <w:t>To the motion.</w:t>
      </w:r>
      <w:r w:rsidR="002812BB">
        <w:t xml:space="preserve"> </w:t>
      </w:r>
    </w:p>
    <w:p w14:paraId="43D91146" w14:textId="77777777" w:rsidR="00DC4760" w:rsidRDefault="00DC4760" w:rsidP="00DC4760">
      <w:r>
        <w:rPr>
          <w:b/>
          <w:bCs/>
        </w:rPr>
        <w:t>SOME HON. MEMBERS:</w:t>
      </w:r>
      <w:r>
        <w:t xml:space="preserve"> Question.</w:t>
      </w:r>
    </w:p>
    <w:p w14:paraId="797888E9" w14:textId="2FFE34FE" w:rsidR="00DC4760" w:rsidRDefault="00DC4760" w:rsidP="00DC4760">
      <w:r>
        <w:rPr>
          <w:b/>
          <w:bCs/>
        </w:rPr>
        <w:t>MR. SPEAKER:</w:t>
      </w:r>
      <w:r>
        <w:t xml:space="preserve"> Question has been called.</w:t>
      </w:r>
      <w:r w:rsidR="002812BB">
        <w:t xml:space="preserve"> </w:t>
      </w:r>
      <w:r>
        <w:t xml:space="preserve">All those in </w:t>
      </w:r>
      <w:proofErr w:type="spellStart"/>
      <w:r>
        <w:t>favour</w:t>
      </w:r>
      <w:proofErr w:type="spellEnd"/>
      <w:r>
        <w:t>?</w:t>
      </w:r>
      <w:r w:rsidR="002812BB">
        <w:t xml:space="preserve"> </w:t>
      </w:r>
      <w:r>
        <w:t xml:space="preserve">All those </w:t>
      </w:r>
      <w:proofErr w:type="gramStart"/>
      <w:r>
        <w:t>opposed?</w:t>
      </w:r>
      <w:proofErr w:type="gramEnd"/>
      <w:r w:rsidR="002812BB">
        <w:t xml:space="preserve"> </w:t>
      </w:r>
      <w:r>
        <w:t>All those abstaining?</w:t>
      </w:r>
      <w:r w:rsidR="002812BB">
        <w:t xml:space="preserve"> </w:t>
      </w:r>
      <w:r>
        <w:t>The motion is carried.</w:t>
      </w:r>
      <w:r w:rsidR="002812BB">
        <w:t xml:space="preserve"> </w:t>
      </w:r>
      <w:r>
        <w:t>The Standing Committee on Social Development review of Bill 24, An Act to Amend the Family Law Act, is extended to October 29th, 2025.</w:t>
      </w:r>
      <w:r w:rsidR="002812BB">
        <w:t xml:space="preserve"> </w:t>
      </w:r>
    </w:p>
    <w:p w14:paraId="202954B9" w14:textId="77777777" w:rsidR="00DC4760" w:rsidRDefault="00DC4760" w:rsidP="00DC4760">
      <w:r>
        <w:noBreakHyphen/>
      </w:r>
      <w:r>
        <w:noBreakHyphen/>
      </w:r>
      <w:r>
        <w:noBreakHyphen/>
        <w:t xml:space="preserve">Carried </w:t>
      </w:r>
    </w:p>
    <w:p w14:paraId="6CA3FD45" w14:textId="2F8F5F81" w:rsidR="00DC4760" w:rsidRDefault="00DC4760" w:rsidP="00DC4760">
      <w:r>
        <w:lastRenderedPageBreak/>
        <w:t>Reports of Committees on the Review of Bills.</w:t>
      </w:r>
      <w:r w:rsidR="002812BB">
        <w:t xml:space="preserve"> </w:t>
      </w:r>
      <w:r>
        <w:t xml:space="preserve">Member from </w:t>
      </w:r>
      <w:proofErr w:type="spellStart"/>
      <w:r>
        <w:t>Monfwi</w:t>
      </w:r>
      <w:proofErr w:type="spellEnd"/>
      <w:r>
        <w:t>.</w:t>
      </w:r>
    </w:p>
    <w:p w14:paraId="07FAD8AF" w14:textId="692CFC42" w:rsidR="00E30130" w:rsidRDefault="00E30130" w:rsidP="00E30130">
      <w:pPr>
        <w:pStyle w:val="Heading2"/>
      </w:pPr>
      <w:bookmarkStart w:id="83" w:name="_Toc213079762"/>
      <w:r>
        <w:t>Bill 27:</w:t>
      </w:r>
      <w:r>
        <w:br/>
        <w:t>An Act to Amend the Protection Against Family Violence Act</w:t>
      </w:r>
      <w:bookmarkEnd w:id="83"/>
    </w:p>
    <w:p w14:paraId="6A382584" w14:textId="48C99165" w:rsidR="00DC4760" w:rsidRDefault="00DC4760" w:rsidP="00DC4760">
      <w:r>
        <w:rPr>
          <w:b/>
          <w:bCs/>
        </w:rPr>
        <w:t>MS. WEYALLON ARMSTRONG:</w:t>
      </w:r>
      <w:r w:rsidR="002812BB">
        <w:t xml:space="preserve"> </w:t>
      </w:r>
      <w:r>
        <w:t>Thank you, Mr. Speaker.</w:t>
      </w:r>
      <w:r w:rsidR="002812BB">
        <w:t xml:space="preserve"> </w:t>
      </w:r>
      <w:r>
        <w:t>Your committee would like to report on its consideration of Bill 27, An Act to Amend the Protection Against Family Violence Act.</w:t>
      </w:r>
      <w:r w:rsidR="002812BB">
        <w:t xml:space="preserve"> </w:t>
      </w:r>
    </w:p>
    <w:p w14:paraId="07043710" w14:textId="3FD8A587" w:rsidR="00DC4760" w:rsidRDefault="00DC4760" w:rsidP="00DC4760">
      <w:r>
        <w:t xml:space="preserve">Bill 27 received second reading in the Legislative Assembly on May 28, 2025, and was referred </w:t>
      </w:r>
      <w:proofErr w:type="gramStart"/>
      <w:r>
        <w:t>to</w:t>
      </w:r>
      <w:proofErr w:type="gramEnd"/>
      <w:r>
        <w:t xml:space="preserve"> the Standing Committee on Social Development for review.</w:t>
      </w:r>
      <w:r w:rsidR="002812BB">
        <w:t xml:space="preserve"> </w:t>
      </w:r>
    </w:p>
    <w:p w14:paraId="47C108D3" w14:textId="0E06F5EA" w:rsidR="00DC4760" w:rsidRDefault="00DC4760" w:rsidP="00DC4760">
      <w:r>
        <w:t>On August 19, 2025, the committee held a public hearing with the Minister of Justice, and the clause</w:t>
      </w:r>
      <w:r>
        <w:noBreakHyphen/>
        <w:t>by</w:t>
      </w:r>
      <w:r>
        <w:noBreakHyphen/>
        <w:t>clause review for Bill 27 is scheduled for Monday, October 20th, 2025.</w:t>
      </w:r>
      <w:r w:rsidR="002812BB">
        <w:t xml:space="preserve"> </w:t>
      </w:r>
    </w:p>
    <w:p w14:paraId="537C6057" w14:textId="03BAF9CB" w:rsidR="00DC4760" w:rsidRDefault="00DC4760" w:rsidP="00DC4760">
      <w:r>
        <w:t xml:space="preserve">Mr. Speaker, in accordance with Rule 8.3(2) of the Rules of the Northwest Territories Legislative Assembly, I move, seconded by the </w:t>
      </w:r>
      <w:proofErr w:type="spellStart"/>
      <w:r>
        <w:t>honourable</w:t>
      </w:r>
      <w:proofErr w:type="spellEnd"/>
      <w:r>
        <w:t xml:space="preserve"> Member for Mackenzie Delta, that the review period for Bill 27, An Act to Amend the Protection Against Family Violence Act, be extended to October 29, 2025.</w:t>
      </w:r>
      <w:r w:rsidR="002812BB">
        <w:t xml:space="preserve"> </w:t>
      </w:r>
      <w:r>
        <w:t>Thank you, Mr. Speaker.</w:t>
      </w:r>
    </w:p>
    <w:p w14:paraId="6588D3B4" w14:textId="3F620482" w:rsidR="00DC4760" w:rsidRDefault="00DC4760" w:rsidP="00DC4760">
      <w:r>
        <w:rPr>
          <w:b/>
          <w:bCs/>
        </w:rPr>
        <w:t>MS. WEYALLON ARMSTRONG:</w:t>
      </w:r>
      <w:r w:rsidR="002812BB">
        <w:t xml:space="preserve"> </w:t>
      </w:r>
      <w:r>
        <w:t xml:space="preserve">Thank you, Member from </w:t>
      </w:r>
      <w:proofErr w:type="spellStart"/>
      <w:r>
        <w:t>Monfwi</w:t>
      </w:r>
      <w:proofErr w:type="spellEnd"/>
      <w:r>
        <w:t>.</w:t>
      </w:r>
      <w:r w:rsidR="002812BB">
        <w:t xml:space="preserve"> </w:t>
      </w:r>
      <w:r>
        <w:t>The motion is in order.</w:t>
      </w:r>
      <w:r w:rsidR="002812BB">
        <w:t xml:space="preserve"> </w:t>
      </w:r>
      <w:r>
        <w:t>To the motion.</w:t>
      </w:r>
      <w:r w:rsidR="002812BB">
        <w:t xml:space="preserve"> </w:t>
      </w:r>
    </w:p>
    <w:p w14:paraId="4D2E8206" w14:textId="77777777" w:rsidR="00DC4760" w:rsidRDefault="00DC4760" w:rsidP="00DC4760">
      <w:r>
        <w:rPr>
          <w:b/>
          <w:bCs/>
        </w:rPr>
        <w:t>SOME HON. MEMBERS:</w:t>
      </w:r>
      <w:r>
        <w:t xml:space="preserve"> Question.</w:t>
      </w:r>
    </w:p>
    <w:p w14:paraId="0C3EEDA9" w14:textId="045AD1A8" w:rsidR="00DC4760" w:rsidRDefault="00DC4760" w:rsidP="00DC4760">
      <w:r>
        <w:rPr>
          <w:b/>
          <w:bCs/>
        </w:rPr>
        <w:t>MR. SPEAKER:</w:t>
      </w:r>
      <w:r>
        <w:t xml:space="preserve"> Question has been called.</w:t>
      </w:r>
      <w:r w:rsidR="002812BB">
        <w:t xml:space="preserve"> </w:t>
      </w:r>
      <w:r>
        <w:t xml:space="preserve">All those in </w:t>
      </w:r>
      <w:proofErr w:type="spellStart"/>
      <w:r>
        <w:t>favour</w:t>
      </w:r>
      <w:proofErr w:type="spellEnd"/>
      <w:r>
        <w:t>?</w:t>
      </w:r>
      <w:r w:rsidR="002812BB">
        <w:t xml:space="preserve"> </w:t>
      </w:r>
      <w:r>
        <w:t xml:space="preserve">All those </w:t>
      </w:r>
      <w:proofErr w:type="gramStart"/>
      <w:r>
        <w:t>opposed?</w:t>
      </w:r>
      <w:proofErr w:type="gramEnd"/>
      <w:r w:rsidR="002812BB">
        <w:t xml:space="preserve"> </w:t>
      </w:r>
      <w:r>
        <w:t>All those abstaining?</w:t>
      </w:r>
      <w:r w:rsidR="002812BB">
        <w:t xml:space="preserve"> </w:t>
      </w:r>
      <w:r>
        <w:t>The motion is carried.</w:t>
      </w:r>
      <w:r w:rsidR="002812BB">
        <w:t xml:space="preserve"> </w:t>
      </w:r>
      <w:r>
        <w:t>The Standing Committee on Social Development review of Bill 27, An Act to Amend the Protection Against Family Violence Act, is extended to October 29, 2025.</w:t>
      </w:r>
      <w:r w:rsidR="002812BB">
        <w:t xml:space="preserve"> </w:t>
      </w:r>
    </w:p>
    <w:p w14:paraId="653018D3" w14:textId="77777777" w:rsidR="00DC4760" w:rsidRDefault="00DC4760" w:rsidP="00DC4760">
      <w:r>
        <w:noBreakHyphen/>
      </w:r>
      <w:r>
        <w:noBreakHyphen/>
      </w:r>
      <w:r>
        <w:noBreakHyphen/>
        <w:t xml:space="preserve">Carried </w:t>
      </w:r>
    </w:p>
    <w:p w14:paraId="01354BD8" w14:textId="7B8D3F1D" w:rsidR="00DC4760" w:rsidRDefault="00DC4760" w:rsidP="00DC4760">
      <w:r>
        <w:t>Reports of Committees on the Review of Bills.</w:t>
      </w:r>
      <w:r w:rsidR="002812BB">
        <w:t xml:space="preserve"> </w:t>
      </w:r>
      <w:r>
        <w:t xml:space="preserve">Member from </w:t>
      </w:r>
      <w:proofErr w:type="spellStart"/>
      <w:r>
        <w:t>Monfwi</w:t>
      </w:r>
      <w:proofErr w:type="spellEnd"/>
      <w:r>
        <w:t>.</w:t>
      </w:r>
    </w:p>
    <w:p w14:paraId="56028624" w14:textId="0E744CAF" w:rsidR="00E30130" w:rsidRDefault="00E30130" w:rsidP="00E30130">
      <w:pPr>
        <w:pStyle w:val="Heading2"/>
      </w:pPr>
      <w:bookmarkStart w:id="84" w:name="_Toc213079763"/>
      <w:r>
        <w:t>Bill 28:</w:t>
      </w:r>
      <w:r>
        <w:br/>
        <w:t>An Act to Amend the Student Financial Assistance Act</w:t>
      </w:r>
      <w:r w:rsidR="00BF3B55">
        <w:t>, No. 2</w:t>
      </w:r>
      <w:bookmarkEnd w:id="84"/>
    </w:p>
    <w:p w14:paraId="74AB543D" w14:textId="41666E15" w:rsidR="00DC4760" w:rsidRDefault="00DC4760" w:rsidP="00DC4760">
      <w:r>
        <w:rPr>
          <w:b/>
          <w:bCs/>
        </w:rPr>
        <w:t>MS. WEYALLON ARMSTRONG:</w:t>
      </w:r>
      <w:r w:rsidR="002812BB">
        <w:t xml:space="preserve"> </w:t>
      </w:r>
      <w:r>
        <w:t>Thank you, Mr. Speaker.</w:t>
      </w:r>
      <w:r w:rsidR="002812BB">
        <w:t xml:space="preserve"> </w:t>
      </w:r>
      <w:r>
        <w:t>Your committee would like to report on its consideration of Bill 28, An Act to Amend the Student Financial Assistance Act, No. 2.</w:t>
      </w:r>
      <w:r w:rsidR="002812BB">
        <w:t xml:space="preserve"> </w:t>
      </w:r>
    </w:p>
    <w:p w14:paraId="6BCB9FE5" w14:textId="580C498D" w:rsidR="00DC4760" w:rsidRDefault="00DC4760" w:rsidP="00DC4760">
      <w:r>
        <w:t>Bill 28 received second reading in the Legislative Assembly on May 29, 2025, and was referred to the Standing Committee on Social Development for review.</w:t>
      </w:r>
      <w:r w:rsidR="002812BB">
        <w:t xml:space="preserve"> </w:t>
      </w:r>
    </w:p>
    <w:p w14:paraId="7DC2039B" w14:textId="2FF6AC29" w:rsidR="00DC4760" w:rsidRDefault="00DC4760" w:rsidP="00DC4760">
      <w:r>
        <w:t>The standing committee held a clause</w:t>
      </w:r>
      <w:r>
        <w:noBreakHyphen/>
        <w:t>by</w:t>
      </w:r>
      <w:r>
        <w:noBreakHyphen/>
        <w:t>clause review of the bill on September 8, 2025, with the Minister of Justice.</w:t>
      </w:r>
      <w:r w:rsidR="002812BB">
        <w:t xml:space="preserve"> </w:t>
      </w:r>
    </w:p>
    <w:p w14:paraId="17115569" w14:textId="6095219A" w:rsidR="00DC4760" w:rsidRDefault="00DC4760" w:rsidP="00DC4760">
      <w:r>
        <w:t>Mr. Speaker, the committee reports that Bill</w:t>
      </w:r>
      <w:r w:rsidR="002812BB">
        <w:t xml:space="preserve"> </w:t>
      </w:r>
      <w:r>
        <w:t>28, An Act to Amend the Student Financial Assistance Act, No. 2, is ready for consideration in Committee of the Whole.</w:t>
      </w:r>
      <w:r w:rsidR="002812BB">
        <w:t xml:space="preserve"> </w:t>
      </w:r>
      <w:r>
        <w:t>Thank you, Mr. Speaker.</w:t>
      </w:r>
    </w:p>
    <w:p w14:paraId="0F06599D" w14:textId="5C103936" w:rsidR="00DC4760" w:rsidRDefault="00DC4760" w:rsidP="00DC4760">
      <w:r>
        <w:rPr>
          <w:b/>
          <w:bCs/>
        </w:rPr>
        <w:t>MR. SPEAKER:</w:t>
      </w:r>
      <w:r>
        <w:t xml:space="preserve"> Thank you, Member from </w:t>
      </w:r>
      <w:proofErr w:type="spellStart"/>
      <w:r>
        <w:t>Monfwi</w:t>
      </w:r>
      <w:proofErr w:type="spellEnd"/>
      <w:r>
        <w:t>.</w:t>
      </w:r>
      <w:r w:rsidR="002812BB">
        <w:t xml:space="preserve"> </w:t>
      </w:r>
      <w:r>
        <w:t>Reports of Committees on the Review of Bills.</w:t>
      </w:r>
      <w:r w:rsidR="002812BB">
        <w:t xml:space="preserve"> </w:t>
      </w:r>
      <w:r>
        <w:t>Reports of Standing and Special Committees.</w:t>
      </w:r>
      <w:r w:rsidR="002812BB">
        <w:t xml:space="preserve"> </w:t>
      </w:r>
      <w:r>
        <w:t>Tabling of documents.</w:t>
      </w:r>
      <w:r w:rsidR="002812BB">
        <w:t xml:space="preserve"> </w:t>
      </w:r>
      <w:r>
        <w:t>Mr.</w:t>
      </w:r>
      <w:r w:rsidR="002812BB">
        <w:t xml:space="preserve"> </w:t>
      </w:r>
      <w:r>
        <w:t xml:space="preserve">Premier. </w:t>
      </w:r>
    </w:p>
    <w:p w14:paraId="3BB0A212" w14:textId="6A828D1C" w:rsidR="00C5041C" w:rsidRDefault="00C5041C" w:rsidP="00C5041C">
      <w:pPr>
        <w:pStyle w:val="Heading1"/>
      </w:pPr>
      <w:bookmarkStart w:id="85" w:name="_Toc213079764"/>
      <w:r>
        <w:t>Tabling of Documents</w:t>
      </w:r>
      <w:bookmarkEnd w:id="85"/>
    </w:p>
    <w:p w14:paraId="2D6C6A1A" w14:textId="03943913" w:rsidR="00C5041C" w:rsidRDefault="00C5041C" w:rsidP="00C5041C">
      <w:pPr>
        <w:pStyle w:val="Heading2"/>
        <w:rPr>
          <w:lang w:val="en-GB"/>
        </w:rPr>
      </w:pPr>
      <w:bookmarkStart w:id="86" w:name="_Toc213079765"/>
      <w:r>
        <w:t>Tabled Document 366-20(1):</w:t>
      </w:r>
      <w:r>
        <w:br/>
      </w:r>
      <w:r>
        <w:rPr>
          <w:lang w:val="en-GB"/>
        </w:rPr>
        <w:t>Government of the Northwest Territories Response to Motion 49-20(1), Compassionate Medical Evaluation Policy (Premier for HSS)</w:t>
      </w:r>
      <w:bookmarkEnd w:id="86"/>
    </w:p>
    <w:p w14:paraId="4A4A11EA" w14:textId="169E1215" w:rsidR="00C5041C" w:rsidRDefault="00C5041C" w:rsidP="00C5041C">
      <w:pPr>
        <w:pStyle w:val="Heading2"/>
        <w:rPr>
          <w:sz w:val="20"/>
          <w:szCs w:val="20"/>
          <w:lang w:val="en-GB"/>
        </w:rPr>
      </w:pPr>
      <w:bookmarkStart w:id="87" w:name="_Toc213079766"/>
      <w:r>
        <w:t>Tabled Document 367-20(1):</w:t>
      </w:r>
      <w:r>
        <w:br/>
      </w:r>
      <w:r>
        <w:rPr>
          <w:lang w:val="en-GB"/>
        </w:rPr>
        <w:t>Government of the Northwest Territories Response to Motion 50-20(1), Appointment of Person to Investigate the Critical Incident of Avery Burke, Wesley Marcellais and Hilary Norwegian</w:t>
      </w:r>
      <w:bookmarkEnd w:id="87"/>
    </w:p>
    <w:p w14:paraId="5B9CFA6E" w14:textId="74DBBA79" w:rsidR="00C5041C" w:rsidRDefault="00C5041C" w:rsidP="00C5041C">
      <w:pPr>
        <w:pStyle w:val="Heading2"/>
      </w:pPr>
      <w:bookmarkStart w:id="88" w:name="_Toc213079767"/>
      <w:r>
        <w:t>Tabled Document 368-20(1):</w:t>
      </w:r>
      <w:r>
        <w:br/>
      </w:r>
      <w:r w:rsidRPr="00C5041C">
        <w:t>Government of the Northwest Territories Response to Motion 55-20(1), Staffing Solutions to Rebuild and Reform Healthcare Now</w:t>
      </w:r>
      <w:bookmarkEnd w:id="88"/>
    </w:p>
    <w:p w14:paraId="30403F1B" w14:textId="17E9B9F8" w:rsidR="00C5041C" w:rsidRPr="005520F6" w:rsidRDefault="00C5041C" w:rsidP="005520F6">
      <w:pPr>
        <w:pStyle w:val="Heading2"/>
      </w:pPr>
      <w:bookmarkStart w:id="89" w:name="_Toc213079768"/>
      <w:r w:rsidRPr="005520F6">
        <w:t>Tabled Document 369-20(1):</w:t>
      </w:r>
      <w:r w:rsidRPr="005520F6">
        <w:br/>
        <w:t>Government of the Northwest Territories Response to Committee Report 23-20(1), Report on the Review of Land Use Permitting and Water Licensing Regulatory Framework in the Northwest Territories</w:t>
      </w:r>
      <w:bookmarkEnd w:id="89"/>
    </w:p>
    <w:p w14:paraId="3A47E2F0" w14:textId="32D7913D" w:rsidR="00C5041C" w:rsidRDefault="00C5041C" w:rsidP="00C5041C">
      <w:pPr>
        <w:pStyle w:val="Heading2"/>
      </w:pPr>
      <w:bookmarkStart w:id="90" w:name="_Toc213079769"/>
      <w:r>
        <w:t>Tabled Document 3</w:t>
      </w:r>
      <w:r w:rsidR="005520F6">
        <w:t>70</w:t>
      </w:r>
      <w:r>
        <w:t>-20(1):</w:t>
      </w:r>
      <w:r>
        <w:br/>
      </w:r>
      <w:r w:rsidR="005520F6" w:rsidRPr="005520F6">
        <w:t>Additional Information for Return to Written Question 17-20(1), Staff Turnover and Vacancy Rates</w:t>
      </w:r>
      <w:bookmarkEnd w:id="90"/>
    </w:p>
    <w:p w14:paraId="72D9DAD7" w14:textId="2278B7D9" w:rsidR="00C5041C" w:rsidRDefault="00C5041C" w:rsidP="00C5041C">
      <w:pPr>
        <w:pStyle w:val="Heading2"/>
      </w:pPr>
      <w:bookmarkStart w:id="91" w:name="_Hlk211539735"/>
      <w:bookmarkStart w:id="92" w:name="_Toc213079770"/>
      <w:r>
        <w:t>Tabled Document 3</w:t>
      </w:r>
      <w:r w:rsidR="005520F6">
        <w:t>71-</w:t>
      </w:r>
      <w:r>
        <w:t>20(1):</w:t>
      </w:r>
      <w:r>
        <w:br/>
      </w:r>
      <w:r w:rsidR="005520F6" w:rsidRPr="005520F6">
        <w:t>Additional Information for Return to Written Question 18-20(1), Surgical Wait Times and Backlogs</w:t>
      </w:r>
      <w:bookmarkEnd w:id="92"/>
    </w:p>
    <w:bookmarkEnd w:id="91"/>
    <w:p w14:paraId="01A8A5EB" w14:textId="49BFFC18" w:rsidR="00DC4760" w:rsidRDefault="00DC4760" w:rsidP="00DC4760">
      <w:r>
        <w:rPr>
          <w:b/>
          <w:bCs/>
        </w:rPr>
        <w:t>HON. R.J. SIMPSON:</w:t>
      </w:r>
      <w:r>
        <w:t xml:space="preserve"> Mr. Speaker, I wish to table the following six documents: GNWT Response to Motion 49</w:t>
      </w:r>
      <w:r>
        <w:noBreakHyphen/>
        <w:t>20(1), Compassionate Medical Evaluation Policy GNWT Response to Motion 50</w:t>
      </w:r>
      <w:r>
        <w:noBreakHyphen/>
        <w:t xml:space="preserve">20(1), Appointment of Person to </w:t>
      </w:r>
      <w:r>
        <w:lastRenderedPageBreak/>
        <w:t>Investigate the Critical Incident of Avery Burke, Wesley Marcellais and Hilary Norwegian; GNWT Response to Motion 55</w:t>
      </w:r>
      <w:r>
        <w:noBreakHyphen/>
        <w:t>20(1), Staffing Solutions to Rebuild and Reform Health Care Now; GNWT Response to Committee Report 23</w:t>
      </w:r>
      <w:r>
        <w:noBreakHyphen/>
        <w:t>20(1), Report on the Review of Land Use Permitting and Water Licensing Regulatory Framework in the Northwest Territories; Additional Information for Return to Written Question 17</w:t>
      </w:r>
      <w:r>
        <w:noBreakHyphen/>
        <w:t>20(1), Staff Turnover and Vacancy Rates; and, Additional Information for Return to Written Question 18</w:t>
      </w:r>
      <w:r>
        <w:noBreakHyphen/>
        <w:t>20(1), Surgical Wait Times and Backlogs.</w:t>
      </w:r>
      <w:r w:rsidR="002812BB">
        <w:t xml:space="preserve"> </w:t>
      </w:r>
      <w:r>
        <w:t xml:space="preserve">Thank you, Mr. Speaker. </w:t>
      </w:r>
    </w:p>
    <w:p w14:paraId="3DF1DF98" w14:textId="7E12AAF1" w:rsidR="00DC4760" w:rsidRDefault="00DC4760" w:rsidP="00DC4760">
      <w:r>
        <w:rPr>
          <w:b/>
          <w:bCs/>
        </w:rPr>
        <w:t>MR. SPEAKER:</w:t>
      </w:r>
      <w:r>
        <w:t xml:space="preserve"> Tabling of documents.</w:t>
      </w:r>
      <w:r w:rsidR="002812BB">
        <w:t xml:space="preserve"> </w:t>
      </w:r>
      <w:r>
        <w:t xml:space="preserve">Minister of Finance. </w:t>
      </w:r>
    </w:p>
    <w:p w14:paraId="1DCA82A4" w14:textId="6B662115" w:rsidR="005520F6" w:rsidRDefault="005520F6" w:rsidP="005520F6">
      <w:pPr>
        <w:pStyle w:val="Heading2"/>
      </w:pPr>
      <w:bookmarkStart w:id="93" w:name="_Toc213079771"/>
      <w:r>
        <w:t>Tabled Document 372-20(1):</w:t>
      </w:r>
      <w:r>
        <w:br/>
      </w:r>
      <w:r>
        <w:rPr>
          <w:lang w:val="en-GB"/>
        </w:rPr>
        <w:t>Government of the Northwest Territories Response to Committee Report 22-20(1), Standing Committee on Public Accounts Report on the Review on the 2023-2024 Public Accounts</w:t>
      </w:r>
      <w:bookmarkEnd w:id="93"/>
    </w:p>
    <w:p w14:paraId="7D027D61" w14:textId="6DB28E8D" w:rsidR="005520F6" w:rsidRDefault="005520F6" w:rsidP="005520F6">
      <w:pPr>
        <w:pStyle w:val="Heading2"/>
      </w:pPr>
      <w:bookmarkStart w:id="94" w:name="_Toc213079772"/>
      <w:r>
        <w:t>Tabled Document 373-20(1):</w:t>
      </w:r>
      <w:r>
        <w:br/>
      </w:r>
      <w:r>
        <w:rPr>
          <w:lang w:val="en-GB"/>
        </w:rPr>
        <w:t xml:space="preserve">Government of the Northwest Territories Response to Committee Report 24-20(1), Standing Committee on Public Accounts Report on the Review of the Auditor General’s 2024 Audit of the Stanton </w:t>
      </w:r>
      <w:proofErr w:type="gramStart"/>
      <w:r>
        <w:rPr>
          <w:lang w:val="en-GB"/>
        </w:rPr>
        <w:t>Territorial Hospital</w:t>
      </w:r>
      <w:proofErr w:type="gramEnd"/>
      <w:r>
        <w:rPr>
          <w:lang w:val="en-GB"/>
        </w:rPr>
        <w:t xml:space="preserve"> Renewal Project (Finance)</w:t>
      </w:r>
      <w:bookmarkEnd w:id="94"/>
    </w:p>
    <w:p w14:paraId="6390EE18" w14:textId="70107BE2" w:rsidR="005520F6" w:rsidRDefault="005520F6" w:rsidP="005520F6">
      <w:pPr>
        <w:pStyle w:val="Heading2"/>
      </w:pPr>
      <w:bookmarkStart w:id="95" w:name="_Toc213079773"/>
      <w:r>
        <w:t>Tabled Document 374-20(1):</w:t>
      </w:r>
      <w:r>
        <w:br/>
      </w:r>
      <w:r w:rsidRPr="005520F6">
        <w:t>Interim Financial Report 2024-2025</w:t>
      </w:r>
      <w:bookmarkEnd w:id="95"/>
    </w:p>
    <w:p w14:paraId="69B2EFA1" w14:textId="62A6CAD3" w:rsidR="005520F6" w:rsidRPr="005520F6" w:rsidRDefault="005520F6" w:rsidP="005520F6">
      <w:pPr>
        <w:pStyle w:val="Heading2"/>
      </w:pPr>
      <w:bookmarkStart w:id="96" w:name="_Toc213079774"/>
      <w:r>
        <w:t>Tabled Document 375-20(1):</w:t>
      </w:r>
      <w:r>
        <w:br/>
      </w:r>
      <w:r>
        <w:rPr>
          <w:lang w:val="en-GB"/>
        </w:rPr>
        <w:t>Northwest Territories Power Corporation Amended Capital Budget</w:t>
      </w:r>
      <w:bookmarkEnd w:id="96"/>
    </w:p>
    <w:p w14:paraId="031B9F0B" w14:textId="619833ED" w:rsidR="00DC4760" w:rsidRDefault="00DC4760" w:rsidP="00DC4760">
      <w:r>
        <w:rPr>
          <w:b/>
          <w:bCs/>
        </w:rPr>
        <w:t>HON. CAROLINE WAWZONEK:</w:t>
      </w:r>
      <w:r>
        <w:t xml:space="preserve"> Mr. Speaker, I wish to table the following four documents: GNWT Response to Committee Report 22</w:t>
      </w:r>
      <w:r>
        <w:noBreakHyphen/>
        <w:t>20(1), Standing Committee on Public Accounts Report on the Review on the 2023</w:t>
      </w:r>
      <w:r>
        <w:noBreakHyphen/>
        <w:t>2024 Public Accounts; GNWT Response to Committee Report 24</w:t>
      </w:r>
      <w:r>
        <w:noBreakHyphen/>
        <w:t>20(1), Standing Committee on Public Accounts Report on the Review of the Auditor General's 2024 Audit of the Stanton Territorial Hospital Renewal Project; Interim Financial Report 2024</w:t>
      </w:r>
      <w:r>
        <w:noBreakHyphen/>
        <w:t>2025; and Northwest Territories Power Corporation Amended Capital Budget.</w:t>
      </w:r>
      <w:r w:rsidR="002812BB">
        <w:t xml:space="preserve"> </w:t>
      </w:r>
      <w:r>
        <w:t>Thank you, Mr. Speaker.</w:t>
      </w:r>
      <w:r w:rsidR="002812BB">
        <w:t xml:space="preserve"> </w:t>
      </w:r>
    </w:p>
    <w:p w14:paraId="55B11940" w14:textId="7061D0B1" w:rsidR="00DC4760" w:rsidRDefault="00DC4760" w:rsidP="00DC4760">
      <w:r>
        <w:rPr>
          <w:b/>
          <w:bCs/>
        </w:rPr>
        <w:t>MR. SPEAKER:</w:t>
      </w:r>
      <w:r>
        <w:t xml:space="preserve"> Thank you, Minister of Finance.</w:t>
      </w:r>
      <w:r w:rsidR="002812BB">
        <w:t xml:space="preserve"> </w:t>
      </w:r>
      <w:r>
        <w:t>Tabling of documents.</w:t>
      </w:r>
      <w:r w:rsidR="002812BB">
        <w:t xml:space="preserve"> </w:t>
      </w:r>
      <w:r>
        <w:t>Member from Tu Nedhe</w:t>
      </w:r>
      <w:r>
        <w:noBreakHyphen/>
      </w:r>
      <w:proofErr w:type="spellStart"/>
      <w:r>
        <w:t>Wiilideh</w:t>
      </w:r>
      <w:proofErr w:type="spellEnd"/>
      <w:r>
        <w:t xml:space="preserve">. </w:t>
      </w:r>
    </w:p>
    <w:p w14:paraId="3DDA776B" w14:textId="6B9E4D7B" w:rsidR="005520F6" w:rsidRDefault="005520F6" w:rsidP="005520F6">
      <w:pPr>
        <w:pStyle w:val="Heading2"/>
      </w:pPr>
      <w:bookmarkStart w:id="97" w:name="_Hlk211539971"/>
      <w:bookmarkStart w:id="98" w:name="_Toc213079775"/>
      <w:r>
        <w:t>Tabled Document 376-20(1):</w:t>
      </w:r>
      <w:r>
        <w:br/>
      </w:r>
      <w:r>
        <w:rPr>
          <w:lang w:val="en-GB"/>
        </w:rPr>
        <w:t>Report of the Northwest Territories Integrity Commissioner on the Complaint by Mr. Benjamin Adams about Mr. Shane Thompson, MLA</w:t>
      </w:r>
      <w:bookmarkEnd w:id="98"/>
    </w:p>
    <w:bookmarkEnd w:id="97"/>
    <w:p w14:paraId="06228532" w14:textId="7CF14986" w:rsidR="00DC4760" w:rsidRDefault="00DC4760" w:rsidP="00DC4760">
      <w:r>
        <w:rPr>
          <w:b/>
          <w:bCs/>
        </w:rPr>
        <w:t>MR. EDJERICON:</w:t>
      </w:r>
      <w:r>
        <w:t xml:space="preserve"> Thank you, Mr. Speaker.</w:t>
      </w:r>
      <w:r w:rsidR="002812BB">
        <w:t xml:space="preserve"> </w:t>
      </w:r>
      <w:r>
        <w:t>Pursuant to section 106(4) of the Legislative Assembly Executive Council Act, as deputy Speaker, I wish to table the report of the Northwest Territories Integrity Commissioner on the complaints by Mr.</w:t>
      </w:r>
      <w:r w:rsidR="002812BB">
        <w:t xml:space="preserve"> </w:t>
      </w:r>
      <w:r>
        <w:t>Benjamin Adams about Mr.</w:t>
      </w:r>
      <w:r w:rsidR="002812BB">
        <w:t xml:space="preserve"> </w:t>
      </w:r>
      <w:r>
        <w:t>Shane Thompson, MLA.</w:t>
      </w:r>
      <w:r w:rsidR="002812BB">
        <w:t xml:space="preserve"> </w:t>
      </w:r>
      <w:r>
        <w:t xml:space="preserve">Thank you, Mr. Speaker. </w:t>
      </w:r>
    </w:p>
    <w:p w14:paraId="6CCC7EB3" w14:textId="53EEF54E" w:rsidR="00E537D2" w:rsidRDefault="00DC4760" w:rsidP="00DC4760">
      <w:r>
        <w:rPr>
          <w:b/>
          <w:bCs/>
        </w:rPr>
        <w:t>MR. SPEAKER:</w:t>
      </w:r>
      <w:r>
        <w:t xml:space="preserve"> Thank you, Member from Tu Nedhe</w:t>
      </w:r>
      <w:r>
        <w:noBreakHyphen/>
      </w:r>
      <w:proofErr w:type="spellStart"/>
      <w:r>
        <w:t>Wiilideh</w:t>
      </w:r>
      <w:proofErr w:type="spellEnd"/>
      <w:r>
        <w:t>.</w:t>
      </w:r>
      <w:r w:rsidR="002812BB">
        <w:t xml:space="preserve"> </w:t>
      </w:r>
      <w:r>
        <w:t>Tabling of documents.</w:t>
      </w:r>
      <w:r w:rsidR="002812BB">
        <w:t xml:space="preserve"> </w:t>
      </w:r>
    </w:p>
    <w:p w14:paraId="508D6CCC" w14:textId="2B251ECB" w:rsidR="00E537D2" w:rsidRDefault="00E537D2" w:rsidP="00E537D2">
      <w:pPr>
        <w:pStyle w:val="Heading2"/>
      </w:pPr>
      <w:bookmarkStart w:id="99" w:name="_Toc213079776"/>
      <w:r>
        <w:t>Tabled Document 377-20(1):</w:t>
      </w:r>
      <w:r>
        <w:br/>
      </w:r>
      <w:r w:rsidRPr="00E537D2">
        <w:t>Elections NWT Annual Report 2024-2025</w:t>
      </w:r>
      <w:bookmarkEnd w:id="99"/>
    </w:p>
    <w:p w14:paraId="3B49C4D8" w14:textId="1A4F7CAB" w:rsidR="00E537D2" w:rsidRDefault="00E537D2" w:rsidP="00E537D2">
      <w:pPr>
        <w:pStyle w:val="Heading2"/>
      </w:pPr>
      <w:bookmarkStart w:id="100" w:name="_Toc213079777"/>
      <w:r>
        <w:t>Tabled Document 378-20(1):</w:t>
      </w:r>
      <w:r>
        <w:br/>
      </w:r>
      <w:r w:rsidRPr="00E537D2">
        <w:t>Northwest Territories Equal Pay Commissioner Annual Report 2024-2025</w:t>
      </w:r>
      <w:bookmarkEnd w:id="100"/>
    </w:p>
    <w:p w14:paraId="18115F6C" w14:textId="2B908350" w:rsidR="00E537D2" w:rsidRDefault="00E537D2" w:rsidP="00E537D2">
      <w:pPr>
        <w:pStyle w:val="Heading2"/>
      </w:pPr>
      <w:bookmarkStart w:id="101" w:name="_Toc213079778"/>
      <w:r>
        <w:t>Tabled Document 379-20(1):</w:t>
      </w:r>
      <w:r>
        <w:br/>
      </w:r>
      <w:r>
        <w:rPr>
          <w:lang w:val="en-GB"/>
        </w:rPr>
        <w:t>Northwest Territories Human Rights Commission Annual Report 2024-2025</w:t>
      </w:r>
      <w:bookmarkEnd w:id="101"/>
    </w:p>
    <w:p w14:paraId="6D867A9D" w14:textId="6D98AF6A" w:rsidR="00E537D2" w:rsidRDefault="00E537D2" w:rsidP="00E537D2">
      <w:pPr>
        <w:pStyle w:val="Heading2"/>
      </w:pPr>
      <w:bookmarkStart w:id="102" w:name="_Toc213079779"/>
      <w:r>
        <w:t>Tabled Document 380-20(1):</w:t>
      </w:r>
      <w:r>
        <w:br/>
      </w:r>
      <w:r>
        <w:rPr>
          <w:lang w:val="en-GB"/>
        </w:rPr>
        <w:t>Northwest Territories Office of the Information and Privacy Commissioner Annual Report 2024/2025</w:t>
      </w:r>
      <w:bookmarkEnd w:id="102"/>
    </w:p>
    <w:p w14:paraId="5B1AC4B5" w14:textId="2BE8DC4F" w:rsidR="00E537D2" w:rsidRDefault="00E537D2" w:rsidP="00E537D2">
      <w:pPr>
        <w:pStyle w:val="Heading2"/>
      </w:pPr>
      <w:bookmarkStart w:id="103" w:name="_Toc213079780"/>
      <w:r>
        <w:t>Tabled Document 381-20(1):</w:t>
      </w:r>
      <w:r>
        <w:br/>
      </w:r>
      <w:r>
        <w:rPr>
          <w:lang w:val="en-GB"/>
        </w:rPr>
        <w:t>Northwest Territories Integrity Commissioner Annual Report to the Legislative Assembly for 2024</w:t>
      </w:r>
      <w:bookmarkEnd w:id="103"/>
    </w:p>
    <w:p w14:paraId="2CF92E58" w14:textId="0294C519" w:rsidR="00E537D2" w:rsidRDefault="00E537D2" w:rsidP="00E537D2">
      <w:pPr>
        <w:pStyle w:val="Heading2"/>
      </w:pPr>
      <w:bookmarkStart w:id="104" w:name="_Toc213079781"/>
      <w:r>
        <w:t>Tabled Document 382-20(1):</w:t>
      </w:r>
      <w:r>
        <w:br/>
      </w:r>
      <w:r>
        <w:rPr>
          <w:lang w:val="en-GB"/>
        </w:rPr>
        <w:t>Languages Commissioner of the Northwest Territories Annual Report 2024/2025</w:t>
      </w:r>
      <w:bookmarkEnd w:id="104"/>
    </w:p>
    <w:p w14:paraId="37ED01AC" w14:textId="0057DC1C" w:rsidR="00E537D2" w:rsidRDefault="00E537D2" w:rsidP="00E537D2">
      <w:pPr>
        <w:pStyle w:val="Heading2"/>
      </w:pPr>
      <w:bookmarkStart w:id="105" w:name="_Toc213079782"/>
      <w:r>
        <w:t>Tabled Document 383-20(1):</w:t>
      </w:r>
      <w:r>
        <w:br/>
      </w:r>
      <w:r>
        <w:rPr>
          <w:lang w:val="en-GB"/>
        </w:rPr>
        <w:t>Speaking Up for Fairness – 2024/2025 Annual Report of the Northwest Territories Ombud</w:t>
      </w:r>
      <w:bookmarkEnd w:id="105"/>
    </w:p>
    <w:p w14:paraId="5D52E7A4" w14:textId="5D37C105" w:rsidR="00E537D2" w:rsidRDefault="00E537D2" w:rsidP="00E537D2">
      <w:pPr>
        <w:pStyle w:val="Heading2"/>
      </w:pPr>
      <w:bookmarkStart w:id="106" w:name="_Toc213079783"/>
      <w:r>
        <w:t>Tabled Document 384-20(1):</w:t>
      </w:r>
      <w:r>
        <w:br/>
      </w:r>
      <w:r>
        <w:rPr>
          <w:lang w:val="en-GB"/>
        </w:rPr>
        <w:t>Northwest Territories Legislative Assembly Annual Report 2025</w:t>
      </w:r>
      <w:bookmarkEnd w:id="106"/>
    </w:p>
    <w:p w14:paraId="755C8A94" w14:textId="3779E6AC" w:rsidR="00DC4760" w:rsidRDefault="00DC4760" w:rsidP="00DC4760">
      <w:r>
        <w:t>Colleagues, in accordance with section 266.1(1) of the Elections and Plebiscite Act, I wish to table Elections NWT Annual Report 2024</w:t>
      </w:r>
      <w:r>
        <w:noBreakHyphen/>
        <w:t>2025.</w:t>
      </w:r>
      <w:r w:rsidR="002812BB">
        <w:t xml:space="preserve"> </w:t>
      </w:r>
    </w:p>
    <w:p w14:paraId="7A3D518A" w14:textId="585CDABE" w:rsidR="00DC4760" w:rsidRDefault="00DC4760" w:rsidP="00DC4760">
      <w:r>
        <w:lastRenderedPageBreak/>
        <w:t>Pursuant to section 40.23.1 of the Public Service Act, I wish to table the Northwest Territories Equal Pay Commissioner Annual Report 2024</w:t>
      </w:r>
      <w:r>
        <w:noBreakHyphen/>
        <w:t>2025.</w:t>
      </w:r>
      <w:r w:rsidR="002812BB">
        <w:t xml:space="preserve"> </w:t>
      </w:r>
    </w:p>
    <w:p w14:paraId="1D6E0C0D" w14:textId="2F2A647A" w:rsidR="00DC4760" w:rsidRDefault="00DC4760" w:rsidP="00DC4760">
      <w:r>
        <w:t>Pursuant to Section 21 of the Human Rights Act, I wish to table the Northwest Territories Human Rights Commissions Annual Report 2024</w:t>
      </w:r>
      <w:r>
        <w:noBreakHyphen/>
        <w:t>2025.</w:t>
      </w:r>
      <w:r w:rsidR="002812BB">
        <w:t xml:space="preserve"> </w:t>
      </w:r>
    </w:p>
    <w:p w14:paraId="21D11E60" w14:textId="0137FADA" w:rsidR="00DC4760" w:rsidRDefault="00DC4760" w:rsidP="00DC4760">
      <w:r>
        <w:t>Pursuant to section 68 of the Access to Information and Protection of Privacy Act, I wish to table the Northwest Territories Office of the Information and Privacy Commissioner Annual Report 2024/2025.</w:t>
      </w:r>
      <w:r w:rsidR="002812BB">
        <w:t xml:space="preserve"> </w:t>
      </w:r>
    </w:p>
    <w:p w14:paraId="6E86FF92" w14:textId="03DED663" w:rsidR="00DC4760" w:rsidRDefault="00DC4760" w:rsidP="00DC4760">
      <w:r>
        <w:t>Pursuant to section 99 of the</w:t>
      </w:r>
      <w:r w:rsidR="002812BB">
        <w:t xml:space="preserve"> </w:t>
      </w:r>
      <w:r>
        <w:t xml:space="preserve">Legislative Assembly and Executive Council Act, I hereby table the Northwest Territories Integrity Commissioner Annual Report to the Legislative Assembly for 2024. </w:t>
      </w:r>
    </w:p>
    <w:p w14:paraId="4C0774CE" w14:textId="77777777" w:rsidR="00DC4760" w:rsidRDefault="00DC4760" w:rsidP="00DC4760">
      <w:r>
        <w:t>Pursuant to section 23 of the Official Languages Act, I hereby table the Languages Commissioner of the Northwest Territories Annual Report 2024</w:t>
      </w:r>
      <w:r>
        <w:noBreakHyphen/>
        <w:t xml:space="preserve">2025. </w:t>
      </w:r>
    </w:p>
    <w:p w14:paraId="5518EAE9" w14:textId="4300E4DE" w:rsidR="00DC4760" w:rsidRDefault="00DC4760" w:rsidP="00DC4760">
      <w:r>
        <w:t>Pursuant to section 43 of the Ombud Act, I hereby table Speaking Up for Fairness 2024/2025 Annual Report of the Northwest Territories ombud.</w:t>
      </w:r>
      <w:r w:rsidR="002812BB">
        <w:t xml:space="preserve"> </w:t>
      </w:r>
    </w:p>
    <w:p w14:paraId="37F8D1F3" w14:textId="350D838E" w:rsidR="00DC4760" w:rsidRDefault="00DC4760" w:rsidP="00DC4760">
      <w:r>
        <w:t>And finally, I hereby table the Northwest Territories Legislative Assembly Annual Report 2025.</w:t>
      </w:r>
      <w:r w:rsidR="002812BB">
        <w:t xml:space="preserve"> </w:t>
      </w:r>
    </w:p>
    <w:p w14:paraId="5F9B20EE" w14:textId="01CFA40D" w:rsidR="00DC4760" w:rsidRDefault="00DC4760" w:rsidP="00DC4760">
      <w:r>
        <w:t>Tabling of documents.</w:t>
      </w:r>
      <w:r w:rsidR="002812BB">
        <w:t xml:space="preserve"> </w:t>
      </w:r>
      <w:r>
        <w:t>Notices of motion.</w:t>
      </w:r>
      <w:r w:rsidR="002812BB">
        <w:t xml:space="preserve"> </w:t>
      </w:r>
      <w:r>
        <w:t>Notices of motion for the first reading of bills.</w:t>
      </w:r>
      <w:r w:rsidR="002812BB">
        <w:t xml:space="preserve"> </w:t>
      </w:r>
      <w:r>
        <w:t xml:space="preserve">Minister of Finance. </w:t>
      </w:r>
    </w:p>
    <w:p w14:paraId="29E8F3D5" w14:textId="4B71EA01" w:rsidR="00E537D2" w:rsidRDefault="00E537D2" w:rsidP="002812BB">
      <w:pPr>
        <w:pStyle w:val="Heading1"/>
      </w:pPr>
      <w:bookmarkStart w:id="107" w:name="_Toc213079784"/>
      <w:r>
        <w:t>Notice of Motion for First Reading of Bills</w:t>
      </w:r>
      <w:bookmarkEnd w:id="107"/>
    </w:p>
    <w:p w14:paraId="69CEDFC2" w14:textId="725CA88B" w:rsidR="0086470E" w:rsidRPr="0086470E" w:rsidRDefault="0086470E" w:rsidP="0086470E">
      <w:pPr>
        <w:pStyle w:val="Heading2"/>
      </w:pPr>
      <w:bookmarkStart w:id="108" w:name="_Toc213079785"/>
      <w:r>
        <w:t>Bill 32:</w:t>
      </w:r>
      <w:r>
        <w:br/>
        <w:t>An Act to Amend the Public Service Act, No. 2</w:t>
      </w:r>
      <w:bookmarkEnd w:id="108"/>
    </w:p>
    <w:p w14:paraId="5D4B3981" w14:textId="10C1D907" w:rsidR="00DC4760" w:rsidRDefault="00DC4760" w:rsidP="00DC4760">
      <w:r>
        <w:rPr>
          <w:b/>
          <w:bCs/>
        </w:rPr>
        <w:t>HON. CAROLINE WAWZONEK:</w:t>
      </w:r>
      <w:r>
        <w:t xml:space="preserve"> Mr. Speaker, I give notice that on Monday, October</w:t>
      </w:r>
      <w:r w:rsidR="002812BB">
        <w:t xml:space="preserve"> </w:t>
      </w:r>
      <w:r>
        <w:t>20th, 2025, I will present Bill 32, An Act to Amend the Public Service Act, No. 2, to be read for the first time.</w:t>
      </w:r>
      <w:r w:rsidR="002812BB">
        <w:t xml:space="preserve"> </w:t>
      </w:r>
      <w:r>
        <w:t>Thank you, Mr. Speaker.</w:t>
      </w:r>
      <w:r w:rsidR="002812BB">
        <w:t xml:space="preserve"> </w:t>
      </w:r>
    </w:p>
    <w:p w14:paraId="29E9EB0C" w14:textId="64A7FA43" w:rsidR="00DC4760" w:rsidRDefault="00DC4760" w:rsidP="00DC4760">
      <w:r>
        <w:rPr>
          <w:b/>
          <w:bCs/>
        </w:rPr>
        <w:t>MR. SPEAKER:</w:t>
      </w:r>
      <w:r>
        <w:t xml:space="preserve"> Thank you, Minister of Finance.</w:t>
      </w:r>
      <w:r w:rsidR="002812BB">
        <w:t xml:space="preserve"> </w:t>
      </w:r>
      <w:r>
        <w:t>Notices of motion for the first reading of bills.</w:t>
      </w:r>
      <w:r w:rsidR="002812BB">
        <w:t xml:space="preserve"> </w:t>
      </w:r>
      <w:r>
        <w:t>First reading of bills.</w:t>
      </w:r>
      <w:r w:rsidR="002812BB">
        <w:t xml:space="preserve"> </w:t>
      </w:r>
      <w:r>
        <w:t>Second reading of bills.</w:t>
      </w:r>
      <w:r w:rsidR="002812BB">
        <w:t xml:space="preserve"> </w:t>
      </w:r>
      <w:r>
        <w:t xml:space="preserve">Consideration in Committee of the Whole of </w:t>
      </w:r>
      <w:proofErr w:type="gramStart"/>
      <w:r>
        <w:t>bills</w:t>
      </w:r>
      <w:proofErr w:type="gramEnd"/>
      <w:r>
        <w:t xml:space="preserve"> and other matters.</w:t>
      </w:r>
      <w:r w:rsidR="002812BB">
        <w:t xml:space="preserve"> </w:t>
      </w:r>
      <w:r>
        <w:t>Reports of the Committee of the Whole.</w:t>
      </w:r>
      <w:r w:rsidR="002812BB">
        <w:t xml:space="preserve"> </w:t>
      </w:r>
      <w:r>
        <w:t>Third reading of bills.</w:t>
      </w:r>
      <w:r w:rsidR="002812BB">
        <w:t xml:space="preserve"> </w:t>
      </w:r>
    </w:p>
    <w:p w14:paraId="23A9CF19" w14:textId="77777777" w:rsidR="003844B8" w:rsidRDefault="003844B8" w:rsidP="003844B8">
      <w:r>
        <w:t xml:space="preserve">Orders of the day, Mr. Clerk. </w:t>
      </w:r>
    </w:p>
    <w:p w14:paraId="447AC674" w14:textId="77777777" w:rsidR="003844B8" w:rsidRPr="00E753C7" w:rsidRDefault="003844B8" w:rsidP="003844B8">
      <w:pPr>
        <w:pStyle w:val="Heading1"/>
      </w:pPr>
      <w:bookmarkStart w:id="109" w:name="_Toc96983948"/>
      <w:bookmarkStart w:id="110" w:name="_Toc158116745"/>
      <w:bookmarkStart w:id="111" w:name="_Toc213079786"/>
      <w:bookmarkEnd w:id="6"/>
      <w:bookmarkEnd w:id="7"/>
      <w:bookmarkEnd w:id="10"/>
      <w:r w:rsidRPr="00E753C7">
        <w:t>Orders of the Day</w:t>
      </w:r>
      <w:bookmarkEnd w:id="109"/>
      <w:bookmarkEnd w:id="110"/>
      <w:bookmarkEnd w:id="111"/>
    </w:p>
    <w:p w14:paraId="351C17D9" w14:textId="77777777" w:rsidR="003844B8" w:rsidRPr="00753CBE" w:rsidRDefault="003844B8" w:rsidP="003844B8">
      <w:r w:rsidRPr="004D5952">
        <w:rPr>
          <w:b/>
          <w:bCs/>
        </w:rPr>
        <w:t>CLERK OF THE HOUSE (</w:t>
      </w:r>
      <w:r w:rsidRPr="004D5952">
        <w:rPr>
          <w:b/>
          <w:bCs/>
          <w:lang w:val="en-CA"/>
        </w:rPr>
        <w:t xml:space="preserve">Mr. </w:t>
      </w:r>
      <w:r>
        <w:rPr>
          <w:b/>
          <w:bCs/>
          <w:lang w:val="en-CA"/>
        </w:rPr>
        <w:t>Glen Rutland)</w:t>
      </w:r>
      <w:r w:rsidRPr="004D5952">
        <w:rPr>
          <w:b/>
          <w:bCs/>
        </w:rPr>
        <w:t>:</w:t>
      </w:r>
      <w:r w:rsidRPr="004D5952">
        <w:t xml:space="preserve"> </w:t>
      </w:r>
      <w:r>
        <w:t xml:space="preserve">Thank you, Mr. Speaker. </w:t>
      </w:r>
      <w:proofErr w:type="gramStart"/>
      <w:r w:rsidRPr="0082763A">
        <w:t>Orders of the day</w:t>
      </w:r>
      <w:proofErr w:type="gramEnd"/>
      <w:r w:rsidRPr="0082763A">
        <w:t xml:space="preserve"> for </w:t>
      </w:r>
      <w:r>
        <w:t>Friday</w:t>
      </w:r>
      <w:r w:rsidRPr="0082763A">
        <w:t xml:space="preserve">, </w:t>
      </w:r>
      <w:r>
        <w:t>October 17</w:t>
      </w:r>
      <w:r w:rsidRPr="0082763A">
        <w:t xml:space="preserve">th, 2025, </w:t>
      </w:r>
      <w:r>
        <w:t>10 a</w:t>
      </w:r>
      <w:r w:rsidRPr="0082763A">
        <w:t>.m.</w:t>
      </w:r>
      <w:r w:rsidRPr="00753CBE">
        <w:t xml:space="preserve"> </w:t>
      </w:r>
    </w:p>
    <w:p w14:paraId="11CBB328" w14:textId="77777777" w:rsidR="003844B8" w:rsidRDefault="003844B8" w:rsidP="003844B8">
      <w:pPr>
        <w:pStyle w:val="ListParagraph"/>
        <w:numPr>
          <w:ilvl w:val="0"/>
          <w:numId w:val="13"/>
        </w:numPr>
        <w:ind w:left="426" w:hanging="426"/>
      </w:pPr>
      <w:r w:rsidRPr="00753CBE">
        <w:t>Prayer</w:t>
      </w:r>
      <w:r>
        <w:t xml:space="preserve"> or Reflection</w:t>
      </w:r>
    </w:p>
    <w:p w14:paraId="4EA4B868" w14:textId="77777777" w:rsidR="003844B8" w:rsidRPr="00753CBE" w:rsidRDefault="003844B8" w:rsidP="003844B8">
      <w:pPr>
        <w:pStyle w:val="ListParagraph"/>
        <w:numPr>
          <w:ilvl w:val="0"/>
          <w:numId w:val="13"/>
        </w:numPr>
        <w:ind w:left="426" w:hanging="426"/>
      </w:pPr>
      <w:r w:rsidRPr="00753CBE">
        <w:t>Ministers’ Statements</w:t>
      </w:r>
    </w:p>
    <w:p w14:paraId="2043546F" w14:textId="77777777" w:rsidR="003844B8" w:rsidRDefault="003844B8" w:rsidP="003844B8">
      <w:pPr>
        <w:pStyle w:val="ListParagraph"/>
        <w:numPr>
          <w:ilvl w:val="0"/>
          <w:numId w:val="13"/>
        </w:numPr>
        <w:ind w:left="426" w:hanging="426"/>
      </w:pPr>
      <w:r w:rsidRPr="00753CBE">
        <w:t>Members’ Statements</w:t>
      </w:r>
    </w:p>
    <w:p w14:paraId="520AFA51" w14:textId="77777777" w:rsidR="003844B8" w:rsidRDefault="003844B8" w:rsidP="003844B8">
      <w:pPr>
        <w:pStyle w:val="ListParagraph"/>
        <w:numPr>
          <w:ilvl w:val="0"/>
          <w:numId w:val="13"/>
        </w:numPr>
        <w:ind w:left="426" w:hanging="426"/>
      </w:pPr>
      <w:r>
        <w:t>Returns to Oral Questions</w:t>
      </w:r>
    </w:p>
    <w:p w14:paraId="0A31E705" w14:textId="77777777" w:rsidR="003844B8" w:rsidRDefault="003844B8" w:rsidP="003844B8">
      <w:pPr>
        <w:pStyle w:val="ListParagraph"/>
        <w:numPr>
          <w:ilvl w:val="0"/>
          <w:numId w:val="13"/>
        </w:numPr>
        <w:ind w:left="426" w:hanging="426"/>
      </w:pPr>
      <w:r>
        <w:t xml:space="preserve">Recognition of Visitors in the Gallery </w:t>
      </w:r>
    </w:p>
    <w:p w14:paraId="37786C61" w14:textId="77777777" w:rsidR="003844B8" w:rsidRDefault="003844B8" w:rsidP="003844B8">
      <w:pPr>
        <w:pStyle w:val="ListParagraph"/>
        <w:numPr>
          <w:ilvl w:val="0"/>
          <w:numId w:val="13"/>
        </w:numPr>
        <w:ind w:left="426" w:hanging="426"/>
      </w:pPr>
      <w:r>
        <w:t>Acknowledgements</w:t>
      </w:r>
    </w:p>
    <w:p w14:paraId="21E29C9B" w14:textId="77777777" w:rsidR="003844B8" w:rsidRDefault="003844B8" w:rsidP="003844B8">
      <w:pPr>
        <w:pStyle w:val="ListParagraph"/>
        <w:numPr>
          <w:ilvl w:val="0"/>
          <w:numId w:val="13"/>
        </w:numPr>
        <w:ind w:left="426" w:hanging="426"/>
      </w:pPr>
      <w:r>
        <w:t>Oral Questions</w:t>
      </w:r>
    </w:p>
    <w:p w14:paraId="0D9EB835" w14:textId="77777777" w:rsidR="003844B8" w:rsidRDefault="003844B8" w:rsidP="003844B8">
      <w:pPr>
        <w:pStyle w:val="ListParagraph"/>
        <w:numPr>
          <w:ilvl w:val="0"/>
          <w:numId w:val="13"/>
        </w:numPr>
        <w:ind w:left="426" w:hanging="426"/>
      </w:pPr>
      <w:r>
        <w:t>Written Questions</w:t>
      </w:r>
    </w:p>
    <w:p w14:paraId="1D0D9130" w14:textId="77777777" w:rsidR="003844B8" w:rsidRDefault="003844B8" w:rsidP="003844B8">
      <w:pPr>
        <w:pStyle w:val="ListParagraph"/>
        <w:numPr>
          <w:ilvl w:val="0"/>
          <w:numId w:val="13"/>
        </w:numPr>
        <w:ind w:left="426" w:hanging="426"/>
      </w:pPr>
      <w:r>
        <w:t>Returns to Written Questions</w:t>
      </w:r>
    </w:p>
    <w:p w14:paraId="2C87A04D" w14:textId="77777777" w:rsidR="003844B8" w:rsidRDefault="003844B8" w:rsidP="003844B8">
      <w:pPr>
        <w:pStyle w:val="ListParagraph"/>
        <w:numPr>
          <w:ilvl w:val="0"/>
          <w:numId w:val="13"/>
        </w:numPr>
      </w:pPr>
      <w:r>
        <w:t xml:space="preserve"> Replies to the Commissioner’s Address </w:t>
      </w:r>
    </w:p>
    <w:p w14:paraId="6A1D76D9" w14:textId="77777777" w:rsidR="003844B8" w:rsidRDefault="003844B8" w:rsidP="003844B8">
      <w:pPr>
        <w:pStyle w:val="ListParagraph"/>
        <w:numPr>
          <w:ilvl w:val="0"/>
          <w:numId w:val="13"/>
        </w:numPr>
        <w:ind w:left="426" w:hanging="426"/>
      </w:pPr>
      <w:r>
        <w:t>Petitions</w:t>
      </w:r>
    </w:p>
    <w:p w14:paraId="07654A9D" w14:textId="77777777" w:rsidR="003844B8" w:rsidRDefault="003844B8" w:rsidP="003844B8">
      <w:pPr>
        <w:pStyle w:val="ListParagraph"/>
        <w:numPr>
          <w:ilvl w:val="0"/>
          <w:numId w:val="13"/>
        </w:numPr>
        <w:ind w:left="426" w:hanging="426"/>
      </w:pPr>
      <w:r>
        <w:t xml:space="preserve">Reports of Committees on the Review of Bills </w:t>
      </w:r>
    </w:p>
    <w:p w14:paraId="53EC0C1A" w14:textId="77777777" w:rsidR="003844B8" w:rsidRDefault="003844B8" w:rsidP="003844B8">
      <w:pPr>
        <w:pStyle w:val="ListParagraph"/>
        <w:numPr>
          <w:ilvl w:val="0"/>
          <w:numId w:val="13"/>
        </w:numPr>
        <w:ind w:left="426" w:hanging="426"/>
      </w:pPr>
      <w:r>
        <w:t xml:space="preserve">Reports </w:t>
      </w:r>
      <w:proofErr w:type="gramStart"/>
      <w:r>
        <w:t>of</w:t>
      </w:r>
      <w:proofErr w:type="gramEnd"/>
      <w:r>
        <w:t xml:space="preserve"> Standing and Special Committees </w:t>
      </w:r>
    </w:p>
    <w:p w14:paraId="21991B96" w14:textId="77777777" w:rsidR="003844B8" w:rsidRDefault="003844B8" w:rsidP="003844B8">
      <w:pPr>
        <w:pStyle w:val="ListParagraph"/>
        <w:numPr>
          <w:ilvl w:val="0"/>
          <w:numId w:val="13"/>
        </w:numPr>
        <w:ind w:left="426" w:hanging="426"/>
      </w:pPr>
      <w:r>
        <w:t>Tabling of Documents</w:t>
      </w:r>
    </w:p>
    <w:p w14:paraId="09C410AD" w14:textId="77777777" w:rsidR="003844B8" w:rsidRDefault="003844B8" w:rsidP="003844B8">
      <w:pPr>
        <w:pStyle w:val="ListParagraph"/>
        <w:numPr>
          <w:ilvl w:val="0"/>
          <w:numId w:val="13"/>
        </w:numPr>
        <w:ind w:left="426" w:hanging="426"/>
      </w:pPr>
      <w:r>
        <w:t>Notices of Motion</w:t>
      </w:r>
    </w:p>
    <w:p w14:paraId="41C085C1" w14:textId="77777777" w:rsidR="003844B8" w:rsidRDefault="003844B8" w:rsidP="003844B8">
      <w:pPr>
        <w:pStyle w:val="ListParagraph"/>
        <w:numPr>
          <w:ilvl w:val="0"/>
          <w:numId w:val="13"/>
        </w:numPr>
        <w:ind w:left="426" w:hanging="426"/>
      </w:pPr>
      <w:r>
        <w:t>Motions</w:t>
      </w:r>
    </w:p>
    <w:p w14:paraId="11D80CD7" w14:textId="4C100FD1" w:rsidR="003844B8" w:rsidRPr="00DC4760" w:rsidRDefault="003844B8" w:rsidP="00DC4760">
      <w:pPr>
        <w:pStyle w:val="ListParagraph"/>
        <w:numPr>
          <w:ilvl w:val="0"/>
          <w:numId w:val="44"/>
        </w:numPr>
        <w:ind w:left="810"/>
      </w:pPr>
      <w:r>
        <w:t xml:space="preserve">Motion 61-20(1): </w:t>
      </w:r>
      <w:r w:rsidR="00DC4760">
        <w:t>Remuneration of Essential Staff During an Evacuation</w:t>
      </w:r>
    </w:p>
    <w:p w14:paraId="287151C6" w14:textId="77777777" w:rsidR="003844B8" w:rsidRDefault="003844B8" w:rsidP="003844B8">
      <w:pPr>
        <w:pStyle w:val="ListParagraph"/>
        <w:numPr>
          <w:ilvl w:val="0"/>
          <w:numId w:val="13"/>
        </w:numPr>
        <w:ind w:left="426" w:hanging="426"/>
      </w:pPr>
      <w:r>
        <w:t>Notices of Motion for First Reading of Bills</w:t>
      </w:r>
    </w:p>
    <w:p w14:paraId="1E5ADF37" w14:textId="77777777" w:rsidR="003844B8" w:rsidRDefault="003844B8" w:rsidP="003844B8">
      <w:pPr>
        <w:pStyle w:val="ListParagraph"/>
        <w:numPr>
          <w:ilvl w:val="0"/>
          <w:numId w:val="13"/>
        </w:numPr>
        <w:ind w:left="426" w:hanging="426"/>
      </w:pPr>
      <w:r>
        <w:t>First Reading of Bills</w:t>
      </w:r>
    </w:p>
    <w:p w14:paraId="1F3202FF" w14:textId="77777777" w:rsidR="003844B8" w:rsidRDefault="003844B8" w:rsidP="003844B8">
      <w:pPr>
        <w:pStyle w:val="ListParagraph"/>
        <w:numPr>
          <w:ilvl w:val="0"/>
          <w:numId w:val="13"/>
        </w:numPr>
        <w:ind w:left="426" w:hanging="426"/>
      </w:pPr>
      <w:r>
        <w:t>Second Reading of Bills</w:t>
      </w:r>
    </w:p>
    <w:p w14:paraId="5CA9A516" w14:textId="77777777" w:rsidR="003844B8" w:rsidRDefault="003844B8" w:rsidP="003844B8">
      <w:pPr>
        <w:pStyle w:val="ListParagraph"/>
        <w:numPr>
          <w:ilvl w:val="0"/>
          <w:numId w:val="13"/>
        </w:numPr>
        <w:ind w:left="426" w:hanging="426"/>
      </w:pPr>
      <w:r>
        <w:t>Consideration in Committee of the Whole of Bills and Other Matters</w:t>
      </w:r>
    </w:p>
    <w:p w14:paraId="732F1C86" w14:textId="77777777" w:rsidR="003844B8" w:rsidRDefault="003844B8" w:rsidP="003844B8">
      <w:pPr>
        <w:pStyle w:val="ListParagraph"/>
        <w:numPr>
          <w:ilvl w:val="0"/>
          <w:numId w:val="13"/>
        </w:numPr>
      </w:pPr>
      <w:r>
        <w:t xml:space="preserve"> Report </w:t>
      </w:r>
      <w:proofErr w:type="gramStart"/>
      <w:r>
        <w:t>of Committee</w:t>
      </w:r>
      <w:proofErr w:type="gramEnd"/>
      <w:r>
        <w:t xml:space="preserve"> of the Whole</w:t>
      </w:r>
    </w:p>
    <w:p w14:paraId="71663138" w14:textId="77777777" w:rsidR="003844B8" w:rsidRDefault="003844B8" w:rsidP="003844B8">
      <w:pPr>
        <w:pStyle w:val="ListParagraph"/>
        <w:numPr>
          <w:ilvl w:val="0"/>
          <w:numId w:val="13"/>
        </w:numPr>
        <w:ind w:left="426" w:hanging="426"/>
      </w:pPr>
      <w:r>
        <w:t>Third Reading of Bills</w:t>
      </w:r>
    </w:p>
    <w:p w14:paraId="787B2AF3" w14:textId="77777777" w:rsidR="003844B8" w:rsidRDefault="003844B8" w:rsidP="003844B8">
      <w:pPr>
        <w:pStyle w:val="ListParagraph"/>
        <w:numPr>
          <w:ilvl w:val="0"/>
          <w:numId w:val="13"/>
        </w:numPr>
        <w:ind w:left="426" w:hanging="426"/>
      </w:pPr>
      <w:r>
        <w:t>Orders of the Day</w:t>
      </w:r>
    </w:p>
    <w:p w14:paraId="282BA4FD" w14:textId="77777777" w:rsidR="003844B8" w:rsidRDefault="003844B8" w:rsidP="003844B8">
      <w:r>
        <w:t>Thank you, Mr. Speaker.</w:t>
      </w:r>
    </w:p>
    <w:p w14:paraId="2D65495D" w14:textId="77777777" w:rsidR="003844B8" w:rsidRPr="00D16179" w:rsidRDefault="003844B8" w:rsidP="003844B8">
      <w:r>
        <w:rPr>
          <w:b/>
          <w:bCs/>
        </w:rPr>
        <w:t xml:space="preserve">MR. </w:t>
      </w:r>
      <w:r w:rsidRPr="00D16179">
        <w:rPr>
          <w:b/>
          <w:bCs/>
        </w:rPr>
        <w:t>SPEAKER:</w:t>
      </w:r>
      <w:r w:rsidRPr="00D16179">
        <w:t xml:space="preserve"> </w:t>
      </w:r>
      <w:r>
        <w:t>Thank you, Mr. Clerk. This House stands adjourned until Friday, October 17th, 20</w:t>
      </w:r>
      <w:r w:rsidRPr="00D16179">
        <w:t>2</w:t>
      </w:r>
      <w:r>
        <w:t>5,</w:t>
      </w:r>
      <w:r w:rsidRPr="00D16179">
        <w:t xml:space="preserve"> at</w:t>
      </w:r>
      <w:r>
        <w:t xml:space="preserve"> 10 a.m. </w:t>
      </w:r>
    </w:p>
    <w:p w14:paraId="21BC4B41" w14:textId="77777777" w:rsidR="003844B8" w:rsidRDefault="003844B8" w:rsidP="003844B8">
      <w:r w:rsidRPr="00D16179">
        <w:t>---ADJOURNMENT</w:t>
      </w:r>
    </w:p>
    <w:p w14:paraId="4F9FC79E" w14:textId="0DB3A9F8" w:rsidR="003844B8" w:rsidRDefault="003844B8" w:rsidP="003844B8">
      <w:r>
        <w:tab/>
        <w:t xml:space="preserve">The House adjourned at </w:t>
      </w:r>
      <w:r w:rsidRPr="00D607F6">
        <w:t>4:</w:t>
      </w:r>
      <w:r w:rsidR="00D607F6" w:rsidRPr="00D607F6">
        <w:t>2</w:t>
      </w:r>
      <w:r w:rsidRPr="00D607F6">
        <w:t>7</w:t>
      </w:r>
      <w:r>
        <w:t xml:space="preserve"> </w:t>
      </w:r>
      <w:r w:rsidRPr="008353B3">
        <w:t>p.m.</w:t>
      </w:r>
    </w:p>
    <w:p w14:paraId="43CEA641" w14:textId="77777777" w:rsidR="00E463F7" w:rsidRDefault="00E463F7" w:rsidP="00E463F7">
      <w:pPr>
        <w:widowControl w:val="0"/>
        <w:autoSpaceDE w:val="0"/>
        <w:autoSpaceDN w:val="0"/>
        <w:adjustRightInd w:val="0"/>
        <w:rPr>
          <w:rFonts w:ascii="Courier New" w:hAnsi="Courier New" w:cs="Courier New"/>
          <w:sz w:val="24"/>
          <w:szCs w:val="24"/>
        </w:rPr>
      </w:pPr>
    </w:p>
    <w:sectPr w:rsidR="00E463F7" w:rsidSect="00F319E6">
      <w:headerReference w:type="even" r:id="rId27"/>
      <w:headerReference w:type="default" r:id="rId28"/>
      <w:headerReference w:type="first" r:id="rId29"/>
      <w:type w:val="continuous"/>
      <w:pgSz w:w="12240" w:h="15840" w:code="1"/>
      <w:pgMar w:top="-1356" w:right="1440" w:bottom="1350" w:left="1530" w:header="270" w:footer="720" w:gutter="360"/>
      <w:pgNumType w:start="264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7E8AC" w14:textId="77777777" w:rsidR="00857C0D" w:rsidRDefault="00857C0D">
      <w:r>
        <w:separator/>
      </w:r>
    </w:p>
  </w:endnote>
  <w:endnote w:type="continuationSeparator" w:id="0">
    <w:p w14:paraId="7857EC47" w14:textId="77777777" w:rsidR="00857C0D" w:rsidRDefault="00857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573D" w14:textId="77777777" w:rsidR="00DC4760" w:rsidRDefault="00DC4760"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995F" w14:textId="77777777" w:rsidR="00DC4760" w:rsidRDefault="00DC4760"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EF50" w14:textId="77777777" w:rsidR="00DC4760" w:rsidRDefault="00DC4760"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2BCD" w14:textId="77777777" w:rsidR="00DC4760" w:rsidRDefault="00DC4760"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0BBF3" w14:textId="77777777" w:rsidR="00857C0D" w:rsidRDefault="00857C0D">
      <w:r>
        <w:separator/>
      </w:r>
    </w:p>
  </w:footnote>
  <w:footnote w:type="continuationSeparator" w:id="0">
    <w:p w14:paraId="2FB19A3C" w14:textId="77777777" w:rsidR="00857C0D" w:rsidRDefault="00857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6B80" w14:textId="7869B5FD" w:rsidR="00DC4760" w:rsidRDefault="00DC4760">
    <w:pPr>
      <w:pStyle w:val="Header"/>
    </w:pPr>
    <w:r>
      <w:rPr>
        <w:noProof/>
      </w:rPr>
      <mc:AlternateContent>
        <mc:Choice Requires="wps">
          <w:drawing>
            <wp:anchor distT="0" distB="0" distL="114300" distR="114300" simplePos="0" relativeHeight="251657728" behindDoc="0" locked="0" layoutInCell="0" allowOverlap="1" wp14:anchorId="5FFC06B6" wp14:editId="629A6A47">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09F90"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E7E5" w14:textId="24B70C61" w:rsidR="00DC4760" w:rsidRDefault="00DC476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502C" w14:textId="6AC0CE24" w:rsidR="00DC4760" w:rsidRDefault="00DC476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AFD7" w14:textId="01B135AA" w:rsidR="00DC4760" w:rsidRDefault="00DC4760" w:rsidP="003D6515">
    <w:pPr>
      <w:pStyle w:val="Header"/>
      <w:pBdr>
        <w:bottom w:val="single" w:sz="4" w:space="5" w:color="auto"/>
      </w:pBdr>
      <w:tabs>
        <w:tab w:val="clear" w:pos="4320"/>
        <w:tab w:val="clear" w:pos="8640"/>
        <w:tab w:val="center" w:pos="4500"/>
        <w:tab w:val="right" w:pos="9000"/>
      </w:tabs>
    </w:pPr>
  </w:p>
  <w:p w14:paraId="2929919D" w14:textId="77777777" w:rsidR="00DC4760" w:rsidRDefault="00DC4760" w:rsidP="003D6515">
    <w:pPr>
      <w:pStyle w:val="Header"/>
      <w:pBdr>
        <w:bottom w:val="single" w:sz="4" w:space="5" w:color="auto"/>
      </w:pBdr>
      <w:tabs>
        <w:tab w:val="clear" w:pos="4320"/>
        <w:tab w:val="clear" w:pos="8640"/>
        <w:tab w:val="center" w:pos="4500"/>
        <w:tab w:val="right" w:pos="9000"/>
      </w:tabs>
    </w:pPr>
    <w:r>
      <w:t xml:space="preserve">February 6,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0118" w14:textId="4F402463" w:rsidR="00DC4760" w:rsidRDefault="00DC476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4912" w14:textId="56D73A9B" w:rsidR="00DC4760" w:rsidRDefault="00DC4760">
    <w:pPr>
      <w:pStyle w:val="Header"/>
      <w:pBdr>
        <w:bottom w:val="single" w:sz="4" w:space="5" w:color="auto"/>
      </w:pBdr>
      <w:tabs>
        <w:tab w:val="clear" w:pos="4320"/>
        <w:tab w:val="clear" w:pos="8640"/>
        <w:tab w:val="center" w:pos="4860"/>
        <w:tab w:val="right" w:pos="9720"/>
      </w:tabs>
      <w:spacing w:before="0"/>
      <w:rPr>
        <w:rStyle w:val="PageNumber"/>
      </w:rPr>
    </w:pPr>
  </w:p>
  <w:p w14:paraId="2577F32F" w14:textId="77777777" w:rsidR="00DC4760" w:rsidRDefault="00DC4760">
    <w:pPr>
      <w:pStyle w:val="Header"/>
      <w:pBdr>
        <w:bottom w:val="single" w:sz="4" w:space="5" w:color="auto"/>
      </w:pBdr>
      <w:tabs>
        <w:tab w:val="clear" w:pos="4320"/>
        <w:tab w:val="clear" w:pos="8640"/>
        <w:tab w:val="center" w:pos="4860"/>
        <w:tab w:val="right" w:pos="9720"/>
      </w:tabs>
      <w:spacing w:before="0"/>
      <w:rPr>
        <w:rStyle w:val="PageNumber"/>
      </w:rPr>
    </w:pPr>
  </w:p>
  <w:p w14:paraId="05B91C08" w14:textId="6D1CCB64" w:rsidR="00DC4760" w:rsidRDefault="00DC4760" w:rsidP="00400CB8">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r>
    <w:r w:rsidR="0086470E">
      <w:t>October 16</w:t>
    </w:r>
    <w:r>
      <w:t>, 2025</w:t>
    </w:r>
  </w:p>
  <w:p w14:paraId="5BA24887" w14:textId="77777777" w:rsidR="00DC4760" w:rsidRDefault="00DC4760"/>
  <w:p w14:paraId="68D3B151" w14:textId="77777777" w:rsidR="00DC4760" w:rsidRDefault="00DC4760"/>
  <w:p w14:paraId="4EAB87CC" w14:textId="77777777" w:rsidR="00DC4760" w:rsidRDefault="00DC4760"/>
  <w:p w14:paraId="6BD9246F" w14:textId="77777777" w:rsidR="00DC4760" w:rsidRDefault="00DC4760"/>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18C9" w14:textId="19F03BCC" w:rsidR="00DC4760" w:rsidRDefault="00DC4760" w:rsidP="00D12DC2">
    <w:pPr>
      <w:pStyle w:val="Header"/>
      <w:pBdr>
        <w:bottom w:val="single" w:sz="4" w:space="5" w:color="auto"/>
      </w:pBdr>
      <w:tabs>
        <w:tab w:val="clear" w:pos="4320"/>
        <w:tab w:val="clear" w:pos="8640"/>
        <w:tab w:val="center" w:pos="4500"/>
        <w:tab w:val="right" w:pos="9000"/>
      </w:tabs>
    </w:pPr>
  </w:p>
  <w:p w14:paraId="0BC57C30" w14:textId="70D64094" w:rsidR="00DC4760" w:rsidRDefault="0086470E" w:rsidP="00506F4E">
    <w:pPr>
      <w:pStyle w:val="Header"/>
      <w:pBdr>
        <w:bottom w:val="single" w:sz="4" w:space="5" w:color="auto"/>
      </w:pBdr>
      <w:tabs>
        <w:tab w:val="clear" w:pos="4320"/>
        <w:tab w:val="clear" w:pos="8640"/>
        <w:tab w:val="center" w:pos="4500"/>
        <w:tab w:val="right" w:pos="9000"/>
      </w:tabs>
    </w:pPr>
    <w:r>
      <w:t xml:space="preserve">October 16, </w:t>
    </w:r>
    <w:proofErr w:type="gramStart"/>
    <w:r>
      <w:t>2025</w:t>
    </w:r>
    <w:proofErr w:type="gramEnd"/>
    <w:r w:rsidR="00DC4760">
      <w:tab/>
      <w:t>NORTHWEST TERRITORIES HANSARD</w:t>
    </w:r>
    <w:r w:rsidR="00DC4760">
      <w:tab/>
      <w:t xml:space="preserve">Page </w:t>
    </w:r>
    <w:r w:rsidR="00DC4760">
      <w:fldChar w:fldCharType="begin"/>
    </w:r>
    <w:r w:rsidR="00DC4760">
      <w:instrText xml:space="preserve"> PAGE   \* MERGEFORMAT </w:instrText>
    </w:r>
    <w:r w:rsidR="00DC4760">
      <w:fldChar w:fldCharType="separate"/>
    </w:r>
    <w:r w:rsidR="00DC4760">
      <w:rPr>
        <w:noProof/>
      </w:rPr>
      <w:t>2905</w:t>
    </w:r>
    <w:r w:rsidR="00DC4760">
      <w:rPr>
        <w:noProof/>
      </w:rPr>
      <w:fldChar w:fldCharType="end"/>
    </w:r>
  </w:p>
  <w:p w14:paraId="0158C29E" w14:textId="77777777" w:rsidR="00DC4760" w:rsidRDefault="00DC4760"/>
  <w:p w14:paraId="27DC412E" w14:textId="77777777" w:rsidR="00DC4760" w:rsidRDefault="00DC4760"/>
  <w:p w14:paraId="281CE3C8" w14:textId="77777777" w:rsidR="00DC4760" w:rsidRDefault="00DC4760"/>
  <w:p w14:paraId="2B50BA5D" w14:textId="77777777" w:rsidR="00DC4760" w:rsidRDefault="00DC4760"/>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0C78" w14:textId="06647488" w:rsidR="00DC4760" w:rsidRDefault="00DC47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AE" w14:textId="2BCCAAA2" w:rsidR="00DC4760" w:rsidRDefault="009D1527">
    <w:pPr>
      <w:pStyle w:val="Header"/>
    </w:pPr>
    <w:r>
      <w:rPr>
        <w:noProof/>
      </w:rPr>
      <w:pict w14:anchorId="6BB59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F08D" w14:textId="65BAC2D8" w:rsidR="00DC4760" w:rsidRDefault="009D1527">
    <w:pPr>
      <w:pStyle w:val="Header"/>
    </w:pPr>
    <w:r>
      <w:rPr>
        <w:noProof/>
      </w:rPr>
      <w:pict w14:anchorId="10009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DC4760">
      <w:rPr>
        <w:noProof/>
      </w:rPr>
      <mc:AlternateContent>
        <mc:Choice Requires="wps">
          <w:drawing>
            <wp:anchor distT="0" distB="0" distL="114300" distR="114300" simplePos="0" relativeHeight="251708928" behindDoc="0" locked="0" layoutInCell="0" allowOverlap="1" wp14:anchorId="01B82336" wp14:editId="102B8CBC">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63FCF"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6F13" w14:textId="0A77AA4B" w:rsidR="00DC4760" w:rsidRDefault="009D1527">
    <w:pPr>
      <w:pStyle w:val="Header"/>
    </w:pPr>
    <w:r>
      <w:rPr>
        <w:noProof/>
      </w:rPr>
      <w:pict w14:anchorId="5A003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68AC" w14:textId="33166B51" w:rsidR="00DC4760" w:rsidRDefault="00DC47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47A73BD1" w14:textId="77777777" w:rsidR="00DC4760" w:rsidRDefault="00DC476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09FD" w14:textId="7E1FCAE1" w:rsidR="00DC4760" w:rsidRDefault="00DC47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0626" w14:textId="48D1C8F0" w:rsidR="00DC4760" w:rsidRDefault="00DC476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1CCE" w14:textId="1D62BBC8" w:rsidR="00DC4760" w:rsidRDefault="00DC47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77B2" w14:textId="6FCAB9A0" w:rsidR="00DC4760" w:rsidRDefault="00DC4760" w:rsidP="003D6515">
    <w:pPr>
      <w:pStyle w:val="Header"/>
      <w:pBdr>
        <w:bottom w:val="single" w:sz="4" w:space="5" w:color="auto"/>
      </w:pBdr>
      <w:tabs>
        <w:tab w:val="clear" w:pos="4320"/>
        <w:tab w:val="clear" w:pos="8640"/>
        <w:tab w:val="center" w:pos="4500"/>
        <w:tab w:val="right" w:pos="9000"/>
      </w:tabs>
    </w:pPr>
  </w:p>
  <w:p w14:paraId="0CB5BAD7" w14:textId="1462A38D" w:rsidR="00DC4760" w:rsidRDefault="00DC4760" w:rsidP="003D6515">
    <w:pPr>
      <w:pStyle w:val="Header"/>
      <w:pBdr>
        <w:bottom w:val="single" w:sz="4" w:space="5" w:color="auto"/>
      </w:pBdr>
      <w:tabs>
        <w:tab w:val="clear" w:pos="4320"/>
        <w:tab w:val="clear" w:pos="8640"/>
        <w:tab w:val="center" w:pos="4500"/>
        <w:tab w:val="right" w:pos="9000"/>
      </w:tabs>
    </w:pPr>
    <w:r>
      <w:t xml:space="preserve">October 16, </w:t>
    </w:r>
    <w:proofErr w:type="gramStart"/>
    <w:r>
      <w:t>2025</w:t>
    </w:r>
    <w:proofErr w:type="gramEnd"/>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AC1017"/>
    <w:multiLevelType w:val="hybridMultilevel"/>
    <w:tmpl w:val="86BA2D72"/>
    <w:lvl w:ilvl="0" w:tplc="04090017">
      <w:start w:val="1"/>
      <w:numFmt w:val="lowerLetter"/>
      <w:lvlText w:val="%1)"/>
      <w:lvlJc w:val="left"/>
      <w:pPr>
        <w:ind w:left="1530" w:hanging="360"/>
      </w:pPr>
    </w:lvl>
    <w:lvl w:ilvl="1" w:tplc="FC0E460C">
      <w:start w:val="1"/>
      <w:numFmt w:val="decimal"/>
      <w:lvlText w:val="%2."/>
      <w:lvlJc w:val="left"/>
      <w:pPr>
        <w:ind w:left="2610" w:hanging="720"/>
      </w:pPr>
      <w:rPr>
        <w:rFonts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07171B1B"/>
    <w:multiLevelType w:val="hybridMultilevel"/>
    <w:tmpl w:val="22D22B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CCA3637"/>
    <w:multiLevelType w:val="hybridMultilevel"/>
    <w:tmpl w:val="3B0CAB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20D23F8D"/>
    <w:multiLevelType w:val="hybridMultilevel"/>
    <w:tmpl w:val="7A0CB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9F30A7"/>
    <w:multiLevelType w:val="hybridMultilevel"/>
    <w:tmpl w:val="43CEC21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4353D2"/>
    <w:multiLevelType w:val="hybridMultilevel"/>
    <w:tmpl w:val="D4E2937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5E7973"/>
    <w:multiLevelType w:val="hybridMultilevel"/>
    <w:tmpl w:val="2AE062E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9132E2"/>
    <w:multiLevelType w:val="hybridMultilevel"/>
    <w:tmpl w:val="6656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C876A8"/>
    <w:multiLevelType w:val="hybridMultilevel"/>
    <w:tmpl w:val="ABD0BEA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15:restartNumberingAfterBreak="0">
    <w:nsid w:val="41A759A3"/>
    <w:multiLevelType w:val="hybridMultilevel"/>
    <w:tmpl w:val="25301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D30439"/>
    <w:multiLevelType w:val="hybridMultilevel"/>
    <w:tmpl w:val="751E814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E1F06"/>
    <w:multiLevelType w:val="hybridMultilevel"/>
    <w:tmpl w:val="500C6D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FB327A"/>
    <w:multiLevelType w:val="hybridMultilevel"/>
    <w:tmpl w:val="8488D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5" w15:restartNumberingAfterBreak="0">
    <w:nsid w:val="4CBE4777"/>
    <w:multiLevelType w:val="hybridMultilevel"/>
    <w:tmpl w:val="CD40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93061B"/>
    <w:multiLevelType w:val="hybridMultilevel"/>
    <w:tmpl w:val="B204DDD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7" w15:restartNumberingAfterBreak="0">
    <w:nsid w:val="5ED84FEF"/>
    <w:multiLevelType w:val="hybridMultilevel"/>
    <w:tmpl w:val="376227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ED270C"/>
    <w:multiLevelType w:val="hybridMultilevel"/>
    <w:tmpl w:val="74A43A7A"/>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9" w15:restartNumberingAfterBreak="0">
    <w:nsid w:val="61DF7D57"/>
    <w:multiLevelType w:val="hybridMultilevel"/>
    <w:tmpl w:val="225211DE"/>
    <w:lvl w:ilvl="0" w:tplc="1A602E1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0329EB"/>
    <w:multiLevelType w:val="hybridMultilevel"/>
    <w:tmpl w:val="A30232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47385F"/>
    <w:multiLevelType w:val="hybridMultilevel"/>
    <w:tmpl w:val="B16062A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355805"/>
    <w:multiLevelType w:val="hybridMultilevel"/>
    <w:tmpl w:val="1334104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420B48"/>
    <w:multiLevelType w:val="hybridMultilevel"/>
    <w:tmpl w:val="ECF63A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252CD3"/>
    <w:multiLevelType w:val="hybridMultilevel"/>
    <w:tmpl w:val="A3BE2A4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FB7E13"/>
    <w:multiLevelType w:val="hybridMultilevel"/>
    <w:tmpl w:val="D7706788"/>
    <w:lvl w:ilvl="0" w:tplc="10090001">
      <w:start w:val="1"/>
      <w:numFmt w:val="bullet"/>
      <w:lvlText w:val=""/>
      <w:lvlJc w:val="left"/>
      <w:pPr>
        <w:ind w:left="643" w:hanging="360"/>
      </w:pPr>
      <w:rPr>
        <w:rFonts w:ascii="Symbol" w:hAnsi="Symbol" w:hint="default"/>
      </w:rPr>
    </w:lvl>
    <w:lvl w:ilvl="1" w:tplc="10090003">
      <w:start w:val="1"/>
      <w:numFmt w:val="bullet"/>
      <w:lvlText w:val="o"/>
      <w:lvlJc w:val="left"/>
      <w:pPr>
        <w:ind w:left="1363" w:hanging="360"/>
      </w:pPr>
      <w:rPr>
        <w:rFonts w:ascii="Courier New" w:hAnsi="Courier New" w:cs="Courier New" w:hint="default"/>
      </w:rPr>
    </w:lvl>
    <w:lvl w:ilvl="2" w:tplc="10090005">
      <w:start w:val="1"/>
      <w:numFmt w:val="bullet"/>
      <w:lvlText w:val=""/>
      <w:lvlJc w:val="left"/>
      <w:pPr>
        <w:ind w:left="2083" w:hanging="360"/>
      </w:pPr>
      <w:rPr>
        <w:rFonts w:ascii="Wingdings" w:hAnsi="Wingdings" w:hint="default"/>
      </w:rPr>
    </w:lvl>
    <w:lvl w:ilvl="3" w:tplc="10090001">
      <w:start w:val="1"/>
      <w:numFmt w:val="bullet"/>
      <w:lvlText w:val=""/>
      <w:lvlJc w:val="left"/>
      <w:pPr>
        <w:ind w:left="2803" w:hanging="360"/>
      </w:pPr>
      <w:rPr>
        <w:rFonts w:ascii="Symbol" w:hAnsi="Symbol" w:hint="default"/>
      </w:rPr>
    </w:lvl>
    <w:lvl w:ilvl="4" w:tplc="10090003">
      <w:start w:val="1"/>
      <w:numFmt w:val="bullet"/>
      <w:lvlText w:val="o"/>
      <w:lvlJc w:val="left"/>
      <w:pPr>
        <w:ind w:left="3523" w:hanging="360"/>
      </w:pPr>
      <w:rPr>
        <w:rFonts w:ascii="Courier New" w:hAnsi="Courier New" w:cs="Courier New" w:hint="default"/>
      </w:rPr>
    </w:lvl>
    <w:lvl w:ilvl="5" w:tplc="10090005">
      <w:start w:val="1"/>
      <w:numFmt w:val="bullet"/>
      <w:lvlText w:val=""/>
      <w:lvlJc w:val="left"/>
      <w:pPr>
        <w:ind w:left="4243" w:hanging="360"/>
      </w:pPr>
      <w:rPr>
        <w:rFonts w:ascii="Wingdings" w:hAnsi="Wingdings" w:hint="default"/>
      </w:rPr>
    </w:lvl>
    <w:lvl w:ilvl="6" w:tplc="10090001">
      <w:start w:val="1"/>
      <w:numFmt w:val="bullet"/>
      <w:lvlText w:val=""/>
      <w:lvlJc w:val="left"/>
      <w:pPr>
        <w:ind w:left="4963" w:hanging="360"/>
      </w:pPr>
      <w:rPr>
        <w:rFonts w:ascii="Symbol" w:hAnsi="Symbol" w:hint="default"/>
      </w:rPr>
    </w:lvl>
    <w:lvl w:ilvl="7" w:tplc="10090003">
      <w:start w:val="1"/>
      <w:numFmt w:val="bullet"/>
      <w:lvlText w:val="o"/>
      <w:lvlJc w:val="left"/>
      <w:pPr>
        <w:ind w:left="5683" w:hanging="360"/>
      </w:pPr>
      <w:rPr>
        <w:rFonts w:ascii="Courier New" w:hAnsi="Courier New" w:cs="Courier New" w:hint="default"/>
      </w:rPr>
    </w:lvl>
    <w:lvl w:ilvl="8" w:tplc="10090005">
      <w:start w:val="1"/>
      <w:numFmt w:val="bullet"/>
      <w:lvlText w:val=""/>
      <w:lvlJc w:val="left"/>
      <w:pPr>
        <w:ind w:left="6403" w:hanging="360"/>
      </w:pPr>
      <w:rPr>
        <w:rFonts w:ascii="Wingdings" w:hAnsi="Wingdings" w:hint="default"/>
      </w:rPr>
    </w:lvl>
  </w:abstractNum>
  <w:abstractNum w:abstractNumId="36" w15:restartNumberingAfterBreak="0">
    <w:nsid w:val="6E527EA6"/>
    <w:multiLevelType w:val="hybridMultilevel"/>
    <w:tmpl w:val="E9E6A67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C675A0"/>
    <w:multiLevelType w:val="hybridMultilevel"/>
    <w:tmpl w:val="A54C0654"/>
    <w:lvl w:ilvl="0" w:tplc="35FA090C">
      <w:start w:val="1"/>
      <w:numFmt w:val="bullet"/>
      <w:lvlText w:val="·"/>
      <w:lvlJc w:val="left"/>
      <w:pPr>
        <w:ind w:left="720" w:hanging="360"/>
      </w:pPr>
      <w:rPr>
        <w:rFonts w:ascii="Symbol" w:hAnsi="Symbol" w:hint="default"/>
      </w:rPr>
    </w:lvl>
    <w:lvl w:ilvl="1" w:tplc="9556B0E0">
      <w:start w:val="1"/>
      <w:numFmt w:val="bullet"/>
      <w:lvlText w:val="o"/>
      <w:lvlJc w:val="left"/>
      <w:pPr>
        <w:ind w:left="1440" w:hanging="360"/>
      </w:pPr>
      <w:rPr>
        <w:rFonts w:ascii="Courier New" w:hAnsi="Courier New" w:cs="Times New Roman" w:hint="default"/>
      </w:rPr>
    </w:lvl>
    <w:lvl w:ilvl="2" w:tplc="EF182324">
      <w:start w:val="1"/>
      <w:numFmt w:val="bullet"/>
      <w:lvlText w:val=""/>
      <w:lvlJc w:val="left"/>
      <w:pPr>
        <w:ind w:left="2160" w:hanging="360"/>
      </w:pPr>
      <w:rPr>
        <w:rFonts w:ascii="Wingdings" w:hAnsi="Wingdings" w:hint="default"/>
      </w:rPr>
    </w:lvl>
    <w:lvl w:ilvl="3" w:tplc="7FAC7134">
      <w:start w:val="1"/>
      <w:numFmt w:val="bullet"/>
      <w:lvlText w:val=""/>
      <w:lvlJc w:val="left"/>
      <w:pPr>
        <w:ind w:left="2880" w:hanging="360"/>
      </w:pPr>
      <w:rPr>
        <w:rFonts w:ascii="Symbol" w:hAnsi="Symbol" w:hint="default"/>
      </w:rPr>
    </w:lvl>
    <w:lvl w:ilvl="4" w:tplc="7230F8B8">
      <w:start w:val="1"/>
      <w:numFmt w:val="bullet"/>
      <w:lvlText w:val="o"/>
      <w:lvlJc w:val="left"/>
      <w:pPr>
        <w:ind w:left="3600" w:hanging="360"/>
      </w:pPr>
      <w:rPr>
        <w:rFonts w:ascii="Courier New" w:hAnsi="Courier New" w:cs="Times New Roman" w:hint="default"/>
      </w:rPr>
    </w:lvl>
    <w:lvl w:ilvl="5" w:tplc="5B0AE17A">
      <w:start w:val="1"/>
      <w:numFmt w:val="bullet"/>
      <w:lvlText w:val=""/>
      <w:lvlJc w:val="left"/>
      <w:pPr>
        <w:ind w:left="4320" w:hanging="360"/>
      </w:pPr>
      <w:rPr>
        <w:rFonts w:ascii="Wingdings" w:hAnsi="Wingdings" w:hint="default"/>
      </w:rPr>
    </w:lvl>
    <w:lvl w:ilvl="6" w:tplc="B7105B8C">
      <w:start w:val="1"/>
      <w:numFmt w:val="bullet"/>
      <w:lvlText w:val=""/>
      <w:lvlJc w:val="left"/>
      <w:pPr>
        <w:ind w:left="5040" w:hanging="360"/>
      </w:pPr>
      <w:rPr>
        <w:rFonts w:ascii="Symbol" w:hAnsi="Symbol" w:hint="default"/>
      </w:rPr>
    </w:lvl>
    <w:lvl w:ilvl="7" w:tplc="93C6B140">
      <w:start w:val="1"/>
      <w:numFmt w:val="bullet"/>
      <w:lvlText w:val="o"/>
      <w:lvlJc w:val="left"/>
      <w:pPr>
        <w:ind w:left="5760" w:hanging="360"/>
      </w:pPr>
      <w:rPr>
        <w:rFonts w:ascii="Courier New" w:hAnsi="Courier New" w:cs="Times New Roman" w:hint="default"/>
      </w:rPr>
    </w:lvl>
    <w:lvl w:ilvl="8" w:tplc="60980414">
      <w:start w:val="1"/>
      <w:numFmt w:val="bullet"/>
      <w:lvlText w:val=""/>
      <w:lvlJc w:val="left"/>
      <w:pPr>
        <w:ind w:left="6480" w:hanging="360"/>
      </w:pPr>
      <w:rPr>
        <w:rFonts w:ascii="Wingdings" w:hAnsi="Wingdings" w:hint="default"/>
      </w:rPr>
    </w:lvl>
  </w:abstractNum>
  <w:abstractNum w:abstractNumId="38" w15:restartNumberingAfterBreak="0">
    <w:nsid w:val="6F8B678D"/>
    <w:multiLevelType w:val="hybridMultilevel"/>
    <w:tmpl w:val="8F80B44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FC645DA"/>
    <w:multiLevelType w:val="multilevel"/>
    <w:tmpl w:val="1A2C7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442F48"/>
    <w:multiLevelType w:val="hybridMultilevel"/>
    <w:tmpl w:val="5596DD0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1" w15:restartNumberingAfterBreak="0">
    <w:nsid w:val="72CB2C74"/>
    <w:multiLevelType w:val="hybridMultilevel"/>
    <w:tmpl w:val="119E545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A60003"/>
    <w:multiLevelType w:val="hybridMultilevel"/>
    <w:tmpl w:val="AEAC7CD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3B70977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3633E7"/>
    <w:multiLevelType w:val="hybridMultilevel"/>
    <w:tmpl w:val="B5BEE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05153F"/>
    <w:multiLevelType w:val="hybridMultilevel"/>
    <w:tmpl w:val="76E21C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57597A"/>
    <w:multiLevelType w:val="hybridMultilevel"/>
    <w:tmpl w:val="C6846B3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767EA1"/>
    <w:multiLevelType w:val="hybridMultilevel"/>
    <w:tmpl w:val="365CD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C74450"/>
    <w:multiLevelType w:val="hybridMultilevel"/>
    <w:tmpl w:val="06D8D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82092F"/>
    <w:multiLevelType w:val="hybridMultilevel"/>
    <w:tmpl w:val="0F72E7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9" w15:restartNumberingAfterBreak="0">
    <w:nsid w:val="7EC11705"/>
    <w:multiLevelType w:val="hybridMultilevel"/>
    <w:tmpl w:val="6BA88A1C"/>
    <w:lvl w:ilvl="0" w:tplc="0409000F">
      <w:start w:val="1"/>
      <w:numFmt w:val="decimal"/>
      <w:lvlText w:val="%1."/>
      <w:lvlJc w:val="left"/>
      <w:pPr>
        <w:ind w:left="900" w:hanging="360"/>
      </w:pPr>
    </w:lvl>
    <w:lvl w:ilvl="1" w:tplc="0409000F">
      <w:start w:val="1"/>
      <w:numFmt w:val="decimal"/>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479537145">
    <w:abstractNumId w:val="9"/>
  </w:num>
  <w:num w:numId="2" w16cid:durableId="6030253">
    <w:abstractNumId w:val="7"/>
  </w:num>
  <w:num w:numId="3" w16cid:durableId="1874463993">
    <w:abstractNumId w:val="6"/>
  </w:num>
  <w:num w:numId="4" w16cid:durableId="439764074">
    <w:abstractNumId w:val="5"/>
  </w:num>
  <w:num w:numId="5" w16cid:durableId="963658218">
    <w:abstractNumId w:val="4"/>
  </w:num>
  <w:num w:numId="6" w16cid:durableId="1239369409">
    <w:abstractNumId w:val="8"/>
  </w:num>
  <w:num w:numId="7" w16cid:durableId="1038580583">
    <w:abstractNumId w:val="3"/>
  </w:num>
  <w:num w:numId="8" w16cid:durableId="1709865972">
    <w:abstractNumId w:val="2"/>
  </w:num>
  <w:num w:numId="9" w16cid:durableId="907231315">
    <w:abstractNumId w:val="1"/>
  </w:num>
  <w:num w:numId="10" w16cid:durableId="1843860191">
    <w:abstractNumId w:val="0"/>
  </w:num>
  <w:num w:numId="11" w16cid:durableId="77143908">
    <w:abstractNumId w:val="19"/>
  </w:num>
  <w:num w:numId="12" w16cid:durableId="798106276">
    <w:abstractNumId w:val="24"/>
  </w:num>
  <w:num w:numId="13" w16cid:durableId="1379161987">
    <w:abstractNumId w:val="22"/>
  </w:num>
  <w:num w:numId="14" w16cid:durableId="278419229">
    <w:abstractNumId w:val="38"/>
  </w:num>
  <w:num w:numId="15" w16cid:durableId="1646738016">
    <w:abstractNumId w:val="40"/>
  </w:num>
  <w:num w:numId="16" w16cid:durableId="674721908">
    <w:abstractNumId w:val="34"/>
  </w:num>
  <w:num w:numId="17" w16cid:durableId="1717967801">
    <w:abstractNumId w:val="21"/>
  </w:num>
  <w:num w:numId="18" w16cid:durableId="1010840693">
    <w:abstractNumId w:val="31"/>
  </w:num>
  <w:num w:numId="19" w16cid:durableId="34014618">
    <w:abstractNumId w:val="14"/>
  </w:num>
  <w:num w:numId="20" w16cid:durableId="1278487973">
    <w:abstractNumId w:val="15"/>
  </w:num>
  <w:num w:numId="21" w16cid:durableId="924916760">
    <w:abstractNumId w:val="32"/>
  </w:num>
  <w:num w:numId="22" w16cid:durableId="1446274025">
    <w:abstractNumId w:val="41"/>
  </w:num>
  <w:num w:numId="23" w16cid:durableId="1996103871">
    <w:abstractNumId w:val="18"/>
  </w:num>
  <w:num w:numId="24" w16cid:durableId="1205405156">
    <w:abstractNumId w:val="36"/>
  </w:num>
  <w:num w:numId="25" w16cid:durableId="1643654390">
    <w:abstractNumId w:val="17"/>
  </w:num>
  <w:num w:numId="26" w16cid:durableId="1596938800">
    <w:abstractNumId w:val="29"/>
  </w:num>
  <w:num w:numId="27" w16cid:durableId="1564560346">
    <w:abstractNumId w:val="44"/>
  </w:num>
  <w:num w:numId="28" w16cid:durableId="1828671698">
    <w:abstractNumId w:val="13"/>
  </w:num>
  <w:num w:numId="29" w16cid:durableId="1697582284">
    <w:abstractNumId w:val="46"/>
  </w:num>
  <w:num w:numId="30" w16cid:durableId="2128043990">
    <w:abstractNumId w:val="23"/>
  </w:num>
  <w:num w:numId="31" w16cid:durableId="290481127">
    <w:abstractNumId w:val="10"/>
  </w:num>
  <w:num w:numId="32" w16cid:durableId="803424808">
    <w:abstractNumId w:val="47"/>
  </w:num>
  <w:num w:numId="33" w16cid:durableId="889027881">
    <w:abstractNumId w:val="42"/>
  </w:num>
  <w:num w:numId="34" w16cid:durableId="1582251890">
    <w:abstractNumId w:val="30"/>
  </w:num>
  <w:num w:numId="35" w16cid:durableId="1150487497">
    <w:abstractNumId w:val="16"/>
  </w:num>
  <w:num w:numId="36" w16cid:durableId="1870757509">
    <w:abstractNumId w:val="11"/>
  </w:num>
  <w:num w:numId="37" w16cid:durableId="849296488">
    <w:abstractNumId w:val="20"/>
  </w:num>
  <w:num w:numId="38" w16cid:durableId="1268653809">
    <w:abstractNumId w:val="33"/>
  </w:num>
  <w:num w:numId="39" w16cid:durableId="499782864">
    <w:abstractNumId w:val="27"/>
  </w:num>
  <w:num w:numId="40" w16cid:durableId="1835795864">
    <w:abstractNumId w:val="49"/>
  </w:num>
  <w:num w:numId="41" w16cid:durableId="464546009">
    <w:abstractNumId w:val="45"/>
  </w:num>
  <w:num w:numId="42" w16cid:durableId="545482355">
    <w:abstractNumId w:val="43"/>
  </w:num>
  <w:num w:numId="43" w16cid:durableId="26300895">
    <w:abstractNumId w:val="25"/>
  </w:num>
  <w:num w:numId="44" w16cid:durableId="1770544035">
    <w:abstractNumId w:val="28"/>
  </w:num>
  <w:num w:numId="45" w16cid:durableId="1423795119">
    <w:abstractNumId w:val="35"/>
  </w:num>
  <w:num w:numId="46" w16cid:durableId="1816800299">
    <w:abstractNumId w:val="26"/>
  </w:num>
  <w:num w:numId="47" w16cid:durableId="529300595">
    <w:abstractNumId w:val="39"/>
  </w:num>
  <w:num w:numId="48" w16cid:durableId="1666462">
    <w:abstractNumId w:val="37"/>
  </w:num>
  <w:num w:numId="49" w16cid:durableId="691495510">
    <w:abstractNumId w:val="12"/>
  </w:num>
  <w:num w:numId="50" w16cid:durableId="1548250840">
    <w:abstractNumId w:val="4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4A"/>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BCF"/>
    <w:rsid w:val="00012FE8"/>
    <w:rsid w:val="00014586"/>
    <w:rsid w:val="00014C1C"/>
    <w:rsid w:val="00015026"/>
    <w:rsid w:val="00015348"/>
    <w:rsid w:val="0001570A"/>
    <w:rsid w:val="00015CA5"/>
    <w:rsid w:val="000160E2"/>
    <w:rsid w:val="0001654E"/>
    <w:rsid w:val="00017102"/>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792B"/>
    <w:rsid w:val="00037A2F"/>
    <w:rsid w:val="0004030C"/>
    <w:rsid w:val="00040657"/>
    <w:rsid w:val="00041B00"/>
    <w:rsid w:val="00041B3C"/>
    <w:rsid w:val="00041DD8"/>
    <w:rsid w:val="00043CAA"/>
    <w:rsid w:val="000443CF"/>
    <w:rsid w:val="000444A5"/>
    <w:rsid w:val="000446F5"/>
    <w:rsid w:val="0004476E"/>
    <w:rsid w:val="000447F9"/>
    <w:rsid w:val="00045622"/>
    <w:rsid w:val="000457BD"/>
    <w:rsid w:val="00045B52"/>
    <w:rsid w:val="000466AE"/>
    <w:rsid w:val="00046707"/>
    <w:rsid w:val="00046E18"/>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6E7"/>
    <w:rsid w:val="000609EC"/>
    <w:rsid w:val="0006185A"/>
    <w:rsid w:val="00061884"/>
    <w:rsid w:val="000618B3"/>
    <w:rsid w:val="000621B6"/>
    <w:rsid w:val="00062947"/>
    <w:rsid w:val="00063F1C"/>
    <w:rsid w:val="00064DFD"/>
    <w:rsid w:val="00064F95"/>
    <w:rsid w:val="00065997"/>
    <w:rsid w:val="00067FB9"/>
    <w:rsid w:val="0007098D"/>
    <w:rsid w:val="000715B9"/>
    <w:rsid w:val="00071802"/>
    <w:rsid w:val="00071970"/>
    <w:rsid w:val="00071A41"/>
    <w:rsid w:val="000721A4"/>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761"/>
    <w:rsid w:val="000821DB"/>
    <w:rsid w:val="00082235"/>
    <w:rsid w:val="0008276C"/>
    <w:rsid w:val="00082899"/>
    <w:rsid w:val="000828F1"/>
    <w:rsid w:val="00082CBC"/>
    <w:rsid w:val="00083246"/>
    <w:rsid w:val="000835DB"/>
    <w:rsid w:val="00085DF4"/>
    <w:rsid w:val="0008606B"/>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7C1"/>
    <w:rsid w:val="00096956"/>
    <w:rsid w:val="000969E5"/>
    <w:rsid w:val="000971DC"/>
    <w:rsid w:val="0009750E"/>
    <w:rsid w:val="000A251C"/>
    <w:rsid w:val="000A28E3"/>
    <w:rsid w:val="000A2B63"/>
    <w:rsid w:val="000A33B2"/>
    <w:rsid w:val="000A3EDD"/>
    <w:rsid w:val="000A434E"/>
    <w:rsid w:val="000A4566"/>
    <w:rsid w:val="000A4FC7"/>
    <w:rsid w:val="000A60F6"/>
    <w:rsid w:val="000A693F"/>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59C"/>
    <w:rsid w:val="000C1689"/>
    <w:rsid w:val="000C1D30"/>
    <w:rsid w:val="000C3206"/>
    <w:rsid w:val="000C323B"/>
    <w:rsid w:val="000C3F1C"/>
    <w:rsid w:val="000C428C"/>
    <w:rsid w:val="000C4807"/>
    <w:rsid w:val="000C52CD"/>
    <w:rsid w:val="000C56B8"/>
    <w:rsid w:val="000C59D8"/>
    <w:rsid w:val="000C5F89"/>
    <w:rsid w:val="000C7459"/>
    <w:rsid w:val="000C74FB"/>
    <w:rsid w:val="000C7956"/>
    <w:rsid w:val="000D0611"/>
    <w:rsid w:val="000D1C53"/>
    <w:rsid w:val="000D1F0A"/>
    <w:rsid w:val="000D2F3E"/>
    <w:rsid w:val="000D34A7"/>
    <w:rsid w:val="000D3547"/>
    <w:rsid w:val="000D3B4B"/>
    <w:rsid w:val="000D3F40"/>
    <w:rsid w:val="000D419E"/>
    <w:rsid w:val="000D47DB"/>
    <w:rsid w:val="000D4949"/>
    <w:rsid w:val="000D4FC8"/>
    <w:rsid w:val="000D5681"/>
    <w:rsid w:val="000D5E1B"/>
    <w:rsid w:val="000D70D5"/>
    <w:rsid w:val="000D79F7"/>
    <w:rsid w:val="000E1455"/>
    <w:rsid w:val="000E16A1"/>
    <w:rsid w:val="000E1A57"/>
    <w:rsid w:val="000E2D19"/>
    <w:rsid w:val="000E2EB8"/>
    <w:rsid w:val="000E5398"/>
    <w:rsid w:val="000E55A0"/>
    <w:rsid w:val="000E60DE"/>
    <w:rsid w:val="000E63B1"/>
    <w:rsid w:val="000E7321"/>
    <w:rsid w:val="000E7751"/>
    <w:rsid w:val="000F052E"/>
    <w:rsid w:val="000F096C"/>
    <w:rsid w:val="000F108B"/>
    <w:rsid w:val="000F1EB4"/>
    <w:rsid w:val="000F231D"/>
    <w:rsid w:val="000F24A8"/>
    <w:rsid w:val="000F2E9E"/>
    <w:rsid w:val="000F2EF0"/>
    <w:rsid w:val="000F333D"/>
    <w:rsid w:val="000F3AA6"/>
    <w:rsid w:val="000F48CE"/>
    <w:rsid w:val="000F49C3"/>
    <w:rsid w:val="000F53DD"/>
    <w:rsid w:val="000F5F5A"/>
    <w:rsid w:val="000F66BD"/>
    <w:rsid w:val="000F696D"/>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4DA"/>
    <w:rsid w:val="00115E50"/>
    <w:rsid w:val="00115EAA"/>
    <w:rsid w:val="00116517"/>
    <w:rsid w:val="001179DC"/>
    <w:rsid w:val="00117EB8"/>
    <w:rsid w:val="001212DE"/>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F9B"/>
    <w:rsid w:val="00133C9A"/>
    <w:rsid w:val="00133D95"/>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638F"/>
    <w:rsid w:val="00176D6E"/>
    <w:rsid w:val="00177FAD"/>
    <w:rsid w:val="001817C5"/>
    <w:rsid w:val="001833BE"/>
    <w:rsid w:val="00183613"/>
    <w:rsid w:val="0018371A"/>
    <w:rsid w:val="0018378C"/>
    <w:rsid w:val="00183D56"/>
    <w:rsid w:val="001842D3"/>
    <w:rsid w:val="00184835"/>
    <w:rsid w:val="001848E6"/>
    <w:rsid w:val="0018500C"/>
    <w:rsid w:val="00185FE5"/>
    <w:rsid w:val="00186DD2"/>
    <w:rsid w:val="001915F7"/>
    <w:rsid w:val="00191641"/>
    <w:rsid w:val="0019188D"/>
    <w:rsid w:val="001922D4"/>
    <w:rsid w:val="00192939"/>
    <w:rsid w:val="00193038"/>
    <w:rsid w:val="00193333"/>
    <w:rsid w:val="0019366B"/>
    <w:rsid w:val="001946DF"/>
    <w:rsid w:val="00194715"/>
    <w:rsid w:val="001956F8"/>
    <w:rsid w:val="00195B0E"/>
    <w:rsid w:val="00195F38"/>
    <w:rsid w:val="00196CD8"/>
    <w:rsid w:val="00197113"/>
    <w:rsid w:val="00197487"/>
    <w:rsid w:val="00197F5B"/>
    <w:rsid w:val="001A032B"/>
    <w:rsid w:val="001A10A9"/>
    <w:rsid w:val="001A1460"/>
    <w:rsid w:val="001A2533"/>
    <w:rsid w:val="001A2F61"/>
    <w:rsid w:val="001A35D6"/>
    <w:rsid w:val="001A3A5F"/>
    <w:rsid w:val="001A3D76"/>
    <w:rsid w:val="001A3E51"/>
    <w:rsid w:val="001A4838"/>
    <w:rsid w:val="001A4875"/>
    <w:rsid w:val="001A5776"/>
    <w:rsid w:val="001A612D"/>
    <w:rsid w:val="001A63A4"/>
    <w:rsid w:val="001A6C24"/>
    <w:rsid w:val="001A6F53"/>
    <w:rsid w:val="001A6FCA"/>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ADD"/>
    <w:rsid w:val="001B6C2E"/>
    <w:rsid w:val="001B728C"/>
    <w:rsid w:val="001B76CF"/>
    <w:rsid w:val="001B7A49"/>
    <w:rsid w:val="001C0672"/>
    <w:rsid w:val="001C0D96"/>
    <w:rsid w:val="001C0E71"/>
    <w:rsid w:val="001C0EA6"/>
    <w:rsid w:val="001C1823"/>
    <w:rsid w:val="001C1E39"/>
    <w:rsid w:val="001C2553"/>
    <w:rsid w:val="001C31BD"/>
    <w:rsid w:val="001C323E"/>
    <w:rsid w:val="001C57CD"/>
    <w:rsid w:val="001C57DA"/>
    <w:rsid w:val="001C5D8A"/>
    <w:rsid w:val="001C6905"/>
    <w:rsid w:val="001C69EB"/>
    <w:rsid w:val="001C75F7"/>
    <w:rsid w:val="001C79C6"/>
    <w:rsid w:val="001C7F45"/>
    <w:rsid w:val="001D02DE"/>
    <w:rsid w:val="001D0ADD"/>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D2C"/>
    <w:rsid w:val="001E0EAB"/>
    <w:rsid w:val="001E2338"/>
    <w:rsid w:val="001E24EF"/>
    <w:rsid w:val="001E2C22"/>
    <w:rsid w:val="001E30CA"/>
    <w:rsid w:val="001E3B8C"/>
    <w:rsid w:val="001E40A0"/>
    <w:rsid w:val="001E5007"/>
    <w:rsid w:val="001E5DCF"/>
    <w:rsid w:val="001E606A"/>
    <w:rsid w:val="001E61EA"/>
    <w:rsid w:val="001E61ED"/>
    <w:rsid w:val="001E6DCA"/>
    <w:rsid w:val="001E798F"/>
    <w:rsid w:val="001E7F73"/>
    <w:rsid w:val="001F0366"/>
    <w:rsid w:val="001F0402"/>
    <w:rsid w:val="001F136A"/>
    <w:rsid w:val="001F2A11"/>
    <w:rsid w:val="001F2C06"/>
    <w:rsid w:val="001F3736"/>
    <w:rsid w:val="001F3864"/>
    <w:rsid w:val="001F53C3"/>
    <w:rsid w:val="001F5D0D"/>
    <w:rsid w:val="001F7115"/>
    <w:rsid w:val="001F71B8"/>
    <w:rsid w:val="00200DA6"/>
    <w:rsid w:val="00201533"/>
    <w:rsid w:val="00201A60"/>
    <w:rsid w:val="00202145"/>
    <w:rsid w:val="0020218A"/>
    <w:rsid w:val="002024D0"/>
    <w:rsid w:val="00203348"/>
    <w:rsid w:val="002033B7"/>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A36"/>
    <w:rsid w:val="00220DE1"/>
    <w:rsid w:val="00221239"/>
    <w:rsid w:val="00221359"/>
    <w:rsid w:val="002215E6"/>
    <w:rsid w:val="00221836"/>
    <w:rsid w:val="00223654"/>
    <w:rsid w:val="0022383C"/>
    <w:rsid w:val="0022384F"/>
    <w:rsid w:val="00223BA6"/>
    <w:rsid w:val="00224318"/>
    <w:rsid w:val="0022517E"/>
    <w:rsid w:val="00225846"/>
    <w:rsid w:val="00225A60"/>
    <w:rsid w:val="00225D04"/>
    <w:rsid w:val="0022622F"/>
    <w:rsid w:val="00226AA2"/>
    <w:rsid w:val="00226EBE"/>
    <w:rsid w:val="0023012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5075"/>
    <w:rsid w:val="002451E6"/>
    <w:rsid w:val="00245741"/>
    <w:rsid w:val="00246559"/>
    <w:rsid w:val="00247BAA"/>
    <w:rsid w:val="002509A5"/>
    <w:rsid w:val="002518C2"/>
    <w:rsid w:val="00251AD1"/>
    <w:rsid w:val="00252BD0"/>
    <w:rsid w:val="00254054"/>
    <w:rsid w:val="00254B8F"/>
    <w:rsid w:val="002556C2"/>
    <w:rsid w:val="00255BC3"/>
    <w:rsid w:val="00255CDC"/>
    <w:rsid w:val="00256521"/>
    <w:rsid w:val="00256F99"/>
    <w:rsid w:val="00261100"/>
    <w:rsid w:val="00261B7F"/>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2A8E"/>
    <w:rsid w:val="0027302B"/>
    <w:rsid w:val="00274C92"/>
    <w:rsid w:val="00274CB0"/>
    <w:rsid w:val="00275384"/>
    <w:rsid w:val="002756D7"/>
    <w:rsid w:val="00275B18"/>
    <w:rsid w:val="00275E80"/>
    <w:rsid w:val="002760D5"/>
    <w:rsid w:val="0027675F"/>
    <w:rsid w:val="00276E35"/>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14F0"/>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9D5"/>
    <w:rsid w:val="002D0B42"/>
    <w:rsid w:val="002D0C03"/>
    <w:rsid w:val="002D13B4"/>
    <w:rsid w:val="002D1BEE"/>
    <w:rsid w:val="002D2DB6"/>
    <w:rsid w:val="002D33F8"/>
    <w:rsid w:val="002D37C5"/>
    <w:rsid w:val="002D4636"/>
    <w:rsid w:val="002D4757"/>
    <w:rsid w:val="002D4844"/>
    <w:rsid w:val="002D4BE4"/>
    <w:rsid w:val="002D4E29"/>
    <w:rsid w:val="002D57A7"/>
    <w:rsid w:val="002D588D"/>
    <w:rsid w:val="002D5B47"/>
    <w:rsid w:val="002D6AA5"/>
    <w:rsid w:val="002D6B62"/>
    <w:rsid w:val="002D7325"/>
    <w:rsid w:val="002E00EB"/>
    <w:rsid w:val="002E0A8F"/>
    <w:rsid w:val="002E1892"/>
    <w:rsid w:val="002E197D"/>
    <w:rsid w:val="002E2C4E"/>
    <w:rsid w:val="002E2D19"/>
    <w:rsid w:val="002E377D"/>
    <w:rsid w:val="002E4C4B"/>
    <w:rsid w:val="002E4F70"/>
    <w:rsid w:val="002E5104"/>
    <w:rsid w:val="002E54F3"/>
    <w:rsid w:val="002E5BC8"/>
    <w:rsid w:val="002E5D31"/>
    <w:rsid w:val="002E6973"/>
    <w:rsid w:val="002E6AE1"/>
    <w:rsid w:val="002E7349"/>
    <w:rsid w:val="002E76F3"/>
    <w:rsid w:val="002F012B"/>
    <w:rsid w:val="002F0298"/>
    <w:rsid w:val="002F0379"/>
    <w:rsid w:val="002F151F"/>
    <w:rsid w:val="002F1F2D"/>
    <w:rsid w:val="002F28C7"/>
    <w:rsid w:val="002F28CD"/>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300A63"/>
    <w:rsid w:val="00300BDC"/>
    <w:rsid w:val="00300CE8"/>
    <w:rsid w:val="00300DDA"/>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C72"/>
    <w:rsid w:val="00312DF5"/>
    <w:rsid w:val="00314139"/>
    <w:rsid w:val="00314146"/>
    <w:rsid w:val="00314469"/>
    <w:rsid w:val="00316A55"/>
    <w:rsid w:val="00316BE8"/>
    <w:rsid w:val="00317646"/>
    <w:rsid w:val="0031794C"/>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9FE"/>
    <w:rsid w:val="00330B12"/>
    <w:rsid w:val="003311E7"/>
    <w:rsid w:val="00332085"/>
    <w:rsid w:val="003328A5"/>
    <w:rsid w:val="00332B99"/>
    <w:rsid w:val="00333109"/>
    <w:rsid w:val="00333224"/>
    <w:rsid w:val="00333393"/>
    <w:rsid w:val="00333F3B"/>
    <w:rsid w:val="00335696"/>
    <w:rsid w:val="00335F32"/>
    <w:rsid w:val="003362EA"/>
    <w:rsid w:val="00336F7F"/>
    <w:rsid w:val="003406BE"/>
    <w:rsid w:val="003406D3"/>
    <w:rsid w:val="00340C99"/>
    <w:rsid w:val="00341733"/>
    <w:rsid w:val="00341E67"/>
    <w:rsid w:val="00341FA9"/>
    <w:rsid w:val="00342173"/>
    <w:rsid w:val="003436ED"/>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7F2"/>
    <w:rsid w:val="0035167A"/>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5506"/>
    <w:rsid w:val="00375966"/>
    <w:rsid w:val="00375F7C"/>
    <w:rsid w:val="00376292"/>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44B8"/>
    <w:rsid w:val="0038595B"/>
    <w:rsid w:val="0038596D"/>
    <w:rsid w:val="00386510"/>
    <w:rsid w:val="003875C8"/>
    <w:rsid w:val="00387BDD"/>
    <w:rsid w:val="0039025D"/>
    <w:rsid w:val="00390552"/>
    <w:rsid w:val="00390587"/>
    <w:rsid w:val="00392237"/>
    <w:rsid w:val="00393507"/>
    <w:rsid w:val="00393B78"/>
    <w:rsid w:val="00395B44"/>
    <w:rsid w:val="003962FD"/>
    <w:rsid w:val="00397000"/>
    <w:rsid w:val="00397580"/>
    <w:rsid w:val="00397A17"/>
    <w:rsid w:val="00397AFF"/>
    <w:rsid w:val="00397B0E"/>
    <w:rsid w:val="003A02A6"/>
    <w:rsid w:val="003A0442"/>
    <w:rsid w:val="003A0D6C"/>
    <w:rsid w:val="003A139A"/>
    <w:rsid w:val="003A1656"/>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9FF"/>
    <w:rsid w:val="003C7A72"/>
    <w:rsid w:val="003C7EB1"/>
    <w:rsid w:val="003D0742"/>
    <w:rsid w:val="003D080C"/>
    <w:rsid w:val="003D0987"/>
    <w:rsid w:val="003D0A9F"/>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A0C"/>
    <w:rsid w:val="003D7F14"/>
    <w:rsid w:val="003E0176"/>
    <w:rsid w:val="003E0BF8"/>
    <w:rsid w:val="003E16FB"/>
    <w:rsid w:val="003E1C80"/>
    <w:rsid w:val="003E1C9B"/>
    <w:rsid w:val="003E20B8"/>
    <w:rsid w:val="003E32FA"/>
    <w:rsid w:val="003E3BE6"/>
    <w:rsid w:val="003E46BA"/>
    <w:rsid w:val="003E5459"/>
    <w:rsid w:val="003E5F81"/>
    <w:rsid w:val="003E662B"/>
    <w:rsid w:val="003E73FC"/>
    <w:rsid w:val="003E7625"/>
    <w:rsid w:val="003E7FD4"/>
    <w:rsid w:val="003F0BEF"/>
    <w:rsid w:val="003F206F"/>
    <w:rsid w:val="003F20AF"/>
    <w:rsid w:val="003F258B"/>
    <w:rsid w:val="003F2826"/>
    <w:rsid w:val="003F2BE4"/>
    <w:rsid w:val="003F435D"/>
    <w:rsid w:val="003F46AB"/>
    <w:rsid w:val="003F53A7"/>
    <w:rsid w:val="003F5A59"/>
    <w:rsid w:val="003F5D57"/>
    <w:rsid w:val="003F613A"/>
    <w:rsid w:val="004009CF"/>
    <w:rsid w:val="00400A2D"/>
    <w:rsid w:val="00400CB8"/>
    <w:rsid w:val="004012C7"/>
    <w:rsid w:val="00401A8B"/>
    <w:rsid w:val="00401F9B"/>
    <w:rsid w:val="00402B40"/>
    <w:rsid w:val="00403302"/>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CCD"/>
    <w:rsid w:val="00415EE7"/>
    <w:rsid w:val="00415F86"/>
    <w:rsid w:val="00416437"/>
    <w:rsid w:val="004166D8"/>
    <w:rsid w:val="004171C9"/>
    <w:rsid w:val="0041726E"/>
    <w:rsid w:val="00417F2B"/>
    <w:rsid w:val="004217D5"/>
    <w:rsid w:val="004219C1"/>
    <w:rsid w:val="00421BB2"/>
    <w:rsid w:val="00422715"/>
    <w:rsid w:val="0042466A"/>
    <w:rsid w:val="00424AFC"/>
    <w:rsid w:val="004250DF"/>
    <w:rsid w:val="00425BCA"/>
    <w:rsid w:val="00426894"/>
    <w:rsid w:val="00426A59"/>
    <w:rsid w:val="00426B72"/>
    <w:rsid w:val="00427381"/>
    <w:rsid w:val="00427768"/>
    <w:rsid w:val="00427969"/>
    <w:rsid w:val="00427E2B"/>
    <w:rsid w:val="00430619"/>
    <w:rsid w:val="00431635"/>
    <w:rsid w:val="0043212D"/>
    <w:rsid w:val="00432AFD"/>
    <w:rsid w:val="00433049"/>
    <w:rsid w:val="004336F2"/>
    <w:rsid w:val="0043394C"/>
    <w:rsid w:val="00434449"/>
    <w:rsid w:val="00434707"/>
    <w:rsid w:val="00434809"/>
    <w:rsid w:val="004364F6"/>
    <w:rsid w:val="00436B46"/>
    <w:rsid w:val="00436E17"/>
    <w:rsid w:val="00437188"/>
    <w:rsid w:val="00437A5A"/>
    <w:rsid w:val="00440729"/>
    <w:rsid w:val="00440AEA"/>
    <w:rsid w:val="00441093"/>
    <w:rsid w:val="0044117F"/>
    <w:rsid w:val="00441280"/>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D1"/>
    <w:rsid w:val="00450742"/>
    <w:rsid w:val="00450C43"/>
    <w:rsid w:val="004516A7"/>
    <w:rsid w:val="0045198C"/>
    <w:rsid w:val="004520B3"/>
    <w:rsid w:val="004521BE"/>
    <w:rsid w:val="004522DB"/>
    <w:rsid w:val="00452F3F"/>
    <w:rsid w:val="004531A8"/>
    <w:rsid w:val="00453ACB"/>
    <w:rsid w:val="00453E3C"/>
    <w:rsid w:val="00454EC3"/>
    <w:rsid w:val="004551CB"/>
    <w:rsid w:val="0045520C"/>
    <w:rsid w:val="00455248"/>
    <w:rsid w:val="00455295"/>
    <w:rsid w:val="004553DA"/>
    <w:rsid w:val="0045554B"/>
    <w:rsid w:val="004558DC"/>
    <w:rsid w:val="004559A7"/>
    <w:rsid w:val="00456E46"/>
    <w:rsid w:val="004603C0"/>
    <w:rsid w:val="00460417"/>
    <w:rsid w:val="00461A46"/>
    <w:rsid w:val="004620DD"/>
    <w:rsid w:val="00462444"/>
    <w:rsid w:val="00463F4A"/>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34CA"/>
    <w:rsid w:val="004845A1"/>
    <w:rsid w:val="00484622"/>
    <w:rsid w:val="00484C62"/>
    <w:rsid w:val="00485C50"/>
    <w:rsid w:val="0048764A"/>
    <w:rsid w:val="004878C6"/>
    <w:rsid w:val="00487C29"/>
    <w:rsid w:val="0049022E"/>
    <w:rsid w:val="0049053F"/>
    <w:rsid w:val="0049288E"/>
    <w:rsid w:val="00494A77"/>
    <w:rsid w:val="00495020"/>
    <w:rsid w:val="00495083"/>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737C"/>
    <w:rsid w:val="004A7E54"/>
    <w:rsid w:val="004B0B37"/>
    <w:rsid w:val="004B28F4"/>
    <w:rsid w:val="004B3373"/>
    <w:rsid w:val="004B391C"/>
    <w:rsid w:val="004B5714"/>
    <w:rsid w:val="004B6099"/>
    <w:rsid w:val="004B6885"/>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A55"/>
    <w:rsid w:val="004D0E39"/>
    <w:rsid w:val="004D0F94"/>
    <w:rsid w:val="004D18C8"/>
    <w:rsid w:val="004D1A07"/>
    <w:rsid w:val="004D3FA6"/>
    <w:rsid w:val="004D4383"/>
    <w:rsid w:val="004D45E2"/>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AB1"/>
    <w:rsid w:val="004E7322"/>
    <w:rsid w:val="004E7B49"/>
    <w:rsid w:val="004F0112"/>
    <w:rsid w:val="004F0B75"/>
    <w:rsid w:val="004F1C04"/>
    <w:rsid w:val="004F22B6"/>
    <w:rsid w:val="004F2343"/>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72"/>
    <w:rsid w:val="0050646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96D"/>
    <w:rsid w:val="00537A85"/>
    <w:rsid w:val="00537DF3"/>
    <w:rsid w:val="00540DB4"/>
    <w:rsid w:val="0054102C"/>
    <w:rsid w:val="005413C3"/>
    <w:rsid w:val="00541A0E"/>
    <w:rsid w:val="00541DD7"/>
    <w:rsid w:val="00541EF8"/>
    <w:rsid w:val="00542281"/>
    <w:rsid w:val="00543D95"/>
    <w:rsid w:val="0054429E"/>
    <w:rsid w:val="00544E66"/>
    <w:rsid w:val="005455D8"/>
    <w:rsid w:val="005463B1"/>
    <w:rsid w:val="00546E21"/>
    <w:rsid w:val="005474E6"/>
    <w:rsid w:val="00550680"/>
    <w:rsid w:val="00550EC4"/>
    <w:rsid w:val="00551342"/>
    <w:rsid w:val="00551D55"/>
    <w:rsid w:val="0055205D"/>
    <w:rsid w:val="005520F6"/>
    <w:rsid w:val="005530C4"/>
    <w:rsid w:val="00553FDB"/>
    <w:rsid w:val="00554063"/>
    <w:rsid w:val="005542EC"/>
    <w:rsid w:val="00554507"/>
    <w:rsid w:val="005548A9"/>
    <w:rsid w:val="00554DB0"/>
    <w:rsid w:val="00555033"/>
    <w:rsid w:val="00555475"/>
    <w:rsid w:val="00555CD8"/>
    <w:rsid w:val="0055614E"/>
    <w:rsid w:val="00557509"/>
    <w:rsid w:val="0056064D"/>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85B"/>
    <w:rsid w:val="005667CC"/>
    <w:rsid w:val="0056719A"/>
    <w:rsid w:val="005705FB"/>
    <w:rsid w:val="00570A01"/>
    <w:rsid w:val="00570BBE"/>
    <w:rsid w:val="0057136A"/>
    <w:rsid w:val="00571A03"/>
    <w:rsid w:val="005729B1"/>
    <w:rsid w:val="00573159"/>
    <w:rsid w:val="0057396D"/>
    <w:rsid w:val="00574407"/>
    <w:rsid w:val="005746B1"/>
    <w:rsid w:val="005748D1"/>
    <w:rsid w:val="005754AE"/>
    <w:rsid w:val="00575B56"/>
    <w:rsid w:val="00576837"/>
    <w:rsid w:val="00576E6D"/>
    <w:rsid w:val="00576E99"/>
    <w:rsid w:val="00580459"/>
    <w:rsid w:val="005805E2"/>
    <w:rsid w:val="00581AB5"/>
    <w:rsid w:val="00581B00"/>
    <w:rsid w:val="00582057"/>
    <w:rsid w:val="00582399"/>
    <w:rsid w:val="005827B7"/>
    <w:rsid w:val="0058282F"/>
    <w:rsid w:val="0058334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853"/>
    <w:rsid w:val="005C48AE"/>
    <w:rsid w:val="005C4940"/>
    <w:rsid w:val="005C4FEE"/>
    <w:rsid w:val="005C6182"/>
    <w:rsid w:val="005C6E90"/>
    <w:rsid w:val="005C731F"/>
    <w:rsid w:val="005C7436"/>
    <w:rsid w:val="005C7AC7"/>
    <w:rsid w:val="005D04EC"/>
    <w:rsid w:val="005D0943"/>
    <w:rsid w:val="005D0A72"/>
    <w:rsid w:val="005D0EBF"/>
    <w:rsid w:val="005D0F2B"/>
    <w:rsid w:val="005D0FC0"/>
    <w:rsid w:val="005D1E97"/>
    <w:rsid w:val="005D3F3F"/>
    <w:rsid w:val="005D44EE"/>
    <w:rsid w:val="005D4C22"/>
    <w:rsid w:val="005D4CBE"/>
    <w:rsid w:val="005D54C7"/>
    <w:rsid w:val="005D5863"/>
    <w:rsid w:val="005D59D5"/>
    <w:rsid w:val="005D5DD8"/>
    <w:rsid w:val="005D5DE2"/>
    <w:rsid w:val="005D6454"/>
    <w:rsid w:val="005D6CFD"/>
    <w:rsid w:val="005D78B3"/>
    <w:rsid w:val="005D7B66"/>
    <w:rsid w:val="005E0036"/>
    <w:rsid w:val="005E1270"/>
    <w:rsid w:val="005E2A6D"/>
    <w:rsid w:val="005E2BB6"/>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BB3"/>
    <w:rsid w:val="005F3457"/>
    <w:rsid w:val="005F366F"/>
    <w:rsid w:val="005F3841"/>
    <w:rsid w:val="005F3F53"/>
    <w:rsid w:val="005F40C7"/>
    <w:rsid w:val="005F6000"/>
    <w:rsid w:val="005F65DD"/>
    <w:rsid w:val="005F6984"/>
    <w:rsid w:val="005F69EC"/>
    <w:rsid w:val="005F764F"/>
    <w:rsid w:val="005F7784"/>
    <w:rsid w:val="0060088C"/>
    <w:rsid w:val="0060113F"/>
    <w:rsid w:val="006015CA"/>
    <w:rsid w:val="006018F1"/>
    <w:rsid w:val="00602558"/>
    <w:rsid w:val="00603294"/>
    <w:rsid w:val="006034AF"/>
    <w:rsid w:val="006035EF"/>
    <w:rsid w:val="00603A81"/>
    <w:rsid w:val="00604476"/>
    <w:rsid w:val="006048FA"/>
    <w:rsid w:val="00604A8E"/>
    <w:rsid w:val="00604FE9"/>
    <w:rsid w:val="00605517"/>
    <w:rsid w:val="00605C47"/>
    <w:rsid w:val="00605DD2"/>
    <w:rsid w:val="00606357"/>
    <w:rsid w:val="006067F3"/>
    <w:rsid w:val="00606805"/>
    <w:rsid w:val="00607DF4"/>
    <w:rsid w:val="00610681"/>
    <w:rsid w:val="006119DD"/>
    <w:rsid w:val="00611A5A"/>
    <w:rsid w:val="006121AC"/>
    <w:rsid w:val="00612826"/>
    <w:rsid w:val="00614814"/>
    <w:rsid w:val="00614BC9"/>
    <w:rsid w:val="00615118"/>
    <w:rsid w:val="0061543D"/>
    <w:rsid w:val="00615858"/>
    <w:rsid w:val="00616331"/>
    <w:rsid w:val="00616F3A"/>
    <w:rsid w:val="00616F53"/>
    <w:rsid w:val="00620A23"/>
    <w:rsid w:val="00620C2A"/>
    <w:rsid w:val="0062127B"/>
    <w:rsid w:val="0062155C"/>
    <w:rsid w:val="006220F9"/>
    <w:rsid w:val="006220FC"/>
    <w:rsid w:val="0062267E"/>
    <w:rsid w:val="0062298A"/>
    <w:rsid w:val="0062376B"/>
    <w:rsid w:val="006243D8"/>
    <w:rsid w:val="006244B4"/>
    <w:rsid w:val="00624666"/>
    <w:rsid w:val="0062538B"/>
    <w:rsid w:val="00625397"/>
    <w:rsid w:val="00626412"/>
    <w:rsid w:val="00626741"/>
    <w:rsid w:val="00627536"/>
    <w:rsid w:val="00627A30"/>
    <w:rsid w:val="00627ECE"/>
    <w:rsid w:val="00630489"/>
    <w:rsid w:val="0063112E"/>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2BEE"/>
    <w:rsid w:val="0064348F"/>
    <w:rsid w:val="0064369D"/>
    <w:rsid w:val="006437F4"/>
    <w:rsid w:val="006439E0"/>
    <w:rsid w:val="00644120"/>
    <w:rsid w:val="00644387"/>
    <w:rsid w:val="0064487C"/>
    <w:rsid w:val="00644952"/>
    <w:rsid w:val="00644DDB"/>
    <w:rsid w:val="0064617F"/>
    <w:rsid w:val="006473D4"/>
    <w:rsid w:val="00650B82"/>
    <w:rsid w:val="0065114F"/>
    <w:rsid w:val="006516D7"/>
    <w:rsid w:val="006537B9"/>
    <w:rsid w:val="00654303"/>
    <w:rsid w:val="00654600"/>
    <w:rsid w:val="00654FF9"/>
    <w:rsid w:val="006555EC"/>
    <w:rsid w:val="006559E6"/>
    <w:rsid w:val="00655BF6"/>
    <w:rsid w:val="00655C4E"/>
    <w:rsid w:val="00655EE4"/>
    <w:rsid w:val="0065601E"/>
    <w:rsid w:val="0065657F"/>
    <w:rsid w:val="00656E2D"/>
    <w:rsid w:val="006578A2"/>
    <w:rsid w:val="00657C38"/>
    <w:rsid w:val="00661B2A"/>
    <w:rsid w:val="00661DA5"/>
    <w:rsid w:val="00662179"/>
    <w:rsid w:val="00662307"/>
    <w:rsid w:val="00662921"/>
    <w:rsid w:val="00662EC3"/>
    <w:rsid w:val="00663317"/>
    <w:rsid w:val="006634C5"/>
    <w:rsid w:val="00663F88"/>
    <w:rsid w:val="006642F4"/>
    <w:rsid w:val="00664C76"/>
    <w:rsid w:val="00666164"/>
    <w:rsid w:val="0066754F"/>
    <w:rsid w:val="00670299"/>
    <w:rsid w:val="00670D8C"/>
    <w:rsid w:val="00671B19"/>
    <w:rsid w:val="00671B24"/>
    <w:rsid w:val="00671CAA"/>
    <w:rsid w:val="00671F9D"/>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77816"/>
    <w:rsid w:val="00680018"/>
    <w:rsid w:val="00680587"/>
    <w:rsid w:val="006825E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AC"/>
    <w:rsid w:val="006926DD"/>
    <w:rsid w:val="00692BA3"/>
    <w:rsid w:val="00692CAC"/>
    <w:rsid w:val="00692DAA"/>
    <w:rsid w:val="00693113"/>
    <w:rsid w:val="00694211"/>
    <w:rsid w:val="00695190"/>
    <w:rsid w:val="006958C9"/>
    <w:rsid w:val="00695996"/>
    <w:rsid w:val="00696318"/>
    <w:rsid w:val="00696329"/>
    <w:rsid w:val="0069663C"/>
    <w:rsid w:val="00696C11"/>
    <w:rsid w:val="00696E55"/>
    <w:rsid w:val="00696E94"/>
    <w:rsid w:val="0069706E"/>
    <w:rsid w:val="00697444"/>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457"/>
    <w:rsid w:val="006A7CDD"/>
    <w:rsid w:val="006A7FDE"/>
    <w:rsid w:val="006B18C3"/>
    <w:rsid w:val="006B3412"/>
    <w:rsid w:val="006B361F"/>
    <w:rsid w:val="006B3895"/>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DCA"/>
    <w:rsid w:val="006C22C5"/>
    <w:rsid w:val="006C436F"/>
    <w:rsid w:val="006C6164"/>
    <w:rsid w:val="006C6669"/>
    <w:rsid w:val="006C6F39"/>
    <w:rsid w:val="006C7B90"/>
    <w:rsid w:val="006D0018"/>
    <w:rsid w:val="006D012F"/>
    <w:rsid w:val="006D055D"/>
    <w:rsid w:val="006D12B1"/>
    <w:rsid w:val="006D1FCB"/>
    <w:rsid w:val="006D2102"/>
    <w:rsid w:val="006D2FC1"/>
    <w:rsid w:val="006D30C5"/>
    <w:rsid w:val="006D3B77"/>
    <w:rsid w:val="006D4368"/>
    <w:rsid w:val="006D43AA"/>
    <w:rsid w:val="006D44C1"/>
    <w:rsid w:val="006D45D3"/>
    <w:rsid w:val="006D5153"/>
    <w:rsid w:val="006D5786"/>
    <w:rsid w:val="006D5DF9"/>
    <w:rsid w:val="006D628C"/>
    <w:rsid w:val="006D6F4C"/>
    <w:rsid w:val="006D76FC"/>
    <w:rsid w:val="006E0578"/>
    <w:rsid w:val="006E05EF"/>
    <w:rsid w:val="006E0846"/>
    <w:rsid w:val="006E0A83"/>
    <w:rsid w:val="006E0BB2"/>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BAD"/>
    <w:rsid w:val="006E7D96"/>
    <w:rsid w:val="006F0887"/>
    <w:rsid w:val="006F1215"/>
    <w:rsid w:val="006F1798"/>
    <w:rsid w:val="006F185D"/>
    <w:rsid w:val="006F2717"/>
    <w:rsid w:val="006F2818"/>
    <w:rsid w:val="006F2CC6"/>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45F6"/>
    <w:rsid w:val="007350E9"/>
    <w:rsid w:val="00736FF5"/>
    <w:rsid w:val="0074096C"/>
    <w:rsid w:val="007409E0"/>
    <w:rsid w:val="00741BE5"/>
    <w:rsid w:val="00741E3E"/>
    <w:rsid w:val="00741E9F"/>
    <w:rsid w:val="007420EC"/>
    <w:rsid w:val="00742944"/>
    <w:rsid w:val="00742AE6"/>
    <w:rsid w:val="00742D8A"/>
    <w:rsid w:val="00743AFE"/>
    <w:rsid w:val="00744800"/>
    <w:rsid w:val="00745EBB"/>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DB5"/>
    <w:rsid w:val="00762A02"/>
    <w:rsid w:val="00763F07"/>
    <w:rsid w:val="007646CF"/>
    <w:rsid w:val="0076474B"/>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A1A"/>
    <w:rsid w:val="00785F8F"/>
    <w:rsid w:val="00786A76"/>
    <w:rsid w:val="00786E1A"/>
    <w:rsid w:val="00786EA9"/>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49"/>
    <w:rsid w:val="007A37E1"/>
    <w:rsid w:val="007A40DD"/>
    <w:rsid w:val="007A4197"/>
    <w:rsid w:val="007A439F"/>
    <w:rsid w:val="007A4CB6"/>
    <w:rsid w:val="007A5286"/>
    <w:rsid w:val="007A6C64"/>
    <w:rsid w:val="007A728C"/>
    <w:rsid w:val="007A7417"/>
    <w:rsid w:val="007A794C"/>
    <w:rsid w:val="007A7D49"/>
    <w:rsid w:val="007B05A2"/>
    <w:rsid w:val="007B08C2"/>
    <w:rsid w:val="007B099B"/>
    <w:rsid w:val="007B1B5C"/>
    <w:rsid w:val="007B1E4A"/>
    <w:rsid w:val="007B28C8"/>
    <w:rsid w:val="007B35B2"/>
    <w:rsid w:val="007B5406"/>
    <w:rsid w:val="007B61D9"/>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298"/>
    <w:rsid w:val="007D386A"/>
    <w:rsid w:val="007D420E"/>
    <w:rsid w:val="007D44DF"/>
    <w:rsid w:val="007D44ED"/>
    <w:rsid w:val="007D4626"/>
    <w:rsid w:val="007D490D"/>
    <w:rsid w:val="007D4CE8"/>
    <w:rsid w:val="007D5D3F"/>
    <w:rsid w:val="007D70E0"/>
    <w:rsid w:val="007D78A8"/>
    <w:rsid w:val="007E04A1"/>
    <w:rsid w:val="007E051D"/>
    <w:rsid w:val="007E056A"/>
    <w:rsid w:val="007E0633"/>
    <w:rsid w:val="007E3060"/>
    <w:rsid w:val="007E3A65"/>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A1"/>
    <w:rsid w:val="00805224"/>
    <w:rsid w:val="00805B6A"/>
    <w:rsid w:val="00806228"/>
    <w:rsid w:val="00806249"/>
    <w:rsid w:val="00807C17"/>
    <w:rsid w:val="00810B80"/>
    <w:rsid w:val="00810CBB"/>
    <w:rsid w:val="00810D3F"/>
    <w:rsid w:val="00810DA2"/>
    <w:rsid w:val="00811075"/>
    <w:rsid w:val="0081114F"/>
    <w:rsid w:val="008117F6"/>
    <w:rsid w:val="0081182A"/>
    <w:rsid w:val="00812D72"/>
    <w:rsid w:val="00813639"/>
    <w:rsid w:val="00813BE8"/>
    <w:rsid w:val="008154C1"/>
    <w:rsid w:val="00815D1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3BAD"/>
    <w:rsid w:val="008345D0"/>
    <w:rsid w:val="008353B3"/>
    <w:rsid w:val="00835984"/>
    <w:rsid w:val="008360ED"/>
    <w:rsid w:val="00836270"/>
    <w:rsid w:val="0083636B"/>
    <w:rsid w:val="0083659C"/>
    <w:rsid w:val="008368F2"/>
    <w:rsid w:val="00836B79"/>
    <w:rsid w:val="00840E60"/>
    <w:rsid w:val="0084148A"/>
    <w:rsid w:val="008425B9"/>
    <w:rsid w:val="00844D96"/>
    <w:rsid w:val="00844D9E"/>
    <w:rsid w:val="00844F59"/>
    <w:rsid w:val="00844FAB"/>
    <w:rsid w:val="00845080"/>
    <w:rsid w:val="008450F6"/>
    <w:rsid w:val="00845206"/>
    <w:rsid w:val="00845331"/>
    <w:rsid w:val="00845587"/>
    <w:rsid w:val="0084558E"/>
    <w:rsid w:val="00846D4C"/>
    <w:rsid w:val="00847DE4"/>
    <w:rsid w:val="0085263C"/>
    <w:rsid w:val="00852D0F"/>
    <w:rsid w:val="00855407"/>
    <w:rsid w:val="0085619F"/>
    <w:rsid w:val="008565AD"/>
    <w:rsid w:val="00856B59"/>
    <w:rsid w:val="00856ED2"/>
    <w:rsid w:val="008570E9"/>
    <w:rsid w:val="00857A03"/>
    <w:rsid w:val="00857C0D"/>
    <w:rsid w:val="00857D19"/>
    <w:rsid w:val="00860133"/>
    <w:rsid w:val="008620D2"/>
    <w:rsid w:val="008633A4"/>
    <w:rsid w:val="008633E0"/>
    <w:rsid w:val="00863801"/>
    <w:rsid w:val="00863ABF"/>
    <w:rsid w:val="00864652"/>
    <w:rsid w:val="0086470E"/>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7E"/>
    <w:rsid w:val="0089381F"/>
    <w:rsid w:val="00893C0B"/>
    <w:rsid w:val="00893DA9"/>
    <w:rsid w:val="008946AD"/>
    <w:rsid w:val="00894945"/>
    <w:rsid w:val="00895609"/>
    <w:rsid w:val="00896059"/>
    <w:rsid w:val="00897B34"/>
    <w:rsid w:val="008A1A7D"/>
    <w:rsid w:val="008A1C02"/>
    <w:rsid w:val="008A294B"/>
    <w:rsid w:val="008A2CE5"/>
    <w:rsid w:val="008A2D7D"/>
    <w:rsid w:val="008A310C"/>
    <w:rsid w:val="008A3E8A"/>
    <w:rsid w:val="008A4328"/>
    <w:rsid w:val="008A4508"/>
    <w:rsid w:val="008A4A8C"/>
    <w:rsid w:val="008A5877"/>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A28"/>
    <w:rsid w:val="008C1D66"/>
    <w:rsid w:val="008C20F6"/>
    <w:rsid w:val="008C263D"/>
    <w:rsid w:val="008C2817"/>
    <w:rsid w:val="008C2AA6"/>
    <w:rsid w:val="008C2EF2"/>
    <w:rsid w:val="008C31B5"/>
    <w:rsid w:val="008C3354"/>
    <w:rsid w:val="008C347F"/>
    <w:rsid w:val="008C3F0B"/>
    <w:rsid w:val="008C401F"/>
    <w:rsid w:val="008C4152"/>
    <w:rsid w:val="008C46D8"/>
    <w:rsid w:val="008C5BA6"/>
    <w:rsid w:val="008C615D"/>
    <w:rsid w:val="008C61CB"/>
    <w:rsid w:val="008C6467"/>
    <w:rsid w:val="008C6484"/>
    <w:rsid w:val="008C6788"/>
    <w:rsid w:val="008C6D73"/>
    <w:rsid w:val="008C6EBB"/>
    <w:rsid w:val="008C7958"/>
    <w:rsid w:val="008C79A8"/>
    <w:rsid w:val="008D42B2"/>
    <w:rsid w:val="008D474A"/>
    <w:rsid w:val="008D4C35"/>
    <w:rsid w:val="008D53C8"/>
    <w:rsid w:val="008D5FB0"/>
    <w:rsid w:val="008D5FBB"/>
    <w:rsid w:val="008D7FE7"/>
    <w:rsid w:val="008E183C"/>
    <w:rsid w:val="008E19C0"/>
    <w:rsid w:val="008E1B2E"/>
    <w:rsid w:val="008E25E1"/>
    <w:rsid w:val="008E26C8"/>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5D48"/>
    <w:rsid w:val="009260C1"/>
    <w:rsid w:val="00927322"/>
    <w:rsid w:val="0093016F"/>
    <w:rsid w:val="00930BD5"/>
    <w:rsid w:val="00930F61"/>
    <w:rsid w:val="0093133D"/>
    <w:rsid w:val="00931AA6"/>
    <w:rsid w:val="009326F7"/>
    <w:rsid w:val="00933C2A"/>
    <w:rsid w:val="00933F8C"/>
    <w:rsid w:val="009347B0"/>
    <w:rsid w:val="00934C17"/>
    <w:rsid w:val="00935ADA"/>
    <w:rsid w:val="00936913"/>
    <w:rsid w:val="00936D98"/>
    <w:rsid w:val="00937CB1"/>
    <w:rsid w:val="00940A4D"/>
    <w:rsid w:val="009412FE"/>
    <w:rsid w:val="0094182B"/>
    <w:rsid w:val="00941EEF"/>
    <w:rsid w:val="00942941"/>
    <w:rsid w:val="00942F48"/>
    <w:rsid w:val="0094326F"/>
    <w:rsid w:val="009433D7"/>
    <w:rsid w:val="009441C0"/>
    <w:rsid w:val="00944708"/>
    <w:rsid w:val="00944EDB"/>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15"/>
    <w:rsid w:val="00965892"/>
    <w:rsid w:val="00965A85"/>
    <w:rsid w:val="0096654D"/>
    <w:rsid w:val="0097007D"/>
    <w:rsid w:val="00970E13"/>
    <w:rsid w:val="0097119A"/>
    <w:rsid w:val="00971D6A"/>
    <w:rsid w:val="00972C6C"/>
    <w:rsid w:val="00973119"/>
    <w:rsid w:val="009733BE"/>
    <w:rsid w:val="00973B45"/>
    <w:rsid w:val="009747D0"/>
    <w:rsid w:val="00974B7D"/>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565A"/>
    <w:rsid w:val="00995F23"/>
    <w:rsid w:val="00996E64"/>
    <w:rsid w:val="00997118"/>
    <w:rsid w:val="00997C27"/>
    <w:rsid w:val="00997F4B"/>
    <w:rsid w:val="009A0021"/>
    <w:rsid w:val="009A0246"/>
    <w:rsid w:val="009A0B38"/>
    <w:rsid w:val="009A22D5"/>
    <w:rsid w:val="009A3538"/>
    <w:rsid w:val="009A3852"/>
    <w:rsid w:val="009A3A70"/>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7ED"/>
    <w:rsid w:val="009B59FC"/>
    <w:rsid w:val="009B5DA2"/>
    <w:rsid w:val="009B6617"/>
    <w:rsid w:val="009B68D1"/>
    <w:rsid w:val="009B6A2E"/>
    <w:rsid w:val="009B70E2"/>
    <w:rsid w:val="009B72D7"/>
    <w:rsid w:val="009B72FC"/>
    <w:rsid w:val="009B7B5A"/>
    <w:rsid w:val="009C04BE"/>
    <w:rsid w:val="009C09D3"/>
    <w:rsid w:val="009C0F95"/>
    <w:rsid w:val="009C0FC1"/>
    <w:rsid w:val="009C1687"/>
    <w:rsid w:val="009C20D3"/>
    <w:rsid w:val="009C2668"/>
    <w:rsid w:val="009C2A8F"/>
    <w:rsid w:val="009C30FB"/>
    <w:rsid w:val="009C3B76"/>
    <w:rsid w:val="009C3C69"/>
    <w:rsid w:val="009C60F0"/>
    <w:rsid w:val="009C681B"/>
    <w:rsid w:val="009C684A"/>
    <w:rsid w:val="009C6DB5"/>
    <w:rsid w:val="009C733B"/>
    <w:rsid w:val="009C7C5B"/>
    <w:rsid w:val="009D0620"/>
    <w:rsid w:val="009D0CA6"/>
    <w:rsid w:val="009D1527"/>
    <w:rsid w:val="009D162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45F9"/>
    <w:rsid w:val="009E558F"/>
    <w:rsid w:val="009E6278"/>
    <w:rsid w:val="009E6686"/>
    <w:rsid w:val="009E67B5"/>
    <w:rsid w:val="009F009A"/>
    <w:rsid w:val="009F0C8B"/>
    <w:rsid w:val="009F0DE2"/>
    <w:rsid w:val="009F1A55"/>
    <w:rsid w:val="009F1B11"/>
    <w:rsid w:val="009F2C47"/>
    <w:rsid w:val="009F3C87"/>
    <w:rsid w:val="009F4E12"/>
    <w:rsid w:val="009F5373"/>
    <w:rsid w:val="009F5484"/>
    <w:rsid w:val="009F5570"/>
    <w:rsid w:val="009F56B3"/>
    <w:rsid w:val="009F60DD"/>
    <w:rsid w:val="009F6A1E"/>
    <w:rsid w:val="009F7091"/>
    <w:rsid w:val="00A000EF"/>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C8A"/>
    <w:rsid w:val="00A11EEA"/>
    <w:rsid w:val="00A11EF0"/>
    <w:rsid w:val="00A12287"/>
    <w:rsid w:val="00A13077"/>
    <w:rsid w:val="00A13ABF"/>
    <w:rsid w:val="00A14859"/>
    <w:rsid w:val="00A15582"/>
    <w:rsid w:val="00A160C9"/>
    <w:rsid w:val="00A160F7"/>
    <w:rsid w:val="00A16101"/>
    <w:rsid w:val="00A16503"/>
    <w:rsid w:val="00A16746"/>
    <w:rsid w:val="00A16FD5"/>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F73"/>
    <w:rsid w:val="00A42290"/>
    <w:rsid w:val="00A43821"/>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71BB"/>
    <w:rsid w:val="00A5739B"/>
    <w:rsid w:val="00A57F84"/>
    <w:rsid w:val="00A63151"/>
    <w:rsid w:val="00A637A6"/>
    <w:rsid w:val="00A63902"/>
    <w:rsid w:val="00A641E2"/>
    <w:rsid w:val="00A64D66"/>
    <w:rsid w:val="00A64FB4"/>
    <w:rsid w:val="00A64FE4"/>
    <w:rsid w:val="00A651AE"/>
    <w:rsid w:val="00A653CF"/>
    <w:rsid w:val="00A65E0B"/>
    <w:rsid w:val="00A66AB3"/>
    <w:rsid w:val="00A66F6E"/>
    <w:rsid w:val="00A70F49"/>
    <w:rsid w:val="00A7103B"/>
    <w:rsid w:val="00A714F6"/>
    <w:rsid w:val="00A71B07"/>
    <w:rsid w:val="00A72348"/>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6471"/>
    <w:rsid w:val="00A86BF5"/>
    <w:rsid w:val="00A86DB5"/>
    <w:rsid w:val="00A87199"/>
    <w:rsid w:val="00A871EE"/>
    <w:rsid w:val="00A874AE"/>
    <w:rsid w:val="00A87C95"/>
    <w:rsid w:val="00A87F5F"/>
    <w:rsid w:val="00A9050D"/>
    <w:rsid w:val="00A90981"/>
    <w:rsid w:val="00A90F67"/>
    <w:rsid w:val="00A919D3"/>
    <w:rsid w:val="00A91AC8"/>
    <w:rsid w:val="00A91CC6"/>
    <w:rsid w:val="00A9243B"/>
    <w:rsid w:val="00A929C3"/>
    <w:rsid w:val="00A93CF6"/>
    <w:rsid w:val="00A94FB5"/>
    <w:rsid w:val="00A95658"/>
    <w:rsid w:val="00A95A67"/>
    <w:rsid w:val="00A95A8E"/>
    <w:rsid w:val="00A95BC7"/>
    <w:rsid w:val="00A96FC9"/>
    <w:rsid w:val="00A9720B"/>
    <w:rsid w:val="00A97B35"/>
    <w:rsid w:val="00A97C40"/>
    <w:rsid w:val="00AA0044"/>
    <w:rsid w:val="00AA0773"/>
    <w:rsid w:val="00AA0C50"/>
    <w:rsid w:val="00AA0E7A"/>
    <w:rsid w:val="00AA100B"/>
    <w:rsid w:val="00AA206F"/>
    <w:rsid w:val="00AA246F"/>
    <w:rsid w:val="00AA3A1D"/>
    <w:rsid w:val="00AA3E51"/>
    <w:rsid w:val="00AA3EC3"/>
    <w:rsid w:val="00AA4CF1"/>
    <w:rsid w:val="00AA4E1F"/>
    <w:rsid w:val="00AA57D5"/>
    <w:rsid w:val="00AA668A"/>
    <w:rsid w:val="00AA6751"/>
    <w:rsid w:val="00AA6BC3"/>
    <w:rsid w:val="00AA6F85"/>
    <w:rsid w:val="00AA7E33"/>
    <w:rsid w:val="00AB076F"/>
    <w:rsid w:val="00AB0873"/>
    <w:rsid w:val="00AB0BB4"/>
    <w:rsid w:val="00AB1721"/>
    <w:rsid w:val="00AB2579"/>
    <w:rsid w:val="00AB25F2"/>
    <w:rsid w:val="00AB35CD"/>
    <w:rsid w:val="00AB4A1F"/>
    <w:rsid w:val="00AB51E9"/>
    <w:rsid w:val="00AB5A2C"/>
    <w:rsid w:val="00AB5C58"/>
    <w:rsid w:val="00AB5CD0"/>
    <w:rsid w:val="00AB5E9D"/>
    <w:rsid w:val="00AB62CA"/>
    <w:rsid w:val="00AB6B9E"/>
    <w:rsid w:val="00AB6D0A"/>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D6C"/>
    <w:rsid w:val="00AF3193"/>
    <w:rsid w:val="00AF3899"/>
    <w:rsid w:val="00AF38A4"/>
    <w:rsid w:val="00AF3C29"/>
    <w:rsid w:val="00AF4F7C"/>
    <w:rsid w:val="00AF5053"/>
    <w:rsid w:val="00AF5470"/>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A53"/>
    <w:rsid w:val="00B12F6E"/>
    <w:rsid w:val="00B14137"/>
    <w:rsid w:val="00B142AC"/>
    <w:rsid w:val="00B144B0"/>
    <w:rsid w:val="00B14D95"/>
    <w:rsid w:val="00B15116"/>
    <w:rsid w:val="00B154EF"/>
    <w:rsid w:val="00B1581A"/>
    <w:rsid w:val="00B16058"/>
    <w:rsid w:val="00B16276"/>
    <w:rsid w:val="00B16478"/>
    <w:rsid w:val="00B17AB3"/>
    <w:rsid w:val="00B17E15"/>
    <w:rsid w:val="00B17ED2"/>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FB3"/>
    <w:rsid w:val="00B27943"/>
    <w:rsid w:val="00B27B80"/>
    <w:rsid w:val="00B27F06"/>
    <w:rsid w:val="00B3038A"/>
    <w:rsid w:val="00B310A8"/>
    <w:rsid w:val="00B3112F"/>
    <w:rsid w:val="00B31D0E"/>
    <w:rsid w:val="00B32214"/>
    <w:rsid w:val="00B32351"/>
    <w:rsid w:val="00B34076"/>
    <w:rsid w:val="00B34553"/>
    <w:rsid w:val="00B359DD"/>
    <w:rsid w:val="00B36D3E"/>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9B7"/>
    <w:rsid w:val="00B56D54"/>
    <w:rsid w:val="00B5763C"/>
    <w:rsid w:val="00B61C1F"/>
    <w:rsid w:val="00B61DF9"/>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611"/>
    <w:rsid w:val="00B71740"/>
    <w:rsid w:val="00B71E9F"/>
    <w:rsid w:val="00B726F0"/>
    <w:rsid w:val="00B72F74"/>
    <w:rsid w:val="00B733C3"/>
    <w:rsid w:val="00B743DC"/>
    <w:rsid w:val="00B74E2C"/>
    <w:rsid w:val="00B759DE"/>
    <w:rsid w:val="00B765A5"/>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036"/>
    <w:rsid w:val="00B8734C"/>
    <w:rsid w:val="00B87CFC"/>
    <w:rsid w:val="00B9044A"/>
    <w:rsid w:val="00B907BD"/>
    <w:rsid w:val="00B90A67"/>
    <w:rsid w:val="00B90B77"/>
    <w:rsid w:val="00B91BB0"/>
    <w:rsid w:val="00B9207E"/>
    <w:rsid w:val="00B922E1"/>
    <w:rsid w:val="00B92A20"/>
    <w:rsid w:val="00B93958"/>
    <w:rsid w:val="00B94C3C"/>
    <w:rsid w:val="00B955BD"/>
    <w:rsid w:val="00B95E01"/>
    <w:rsid w:val="00B965A0"/>
    <w:rsid w:val="00B97B07"/>
    <w:rsid w:val="00BA00F3"/>
    <w:rsid w:val="00BA0258"/>
    <w:rsid w:val="00BA0E4A"/>
    <w:rsid w:val="00BA0EE0"/>
    <w:rsid w:val="00BA1081"/>
    <w:rsid w:val="00BA10DB"/>
    <w:rsid w:val="00BA144B"/>
    <w:rsid w:val="00BA1BDA"/>
    <w:rsid w:val="00BA211D"/>
    <w:rsid w:val="00BA21E9"/>
    <w:rsid w:val="00BA2E68"/>
    <w:rsid w:val="00BA30B9"/>
    <w:rsid w:val="00BA3A37"/>
    <w:rsid w:val="00BA4A80"/>
    <w:rsid w:val="00BA5B7E"/>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5F58"/>
    <w:rsid w:val="00BB60B6"/>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3B55"/>
    <w:rsid w:val="00BF76E8"/>
    <w:rsid w:val="00BF791A"/>
    <w:rsid w:val="00C0280E"/>
    <w:rsid w:val="00C03DC5"/>
    <w:rsid w:val="00C03E6C"/>
    <w:rsid w:val="00C03E81"/>
    <w:rsid w:val="00C0600F"/>
    <w:rsid w:val="00C06D71"/>
    <w:rsid w:val="00C0771B"/>
    <w:rsid w:val="00C104DB"/>
    <w:rsid w:val="00C106B6"/>
    <w:rsid w:val="00C106CD"/>
    <w:rsid w:val="00C1075B"/>
    <w:rsid w:val="00C109DF"/>
    <w:rsid w:val="00C10A66"/>
    <w:rsid w:val="00C1162F"/>
    <w:rsid w:val="00C11966"/>
    <w:rsid w:val="00C11ABF"/>
    <w:rsid w:val="00C11D2A"/>
    <w:rsid w:val="00C11E95"/>
    <w:rsid w:val="00C12221"/>
    <w:rsid w:val="00C136E3"/>
    <w:rsid w:val="00C13C1D"/>
    <w:rsid w:val="00C15330"/>
    <w:rsid w:val="00C15C43"/>
    <w:rsid w:val="00C16789"/>
    <w:rsid w:val="00C16B39"/>
    <w:rsid w:val="00C17442"/>
    <w:rsid w:val="00C17852"/>
    <w:rsid w:val="00C179F6"/>
    <w:rsid w:val="00C17E36"/>
    <w:rsid w:val="00C2128A"/>
    <w:rsid w:val="00C217DC"/>
    <w:rsid w:val="00C21EA8"/>
    <w:rsid w:val="00C21FD6"/>
    <w:rsid w:val="00C222D8"/>
    <w:rsid w:val="00C22303"/>
    <w:rsid w:val="00C2231F"/>
    <w:rsid w:val="00C22D81"/>
    <w:rsid w:val="00C236C2"/>
    <w:rsid w:val="00C23875"/>
    <w:rsid w:val="00C23C8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9C7"/>
    <w:rsid w:val="00C43BF8"/>
    <w:rsid w:val="00C43E80"/>
    <w:rsid w:val="00C44D6F"/>
    <w:rsid w:val="00C459CE"/>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557A"/>
    <w:rsid w:val="00C555DC"/>
    <w:rsid w:val="00C5582E"/>
    <w:rsid w:val="00C55D70"/>
    <w:rsid w:val="00C56014"/>
    <w:rsid w:val="00C573C6"/>
    <w:rsid w:val="00C6016E"/>
    <w:rsid w:val="00C602EE"/>
    <w:rsid w:val="00C60F48"/>
    <w:rsid w:val="00C611E2"/>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9EF"/>
    <w:rsid w:val="00C73DF0"/>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C3A"/>
    <w:rsid w:val="00C85DC7"/>
    <w:rsid w:val="00C868A7"/>
    <w:rsid w:val="00C86C18"/>
    <w:rsid w:val="00C8748A"/>
    <w:rsid w:val="00C87907"/>
    <w:rsid w:val="00C87C96"/>
    <w:rsid w:val="00C900A2"/>
    <w:rsid w:val="00C90250"/>
    <w:rsid w:val="00C90539"/>
    <w:rsid w:val="00C905BF"/>
    <w:rsid w:val="00C90617"/>
    <w:rsid w:val="00C908FD"/>
    <w:rsid w:val="00C92484"/>
    <w:rsid w:val="00C92BAB"/>
    <w:rsid w:val="00C92C3F"/>
    <w:rsid w:val="00C92DC8"/>
    <w:rsid w:val="00C92F25"/>
    <w:rsid w:val="00C93F1E"/>
    <w:rsid w:val="00C9444C"/>
    <w:rsid w:val="00C94A4B"/>
    <w:rsid w:val="00C95086"/>
    <w:rsid w:val="00C95EBE"/>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D4"/>
    <w:rsid w:val="00CA2E53"/>
    <w:rsid w:val="00CA2F1D"/>
    <w:rsid w:val="00CA38E5"/>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2E70"/>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CDA"/>
    <w:rsid w:val="00CF10CF"/>
    <w:rsid w:val="00CF1C3D"/>
    <w:rsid w:val="00CF2529"/>
    <w:rsid w:val="00CF2536"/>
    <w:rsid w:val="00CF33A4"/>
    <w:rsid w:val="00CF37C0"/>
    <w:rsid w:val="00CF3801"/>
    <w:rsid w:val="00CF3C67"/>
    <w:rsid w:val="00CF3FFB"/>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30A"/>
    <w:rsid w:val="00D07C6E"/>
    <w:rsid w:val="00D1037F"/>
    <w:rsid w:val="00D10947"/>
    <w:rsid w:val="00D11DA4"/>
    <w:rsid w:val="00D12DC2"/>
    <w:rsid w:val="00D13044"/>
    <w:rsid w:val="00D1325D"/>
    <w:rsid w:val="00D14C32"/>
    <w:rsid w:val="00D14CEA"/>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45"/>
    <w:rsid w:val="00D33256"/>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4A15"/>
    <w:rsid w:val="00D45E2D"/>
    <w:rsid w:val="00D46011"/>
    <w:rsid w:val="00D465D9"/>
    <w:rsid w:val="00D47222"/>
    <w:rsid w:val="00D477E3"/>
    <w:rsid w:val="00D47F47"/>
    <w:rsid w:val="00D47FEB"/>
    <w:rsid w:val="00D50028"/>
    <w:rsid w:val="00D506B1"/>
    <w:rsid w:val="00D51864"/>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7F6"/>
    <w:rsid w:val="00D60908"/>
    <w:rsid w:val="00D61F4B"/>
    <w:rsid w:val="00D63194"/>
    <w:rsid w:val="00D63A59"/>
    <w:rsid w:val="00D63D53"/>
    <w:rsid w:val="00D655C8"/>
    <w:rsid w:val="00D66047"/>
    <w:rsid w:val="00D661C1"/>
    <w:rsid w:val="00D66CD6"/>
    <w:rsid w:val="00D66D56"/>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4B"/>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3078"/>
    <w:rsid w:val="00DE331A"/>
    <w:rsid w:val="00DE35A3"/>
    <w:rsid w:val="00DE35BB"/>
    <w:rsid w:val="00DE3A20"/>
    <w:rsid w:val="00DE539D"/>
    <w:rsid w:val="00DE5D64"/>
    <w:rsid w:val="00DE605B"/>
    <w:rsid w:val="00DE6267"/>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559B"/>
    <w:rsid w:val="00DF57DE"/>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130"/>
    <w:rsid w:val="00E3067A"/>
    <w:rsid w:val="00E30715"/>
    <w:rsid w:val="00E30983"/>
    <w:rsid w:val="00E30D2A"/>
    <w:rsid w:val="00E31CBD"/>
    <w:rsid w:val="00E31DFE"/>
    <w:rsid w:val="00E32839"/>
    <w:rsid w:val="00E32B48"/>
    <w:rsid w:val="00E32EAF"/>
    <w:rsid w:val="00E33210"/>
    <w:rsid w:val="00E33864"/>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987"/>
    <w:rsid w:val="00E539EF"/>
    <w:rsid w:val="00E539F0"/>
    <w:rsid w:val="00E53DFA"/>
    <w:rsid w:val="00E54850"/>
    <w:rsid w:val="00E55031"/>
    <w:rsid w:val="00E554DB"/>
    <w:rsid w:val="00E556FB"/>
    <w:rsid w:val="00E55841"/>
    <w:rsid w:val="00E55A33"/>
    <w:rsid w:val="00E55A7C"/>
    <w:rsid w:val="00E56422"/>
    <w:rsid w:val="00E571FA"/>
    <w:rsid w:val="00E60182"/>
    <w:rsid w:val="00E611E8"/>
    <w:rsid w:val="00E61413"/>
    <w:rsid w:val="00E61FF7"/>
    <w:rsid w:val="00E62159"/>
    <w:rsid w:val="00E623FE"/>
    <w:rsid w:val="00E628BA"/>
    <w:rsid w:val="00E62CDB"/>
    <w:rsid w:val="00E631FC"/>
    <w:rsid w:val="00E63FDD"/>
    <w:rsid w:val="00E6423C"/>
    <w:rsid w:val="00E642AD"/>
    <w:rsid w:val="00E64444"/>
    <w:rsid w:val="00E6562F"/>
    <w:rsid w:val="00E6591D"/>
    <w:rsid w:val="00E66014"/>
    <w:rsid w:val="00E6749D"/>
    <w:rsid w:val="00E71B04"/>
    <w:rsid w:val="00E721D7"/>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7DB"/>
    <w:rsid w:val="00E90A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17B5"/>
    <w:rsid w:val="00EC1835"/>
    <w:rsid w:val="00EC1D8D"/>
    <w:rsid w:val="00EC209E"/>
    <w:rsid w:val="00EC20CA"/>
    <w:rsid w:val="00EC22A8"/>
    <w:rsid w:val="00EC3A7B"/>
    <w:rsid w:val="00EC434A"/>
    <w:rsid w:val="00EC4A83"/>
    <w:rsid w:val="00EC4F2C"/>
    <w:rsid w:val="00EC54FE"/>
    <w:rsid w:val="00EC59E7"/>
    <w:rsid w:val="00EC6363"/>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1E18"/>
    <w:rsid w:val="00EE22F2"/>
    <w:rsid w:val="00EE23F6"/>
    <w:rsid w:val="00EE2664"/>
    <w:rsid w:val="00EE49BC"/>
    <w:rsid w:val="00EE4ADC"/>
    <w:rsid w:val="00EE4F40"/>
    <w:rsid w:val="00EE5467"/>
    <w:rsid w:val="00EE557D"/>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69D"/>
    <w:rsid w:val="00F1086A"/>
    <w:rsid w:val="00F110F9"/>
    <w:rsid w:val="00F116EB"/>
    <w:rsid w:val="00F11CEF"/>
    <w:rsid w:val="00F12EB1"/>
    <w:rsid w:val="00F13078"/>
    <w:rsid w:val="00F13B7F"/>
    <w:rsid w:val="00F13C94"/>
    <w:rsid w:val="00F13F4F"/>
    <w:rsid w:val="00F14038"/>
    <w:rsid w:val="00F141A0"/>
    <w:rsid w:val="00F14663"/>
    <w:rsid w:val="00F1483C"/>
    <w:rsid w:val="00F14A98"/>
    <w:rsid w:val="00F160FD"/>
    <w:rsid w:val="00F2059B"/>
    <w:rsid w:val="00F214FD"/>
    <w:rsid w:val="00F224BB"/>
    <w:rsid w:val="00F22879"/>
    <w:rsid w:val="00F22FC2"/>
    <w:rsid w:val="00F257D1"/>
    <w:rsid w:val="00F25986"/>
    <w:rsid w:val="00F25A7F"/>
    <w:rsid w:val="00F25E41"/>
    <w:rsid w:val="00F2622F"/>
    <w:rsid w:val="00F27116"/>
    <w:rsid w:val="00F27324"/>
    <w:rsid w:val="00F27A45"/>
    <w:rsid w:val="00F30212"/>
    <w:rsid w:val="00F30554"/>
    <w:rsid w:val="00F30817"/>
    <w:rsid w:val="00F319E6"/>
    <w:rsid w:val="00F31DFD"/>
    <w:rsid w:val="00F32B37"/>
    <w:rsid w:val="00F32FD3"/>
    <w:rsid w:val="00F3303B"/>
    <w:rsid w:val="00F33B0E"/>
    <w:rsid w:val="00F33E7B"/>
    <w:rsid w:val="00F3473C"/>
    <w:rsid w:val="00F36121"/>
    <w:rsid w:val="00F36566"/>
    <w:rsid w:val="00F36946"/>
    <w:rsid w:val="00F36C42"/>
    <w:rsid w:val="00F372FF"/>
    <w:rsid w:val="00F379E6"/>
    <w:rsid w:val="00F4049B"/>
    <w:rsid w:val="00F414F8"/>
    <w:rsid w:val="00F41925"/>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912"/>
    <w:rsid w:val="00F652C1"/>
    <w:rsid w:val="00F657C6"/>
    <w:rsid w:val="00F658CC"/>
    <w:rsid w:val="00F65F75"/>
    <w:rsid w:val="00F660BE"/>
    <w:rsid w:val="00F70B29"/>
    <w:rsid w:val="00F71153"/>
    <w:rsid w:val="00F71386"/>
    <w:rsid w:val="00F71810"/>
    <w:rsid w:val="00F719E3"/>
    <w:rsid w:val="00F721D7"/>
    <w:rsid w:val="00F7287C"/>
    <w:rsid w:val="00F7303D"/>
    <w:rsid w:val="00F7312A"/>
    <w:rsid w:val="00F744A6"/>
    <w:rsid w:val="00F76B82"/>
    <w:rsid w:val="00F76EA3"/>
    <w:rsid w:val="00F775EE"/>
    <w:rsid w:val="00F77650"/>
    <w:rsid w:val="00F77D87"/>
    <w:rsid w:val="00F77FA4"/>
    <w:rsid w:val="00F8041D"/>
    <w:rsid w:val="00F810B1"/>
    <w:rsid w:val="00F81757"/>
    <w:rsid w:val="00F8185D"/>
    <w:rsid w:val="00F820B2"/>
    <w:rsid w:val="00F824AE"/>
    <w:rsid w:val="00F828F7"/>
    <w:rsid w:val="00F83438"/>
    <w:rsid w:val="00F8343A"/>
    <w:rsid w:val="00F835E0"/>
    <w:rsid w:val="00F84862"/>
    <w:rsid w:val="00F84FBE"/>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DD0"/>
    <w:rsid w:val="00FA7A15"/>
    <w:rsid w:val="00FA7A70"/>
    <w:rsid w:val="00FB0971"/>
    <w:rsid w:val="00FB2658"/>
    <w:rsid w:val="00FB2E8C"/>
    <w:rsid w:val="00FB3759"/>
    <w:rsid w:val="00FB45EE"/>
    <w:rsid w:val="00FB4EE8"/>
    <w:rsid w:val="00FB5BF1"/>
    <w:rsid w:val="00FB5DEF"/>
    <w:rsid w:val="00FB625F"/>
    <w:rsid w:val="00FB6535"/>
    <w:rsid w:val="00FB6A7F"/>
    <w:rsid w:val="00FB7018"/>
    <w:rsid w:val="00FB7741"/>
    <w:rsid w:val="00FC2008"/>
    <w:rsid w:val="00FC20FF"/>
    <w:rsid w:val="00FC2135"/>
    <w:rsid w:val="00FC2787"/>
    <w:rsid w:val="00FC27BC"/>
    <w:rsid w:val="00FC2837"/>
    <w:rsid w:val="00FC32EC"/>
    <w:rsid w:val="00FC4B34"/>
    <w:rsid w:val="00FC541E"/>
    <w:rsid w:val="00FC583A"/>
    <w:rsid w:val="00FC5EF8"/>
    <w:rsid w:val="00FC65BC"/>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1939"/>
    <w:rsid w:val="00FF4682"/>
    <w:rsid w:val="00FF4AB5"/>
    <w:rsid w:val="00FF4FB8"/>
    <w:rsid w:val="00FF562A"/>
    <w:rsid w:val="00FF5881"/>
    <w:rsid w:val="00FF5AAB"/>
    <w:rsid w:val="00FF5C40"/>
    <w:rsid w:val="00FF5EB2"/>
    <w:rsid w:val="00FF671E"/>
    <w:rsid w:val="00FF688C"/>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CEAFA"/>
  <w15:docId w15:val="{D9C710D3-0D78-4EE6-A2B0-EA1824F2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C361C1"/>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5374833">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461888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1046145">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60241818">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17787245">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29316654">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5966000">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683627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203859">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8208860">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39297216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2536792">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27390823">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2496884">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3125243">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2642565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352032">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4858094">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25650939">
      <w:bodyDiv w:val="1"/>
      <w:marLeft w:val="0"/>
      <w:marRight w:val="0"/>
      <w:marTop w:val="0"/>
      <w:marBottom w:val="0"/>
      <w:divBdr>
        <w:top w:val="none" w:sz="0" w:space="0" w:color="auto"/>
        <w:left w:val="none" w:sz="0" w:space="0" w:color="auto"/>
        <w:bottom w:val="none" w:sz="0" w:space="0" w:color="auto"/>
        <w:right w:val="none" w:sz="0" w:space="0" w:color="auto"/>
      </w:divBdr>
    </w:div>
    <w:div w:id="935282278">
      <w:bodyDiv w:val="1"/>
      <w:marLeft w:val="0"/>
      <w:marRight w:val="0"/>
      <w:marTop w:val="0"/>
      <w:marBottom w:val="0"/>
      <w:divBdr>
        <w:top w:val="none" w:sz="0" w:space="0" w:color="auto"/>
        <w:left w:val="none" w:sz="0" w:space="0" w:color="auto"/>
        <w:bottom w:val="none" w:sz="0" w:space="0" w:color="auto"/>
        <w:right w:val="none" w:sz="0" w:space="0" w:color="auto"/>
      </w:divBdr>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1156089">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37778984">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266978">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6889369">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02031583">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4441691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7766786">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05907299">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5258015">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2944550">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68311127">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025930">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09516604">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2377827">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66615508">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3724572">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82218719">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415906">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5FebMarc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390CE-6413-40B7-A40A-B67391BFE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2025FebMarchTemplate.dotx</Template>
  <TotalTime>18</TotalTime>
  <Pages>46</Pages>
  <Words>31195</Words>
  <Characters>172452</Characters>
  <Application>Microsoft Office Word</Application>
  <DocSecurity>0</DocSecurity>
  <Lines>1437</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203241</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9</cp:revision>
  <cp:lastPrinted>2025-10-20T21:22:00Z</cp:lastPrinted>
  <dcterms:created xsi:type="dcterms:W3CDTF">2025-10-20T21:05:00Z</dcterms:created>
  <dcterms:modified xsi:type="dcterms:W3CDTF">2025-11-03T23:28:00Z</dcterms:modified>
</cp:coreProperties>
</file>