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7B62" w14:textId="26EB8471"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1AC90B9F">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1F22774F"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C01557">
        <w:t>70</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77777777" w:rsidR="008E60E9" w:rsidRDefault="008E60E9">
      <w:pPr>
        <w:pStyle w:val="COVERC"/>
      </w:pPr>
      <w:r w:rsidRPr="003807CA">
        <w:t>HANSARD</w:t>
      </w:r>
    </w:p>
    <w:p w14:paraId="763ADCB4" w14:textId="77777777" w:rsidR="003B548B" w:rsidRPr="003807CA" w:rsidRDefault="003B548B">
      <w:pPr>
        <w:pStyle w:val="COVERC"/>
      </w:pPr>
    </w:p>
    <w:p w14:paraId="4B31EB23" w14:textId="5EE58787" w:rsidR="008E60E9" w:rsidRDefault="00C01557" w:rsidP="00082899">
      <w:pPr>
        <w:pStyle w:val="COVERDATE"/>
        <w:ind w:left="4320" w:hanging="4320"/>
      </w:pPr>
      <w:r>
        <w:t>Wednesday</w:t>
      </w:r>
      <w:r w:rsidR="00F625AE">
        <w:t xml:space="preserve">, </w:t>
      </w:r>
      <w:r w:rsidR="003844B8">
        <w:t xml:space="preserve">October </w:t>
      </w:r>
      <w:r w:rsidR="00114113">
        <w:t>2</w:t>
      </w:r>
      <w:r>
        <w:t>9</w:t>
      </w:r>
      <w:r w:rsidR="00907A6E">
        <w:t>,</w:t>
      </w:r>
      <w:r w:rsidR="00025023">
        <w:t xml:space="preserve"> 202</w:t>
      </w:r>
      <w:r w:rsidR="00FA5B49">
        <w:t>5</w:t>
      </w:r>
    </w:p>
    <w:p w14:paraId="55168065" w14:textId="77777777" w:rsidR="006C6F39" w:rsidRPr="006516D7" w:rsidRDefault="006C6F39">
      <w:pPr>
        <w:pStyle w:val="COVERDATE"/>
      </w:pPr>
    </w:p>
    <w:p w14:paraId="5B4884FF" w14:textId="655942F8"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D9608D" w:rsidRPr="00CB4997">
        <w:rPr>
          <w:rFonts w:ascii="Tahoma" w:hAnsi="Tahoma" w:cs="Tahoma"/>
          <w:bCs/>
          <w:sz w:val="36"/>
          <w:szCs w:val="36"/>
        </w:rPr>
        <w:t>3013</w:t>
      </w:r>
      <w:r w:rsidR="000B503F" w:rsidRPr="00CB4997">
        <w:rPr>
          <w:rFonts w:ascii="Tahoma" w:hAnsi="Tahoma" w:cs="Tahoma"/>
          <w:bCs/>
          <w:sz w:val="36"/>
          <w:szCs w:val="36"/>
        </w:rPr>
        <w:t xml:space="preserve"> - </w:t>
      </w:r>
      <w:r w:rsidR="00CB4997">
        <w:rPr>
          <w:rFonts w:ascii="Tahoma" w:hAnsi="Tahoma" w:cs="Tahoma"/>
          <w:bCs/>
          <w:sz w:val="36"/>
          <w:szCs w:val="36"/>
        </w:rPr>
        <w:t>3052</w:t>
      </w:r>
    </w:p>
    <w:p w14:paraId="08231078" w14:textId="77777777" w:rsidR="00F8343A" w:rsidRDefault="00F8343A" w:rsidP="00F8343A">
      <w:pPr>
        <w:pStyle w:val="Blues"/>
      </w:pPr>
    </w:p>
    <w:p w14:paraId="443B794D" w14:textId="77777777" w:rsidR="00F8343A" w:rsidRDefault="00F8343A" w:rsidP="00F8343A">
      <w:pPr>
        <w:pStyle w:val="Blues"/>
      </w:pPr>
    </w:p>
    <w:p w14:paraId="38A9512B" w14:textId="77777777" w:rsidR="00F8343A" w:rsidRDefault="00F8343A" w:rsidP="00F8343A">
      <w:pPr>
        <w:pStyle w:val="Blues"/>
      </w:pPr>
    </w:p>
    <w:p w14:paraId="529BC26D"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33BB0DF" w14:textId="77777777" w:rsidR="00F8629A" w:rsidRDefault="00F8629A" w:rsidP="00D20222">
      <w:pPr>
        <w:spacing w:before="0" w:after="240"/>
        <w:jc w:val="center"/>
        <w:rPr>
          <w:b/>
          <w:sz w:val="16"/>
          <w:szCs w:val="16"/>
          <w:lang w:val="en-CA"/>
        </w:rPr>
      </w:pPr>
    </w:p>
    <w:p w14:paraId="4D74667C" w14:textId="3536E8EF" w:rsidR="00D9608D" w:rsidRDefault="00D9608D" w:rsidP="00D20222">
      <w:pPr>
        <w:spacing w:before="0" w:after="240"/>
        <w:jc w:val="center"/>
        <w:rPr>
          <w:b/>
          <w:sz w:val="16"/>
          <w:szCs w:val="16"/>
          <w:lang w:val="en-CA"/>
        </w:rPr>
      </w:pPr>
    </w:p>
    <w:p w14:paraId="03FD451D"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2670B186" w14:textId="77777777" w:rsidR="00C61C09" w:rsidRPr="00C45FDD" w:rsidRDefault="00C61C09" w:rsidP="00C61C09">
      <w:pPr>
        <w:spacing w:before="0"/>
        <w:rPr>
          <w:rStyle w:val="MEMBERNAME"/>
          <w:rFonts w:ascii="Arial" w:hAnsi="Arial"/>
          <w:sz w:val="22"/>
          <w:szCs w:val="22"/>
        </w:rPr>
      </w:pP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5050E649" w14:textId="77777777" w:rsidR="00F8629A" w:rsidRDefault="00F8629A" w:rsidP="00FE4C7A">
      <w:pPr>
        <w:spacing w:before="0"/>
        <w:rPr>
          <w:bCs/>
          <w:iCs/>
        </w:rPr>
      </w:pPr>
      <w:bookmarkStart w:id="0" w:name="_Hlk135926471"/>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t>
      </w:r>
      <w:proofErr w:type="spellStart"/>
      <w:r w:rsidRPr="007D0A4C">
        <w:rPr>
          <w:rStyle w:val="MEMBERNAME"/>
          <w:rFonts w:ascii="Arial" w:hAnsi="Arial"/>
          <w:b w:val="0"/>
          <w:sz w:val="18"/>
        </w:rPr>
        <w:t>Wiilideh</w:t>
      </w:r>
      <w:proofErr w:type="spellEnd"/>
      <w:r w:rsidRPr="007D0A4C">
        <w:rPr>
          <w:rStyle w:val="MEMBERNAME"/>
          <w:rFonts w:ascii="Arial" w:hAnsi="Arial"/>
          <w:b w:val="0"/>
          <w:sz w:val="18"/>
        </w:rPr>
        <w:t>)</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6ECDFA1E"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6F0141D0" w14:textId="77777777" w:rsidR="00F8629A" w:rsidRDefault="00F8629A" w:rsidP="00F8629A">
      <w:pPr>
        <w:pStyle w:val="BodyText"/>
        <w:spacing w:before="0"/>
        <w:jc w:val="left"/>
        <w:rPr>
          <w:rStyle w:val="MEMBERNAME"/>
          <w:rFonts w:ascii="Arial" w:hAnsi="Arial"/>
          <w:b w:val="0"/>
          <w:sz w:val="18"/>
        </w:rPr>
      </w:pPr>
    </w:p>
    <w:p w14:paraId="1E46BE94" w14:textId="77777777" w:rsidR="00F8629A" w:rsidRDefault="00F8629A" w:rsidP="00F8629A">
      <w:pPr>
        <w:pStyle w:val="BodyText"/>
        <w:spacing w:before="0"/>
        <w:jc w:val="left"/>
        <w:rPr>
          <w:rStyle w:val="MEMBERNAME"/>
          <w:rFonts w:ascii="Arial" w:hAnsi="Arial"/>
          <w:b w:val="0"/>
          <w:sz w:val="18"/>
        </w:rPr>
      </w:pPr>
    </w:p>
    <w:p w14:paraId="1B09EA8A" w14:textId="77777777" w:rsidR="00F8629A" w:rsidRPr="00F108A0" w:rsidRDefault="00F8629A" w:rsidP="00F8629A">
      <w:pPr>
        <w:pStyle w:val="BodyText"/>
        <w:spacing w:before="0"/>
        <w:jc w:val="left"/>
        <w:rPr>
          <w:rStyle w:val="MEMBERNAME"/>
          <w:rFonts w:ascii="Arial" w:hAnsi="Arial"/>
          <w:b w:val="0"/>
          <w:sz w:val="18"/>
        </w:rPr>
      </w:pPr>
    </w:p>
    <w:p w14:paraId="11B015BF" w14:textId="1096937E"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2B3EF8B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9D90E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509289A9" w14:textId="1F586EE7" w:rsidR="00292591" w:rsidRDefault="00292591"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0710114A" w14:textId="7F8FF40D"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E74041A"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3CE001D"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643EB14E" w14:textId="24A33A68"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51C4DE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EA26D14" w14:textId="77777777" w:rsidR="00F8629A" w:rsidRDefault="00F8629A" w:rsidP="00F8629A">
      <w:pPr>
        <w:pStyle w:val="BodyText"/>
        <w:spacing w:before="0"/>
        <w:ind w:firstLine="284"/>
        <w:jc w:val="left"/>
        <w:rPr>
          <w:i/>
          <w:sz w:val="16"/>
          <w:szCs w:val="16"/>
        </w:rPr>
      </w:pPr>
      <w:r w:rsidRPr="00DB379A">
        <w:rPr>
          <w:i/>
          <w:sz w:val="16"/>
          <w:szCs w:val="16"/>
        </w:rPr>
        <w:t>Affairs</w:t>
      </w:r>
    </w:p>
    <w:p w14:paraId="583F64E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130F5E3F" w14:textId="77777777" w:rsidR="00F8629A" w:rsidRDefault="00F8629A" w:rsidP="00F8629A">
      <w:pPr>
        <w:pStyle w:val="BodyText"/>
        <w:spacing w:before="0"/>
        <w:ind w:firstLine="284"/>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4AF06C78"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047E01DA"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7119BBE5"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34A26C6" w14:textId="77777777" w:rsidR="00F8629A" w:rsidRDefault="00754CCB" w:rsidP="00F8629A">
      <w:pPr>
        <w:spacing w:before="0"/>
        <w:jc w:val="left"/>
        <w:rPr>
          <w:i/>
          <w:sz w:val="16"/>
          <w:szCs w:val="16"/>
        </w:rPr>
      </w:pPr>
      <w:r>
        <w:rPr>
          <w:i/>
          <w:sz w:val="16"/>
          <w:szCs w:val="16"/>
        </w:rPr>
        <w:t>Minister of Finance</w:t>
      </w:r>
    </w:p>
    <w:p w14:paraId="6EF81670" w14:textId="77777777" w:rsidR="00F862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7D914A56" w14:textId="484D1A8B" w:rsidR="00292591" w:rsidRPr="00DB379A" w:rsidRDefault="00292591"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3E81C11F" w14:textId="77777777" w:rsidR="00F8629A" w:rsidRDefault="00F8629A" w:rsidP="00F8629A">
      <w:pPr>
        <w:pStyle w:val="BodyText"/>
        <w:spacing w:before="0"/>
        <w:jc w:val="left"/>
        <w:rPr>
          <w:rStyle w:val="MEMBERNAME"/>
          <w:rFonts w:ascii="Arial" w:hAnsi="Arial"/>
          <w:b w:val="0"/>
          <w:i/>
          <w:sz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63081506"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481B6E6E" w14:textId="77777777" w:rsidR="00F8629A" w:rsidRDefault="00F8629A" w:rsidP="00144754">
      <w:pPr>
        <w:spacing w:before="0"/>
        <w:jc w:val="center"/>
        <w:rPr>
          <w:bCs/>
          <w:iCs/>
        </w:rPr>
      </w:pPr>
    </w:p>
    <w:bookmarkEnd w:id="0"/>
    <w:p w14:paraId="5F685756"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275CB1A7" w:rsidR="00FE4C7A" w:rsidRDefault="00416D55" w:rsidP="00D20222">
      <w:pPr>
        <w:spacing w:before="0"/>
        <w:jc w:val="center"/>
        <w:rPr>
          <w:rStyle w:val="MEMBERNAME"/>
          <w:rFonts w:ascii="Arial" w:hAnsi="Arial"/>
          <w:bCs/>
          <w:sz w:val="18"/>
          <w:lang w:val="en-CA"/>
        </w:rPr>
      </w:pPr>
      <w:r>
        <w:rPr>
          <w:rStyle w:val="MEMBERNAME"/>
          <w:rFonts w:ascii="Arial" w:hAnsi="Arial"/>
          <w:bCs/>
          <w:sz w:val="18"/>
          <w:lang w:val="en-CA"/>
        </w:rPr>
        <w:t xml:space="preserve"> </w:t>
      </w:r>
      <w:r w:rsidR="005B658B">
        <w:rPr>
          <w:rStyle w:val="MEMBERNAME"/>
          <w:rFonts w:ascii="Arial" w:hAnsi="Arial"/>
          <w:bCs/>
          <w:sz w:val="18"/>
          <w:lang w:val="en-CA"/>
        </w:rPr>
        <w:t>Deputy Clerks</w:t>
      </w:r>
    </w:p>
    <w:p w14:paraId="3FD0AE61" w14:textId="44103092" w:rsidR="005D0F2B" w:rsidRDefault="00491F29" w:rsidP="00D77867">
      <w:pPr>
        <w:spacing w:before="0"/>
        <w:ind w:left="2880" w:firstLine="720"/>
        <w:jc w:val="left"/>
        <w:rPr>
          <w:rStyle w:val="MEMBERNAME"/>
          <w:rFonts w:ascii="Arial" w:hAnsi="Arial"/>
          <w:b w:val="0"/>
          <w:sz w:val="18"/>
          <w:lang w:val="en-CA"/>
        </w:rPr>
      </w:pPr>
      <w:bookmarkStart w:id="1" w:name="_Hlk190195321"/>
      <w:r>
        <w:rPr>
          <w:rStyle w:val="MEMBERNAME"/>
          <w:rFonts w:ascii="Arial" w:hAnsi="Arial"/>
          <w:b w:val="0"/>
          <w:sz w:val="18"/>
          <w:lang w:val="en-CA"/>
        </w:rPr>
        <w:t xml:space="preserve"> </w:t>
      </w:r>
      <w:r w:rsidR="009D1731">
        <w:rPr>
          <w:rStyle w:val="MEMBERNAME"/>
          <w:rFonts w:ascii="Arial" w:hAnsi="Arial"/>
          <w:b w:val="0"/>
          <w:sz w:val="18"/>
          <w:lang w:val="en-CA"/>
        </w:rPr>
        <w:t xml:space="preserve"> </w:t>
      </w:r>
      <w:r w:rsidR="003D35F1">
        <w:rPr>
          <w:rStyle w:val="MEMBERNAME"/>
          <w:rFonts w:ascii="Arial" w:hAnsi="Arial"/>
          <w:b w:val="0"/>
          <w:sz w:val="18"/>
          <w:lang w:val="en-CA"/>
        </w:rPr>
        <w:t xml:space="preserve">       </w:t>
      </w:r>
      <w:r w:rsidR="001B2D8F">
        <w:rPr>
          <w:rStyle w:val="MEMBERNAME"/>
          <w:rFonts w:ascii="Arial" w:hAnsi="Arial"/>
          <w:b w:val="0"/>
          <w:sz w:val="18"/>
          <w:lang w:val="en-CA"/>
        </w:rPr>
        <w:t>Ms. Miranda Bye</w:t>
      </w:r>
    </w:p>
    <w:p w14:paraId="43BEA538" w14:textId="6610A37C" w:rsidR="00FE4C7A" w:rsidRPr="00FE4C7A" w:rsidRDefault="00416D55" w:rsidP="00D20222">
      <w:pPr>
        <w:spacing w:before="0"/>
        <w:jc w:val="center"/>
        <w:rPr>
          <w:rStyle w:val="MEMBERNAME"/>
          <w:rFonts w:ascii="Arial" w:hAnsi="Arial"/>
          <w:b w:val="0"/>
          <w:sz w:val="18"/>
          <w:lang w:val="en-CA"/>
        </w:rPr>
      </w:pPr>
      <w:bookmarkStart w:id="2" w:name="_Hlk211876963"/>
      <w:r>
        <w:rPr>
          <w:rStyle w:val="MEMBERNAME"/>
          <w:rFonts w:ascii="Arial" w:hAnsi="Arial"/>
          <w:b w:val="0"/>
          <w:sz w:val="18"/>
          <w:lang w:val="en-CA"/>
        </w:rPr>
        <w:t xml:space="preserve"> </w:t>
      </w:r>
      <w:r w:rsidR="00FE4C7A"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bookmarkEnd w:id="2"/>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proofErr w:type="gramStart"/>
      <w:r w:rsidRPr="005B658B">
        <w:rPr>
          <w:rStyle w:val="MEMBERNAME"/>
          <w:rFonts w:ascii="Arial" w:hAnsi="Arial"/>
          <w:sz w:val="18"/>
        </w:rPr>
        <w:t>Clerk of Journals</w:t>
      </w:r>
      <w:proofErr w:type="gramEnd"/>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Mr. Paul Mercredi</w:t>
      </w:r>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5B658B" w:rsidP="00CF2536">
      <w:pPr>
        <w:pStyle w:val="Weblinks"/>
      </w:pPr>
      <w:hyperlink r:id="rId19" w:history="1">
        <w:r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4619E9BC" w14:textId="4B2445CF" w:rsidR="00D215EE"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12732912" w:history="1">
            <w:r w:rsidR="00D215EE" w:rsidRPr="005266A8">
              <w:rPr>
                <w:rStyle w:val="Hyperlink"/>
                <w:noProof/>
              </w:rPr>
              <w:t>Prayer or Reflection</w:t>
            </w:r>
            <w:r w:rsidR="00D215EE">
              <w:rPr>
                <w:noProof/>
                <w:webHidden/>
              </w:rPr>
              <w:tab/>
            </w:r>
            <w:r w:rsidR="00D215EE">
              <w:rPr>
                <w:noProof/>
                <w:webHidden/>
              </w:rPr>
              <w:fldChar w:fldCharType="begin"/>
            </w:r>
            <w:r w:rsidR="00D215EE">
              <w:rPr>
                <w:noProof/>
                <w:webHidden/>
              </w:rPr>
              <w:instrText xml:space="preserve"> PAGEREF _Toc212732912 \h </w:instrText>
            </w:r>
            <w:r w:rsidR="00D215EE">
              <w:rPr>
                <w:noProof/>
                <w:webHidden/>
              </w:rPr>
            </w:r>
            <w:r w:rsidR="00D215EE">
              <w:rPr>
                <w:noProof/>
                <w:webHidden/>
              </w:rPr>
              <w:fldChar w:fldCharType="separate"/>
            </w:r>
            <w:r w:rsidR="001D647D">
              <w:rPr>
                <w:noProof/>
                <w:webHidden/>
              </w:rPr>
              <w:t>3013</w:t>
            </w:r>
            <w:r w:rsidR="00D215EE">
              <w:rPr>
                <w:noProof/>
                <w:webHidden/>
              </w:rPr>
              <w:fldChar w:fldCharType="end"/>
            </w:r>
          </w:hyperlink>
        </w:p>
        <w:p w14:paraId="6B289E65" w14:textId="490182FE" w:rsidR="00D215EE" w:rsidRDefault="00D215EE">
          <w:pPr>
            <w:pStyle w:val="TOC1"/>
            <w:rPr>
              <w:rFonts w:asciiTheme="minorHAnsi" w:eastAsiaTheme="minorEastAsia" w:hAnsiTheme="minorHAnsi" w:cstheme="minorBidi"/>
              <w:b w:val="0"/>
              <w:bCs w:val="0"/>
              <w:caps w:val="0"/>
              <w:noProof/>
              <w:kern w:val="2"/>
              <w:sz w:val="24"/>
              <w14:ligatures w14:val="standardContextual"/>
            </w:rPr>
          </w:pPr>
          <w:hyperlink w:anchor="_Toc212732913" w:history="1">
            <w:r w:rsidRPr="005266A8">
              <w:rPr>
                <w:rStyle w:val="Hyperlink"/>
                <w:noProof/>
              </w:rPr>
              <w:t>Ministers’ Statements</w:t>
            </w:r>
            <w:r>
              <w:rPr>
                <w:noProof/>
                <w:webHidden/>
              </w:rPr>
              <w:tab/>
            </w:r>
            <w:r>
              <w:rPr>
                <w:noProof/>
                <w:webHidden/>
              </w:rPr>
              <w:fldChar w:fldCharType="begin"/>
            </w:r>
            <w:r>
              <w:rPr>
                <w:noProof/>
                <w:webHidden/>
              </w:rPr>
              <w:instrText xml:space="preserve"> PAGEREF _Toc212732913 \h </w:instrText>
            </w:r>
            <w:r>
              <w:rPr>
                <w:noProof/>
                <w:webHidden/>
              </w:rPr>
            </w:r>
            <w:r>
              <w:rPr>
                <w:noProof/>
                <w:webHidden/>
              </w:rPr>
              <w:fldChar w:fldCharType="separate"/>
            </w:r>
            <w:r w:rsidR="001D647D">
              <w:rPr>
                <w:noProof/>
                <w:webHidden/>
              </w:rPr>
              <w:t>3013</w:t>
            </w:r>
            <w:r>
              <w:rPr>
                <w:noProof/>
                <w:webHidden/>
              </w:rPr>
              <w:fldChar w:fldCharType="end"/>
            </w:r>
          </w:hyperlink>
        </w:p>
        <w:p w14:paraId="10518560" w14:textId="79B72FB8"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14" w:history="1">
            <w:r w:rsidRPr="005266A8">
              <w:rPr>
                <w:rStyle w:val="Hyperlink"/>
              </w:rPr>
              <w:t>Minister’s Statement 160-20(1): Update on Residential Schools Monument</w:t>
            </w:r>
            <w:r>
              <w:rPr>
                <w:webHidden/>
              </w:rPr>
              <w:tab/>
            </w:r>
            <w:r>
              <w:rPr>
                <w:webHidden/>
              </w:rPr>
              <w:fldChar w:fldCharType="begin"/>
            </w:r>
            <w:r>
              <w:rPr>
                <w:webHidden/>
              </w:rPr>
              <w:instrText xml:space="preserve"> PAGEREF _Toc212732914 \h </w:instrText>
            </w:r>
            <w:r>
              <w:rPr>
                <w:webHidden/>
              </w:rPr>
            </w:r>
            <w:r>
              <w:rPr>
                <w:webHidden/>
              </w:rPr>
              <w:fldChar w:fldCharType="separate"/>
            </w:r>
            <w:r w:rsidR="001D647D">
              <w:rPr>
                <w:webHidden/>
              </w:rPr>
              <w:t>3013</w:t>
            </w:r>
            <w:r>
              <w:rPr>
                <w:webHidden/>
              </w:rPr>
              <w:fldChar w:fldCharType="end"/>
            </w:r>
          </w:hyperlink>
        </w:p>
        <w:p w14:paraId="227670F2" w14:textId="5DE5AEF3"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15" w:history="1">
            <w:r w:rsidRPr="005266A8">
              <w:rPr>
                <w:rStyle w:val="Hyperlink"/>
              </w:rPr>
              <w:t>Minister’s Statement 161-20(1): Release of the Auditor General’s Peformance Audit</w:t>
            </w:r>
            <w:r>
              <w:rPr>
                <w:webHidden/>
              </w:rPr>
              <w:tab/>
            </w:r>
            <w:r>
              <w:rPr>
                <w:webHidden/>
              </w:rPr>
              <w:fldChar w:fldCharType="begin"/>
            </w:r>
            <w:r>
              <w:rPr>
                <w:webHidden/>
              </w:rPr>
              <w:instrText xml:space="preserve"> PAGEREF _Toc212732915 \h </w:instrText>
            </w:r>
            <w:r>
              <w:rPr>
                <w:webHidden/>
              </w:rPr>
            </w:r>
            <w:r>
              <w:rPr>
                <w:webHidden/>
              </w:rPr>
              <w:fldChar w:fldCharType="separate"/>
            </w:r>
            <w:r w:rsidR="001D647D">
              <w:rPr>
                <w:webHidden/>
              </w:rPr>
              <w:t>3014</w:t>
            </w:r>
            <w:r>
              <w:rPr>
                <w:webHidden/>
              </w:rPr>
              <w:fldChar w:fldCharType="end"/>
            </w:r>
          </w:hyperlink>
        </w:p>
        <w:p w14:paraId="34D7A8D0" w14:textId="6BEB5F43" w:rsidR="00D215EE" w:rsidRDefault="00D215EE">
          <w:pPr>
            <w:pStyle w:val="TOC1"/>
            <w:rPr>
              <w:rFonts w:asciiTheme="minorHAnsi" w:eastAsiaTheme="minorEastAsia" w:hAnsiTheme="minorHAnsi" w:cstheme="minorBidi"/>
              <w:b w:val="0"/>
              <w:bCs w:val="0"/>
              <w:caps w:val="0"/>
              <w:noProof/>
              <w:kern w:val="2"/>
              <w:sz w:val="24"/>
              <w14:ligatures w14:val="standardContextual"/>
            </w:rPr>
          </w:pPr>
          <w:hyperlink w:anchor="_Toc212732916" w:history="1">
            <w:r w:rsidRPr="005266A8">
              <w:rPr>
                <w:rStyle w:val="Hyperlink"/>
                <w:noProof/>
              </w:rPr>
              <w:t>Members’ Statements</w:t>
            </w:r>
            <w:r>
              <w:rPr>
                <w:noProof/>
                <w:webHidden/>
              </w:rPr>
              <w:tab/>
            </w:r>
            <w:r>
              <w:rPr>
                <w:noProof/>
                <w:webHidden/>
              </w:rPr>
              <w:fldChar w:fldCharType="begin"/>
            </w:r>
            <w:r>
              <w:rPr>
                <w:noProof/>
                <w:webHidden/>
              </w:rPr>
              <w:instrText xml:space="preserve"> PAGEREF _Toc212732916 \h </w:instrText>
            </w:r>
            <w:r>
              <w:rPr>
                <w:noProof/>
                <w:webHidden/>
              </w:rPr>
            </w:r>
            <w:r>
              <w:rPr>
                <w:noProof/>
                <w:webHidden/>
              </w:rPr>
              <w:fldChar w:fldCharType="separate"/>
            </w:r>
            <w:r w:rsidR="001D647D">
              <w:rPr>
                <w:noProof/>
                <w:webHidden/>
              </w:rPr>
              <w:t>3015</w:t>
            </w:r>
            <w:r>
              <w:rPr>
                <w:noProof/>
                <w:webHidden/>
              </w:rPr>
              <w:fldChar w:fldCharType="end"/>
            </w:r>
          </w:hyperlink>
        </w:p>
        <w:p w14:paraId="5074168B" w14:textId="3DFB95B1"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17" w:history="1">
            <w:r w:rsidRPr="005266A8">
              <w:rPr>
                <w:rStyle w:val="Hyperlink"/>
              </w:rPr>
              <w:t xml:space="preserve">Member’s Statement 777-20(1): </w:t>
            </w:r>
            <w:r w:rsidRPr="005266A8">
              <w:rPr>
                <w:rStyle w:val="Hyperlink"/>
                <w:rFonts w:eastAsiaTheme="majorEastAsia"/>
              </w:rPr>
              <w:t>Accountability Mechanisms under the Residential Tenancies Act</w:t>
            </w:r>
            <w:r>
              <w:rPr>
                <w:webHidden/>
              </w:rPr>
              <w:tab/>
            </w:r>
            <w:r>
              <w:rPr>
                <w:webHidden/>
              </w:rPr>
              <w:fldChar w:fldCharType="begin"/>
            </w:r>
            <w:r>
              <w:rPr>
                <w:webHidden/>
              </w:rPr>
              <w:instrText xml:space="preserve"> PAGEREF _Toc212732917 \h </w:instrText>
            </w:r>
            <w:r>
              <w:rPr>
                <w:webHidden/>
              </w:rPr>
            </w:r>
            <w:r>
              <w:rPr>
                <w:webHidden/>
              </w:rPr>
              <w:fldChar w:fldCharType="separate"/>
            </w:r>
            <w:r w:rsidR="001D647D">
              <w:rPr>
                <w:webHidden/>
              </w:rPr>
              <w:t>3015</w:t>
            </w:r>
            <w:r>
              <w:rPr>
                <w:webHidden/>
              </w:rPr>
              <w:fldChar w:fldCharType="end"/>
            </w:r>
          </w:hyperlink>
        </w:p>
        <w:p w14:paraId="1091AA51" w14:textId="62CA3804"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18" w:history="1">
            <w:r w:rsidRPr="005266A8">
              <w:rPr>
                <w:rStyle w:val="Hyperlink"/>
              </w:rPr>
              <w:t xml:space="preserve">Member’s Statement 778-20(1): </w:t>
            </w:r>
            <w:r w:rsidRPr="005266A8">
              <w:rPr>
                <w:rStyle w:val="Hyperlink"/>
                <w:rFonts w:eastAsiaTheme="majorEastAsia"/>
              </w:rPr>
              <w:t>Mine Closure and Remediation in the Northwest Territories</w:t>
            </w:r>
            <w:r>
              <w:rPr>
                <w:webHidden/>
              </w:rPr>
              <w:tab/>
            </w:r>
            <w:r>
              <w:rPr>
                <w:webHidden/>
              </w:rPr>
              <w:fldChar w:fldCharType="begin"/>
            </w:r>
            <w:r>
              <w:rPr>
                <w:webHidden/>
              </w:rPr>
              <w:instrText xml:space="preserve"> PAGEREF _Toc212732918 \h </w:instrText>
            </w:r>
            <w:r>
              <w:rPr>
                <w:webHidden/>
              </w:rPr>
            </w:r>
            <w:r>
              <w:rPr>
                <w:webHidden/>
              </w:rPr>
              <w:fldChar w:fldCharType="separate"/>
            </w:r>
            <w:r w:rsidR="001D647D">
              <w:rPr>
                <w:webHidden/>
              </w:rPr>
              <w:t>3015</w:t>
            </w:r>
            <w:r>
              <w:rPr>
                <w:webHidden/>
              </w:rPr>
              <w:fldChar w:fldCharType="end"/>
            </w:r>
          </w:hyperlink>
        </w:p>
        <w:p w14:paraId="3F3F9468" w14:textId="153E6A7C"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19" w:history="1">
            <w:r w:rsidRPr="005266A8">
              <w:rPr>
                <w:rStyle w:val="Hyperlink"/>
              </w:rPr>
              <w:t xml:space="preserve">Member’s Statement 779-20(1): </w:t>
            </w:r>
            <w:r w:rsidRPr="005266A8">
              <w:rPr>
                <w:rStyle w:val="Hyperlink"/>
                <w:rFonts w:eastAsiaTheme="majorEastAsia"/>
              </w:rPr>
              <w:t>Support for Affordable Childcare</w:t>
            </w:r>
            <w:r>
              <w:rPr>
                <w:webHidden/>
              </w:rPr>
              <w:tab/>
            </w:r>
            <w:r>
              <w:rPr>
                <w:webHidden/>
              </w:rPr>
              <w:fldChar w:fldCharType="begin"/>
            </w:r>
            <w:r>
              <w:rPr>
                <w:webHidden/>
              </w:rPr>
              <w:instrText xml:space="preserve"> PAGEREF _Toc212732919 \h </w:instrText>
            </w:r>
            <w:r>
              <w:rPr>
                <w:webHidden/>
              </w:rPr>
            </w:r>
            <w:r>
              <w:rPr>
                <w:webHidden/>
              </w:rPr>
              <w:fldChar w:fldCharType="separate"/>
            </w:r>
            <w:r w:rsidR="001D647D">
              <w:rPr>
                <w:webHidden/>
              </w:rPr>
              <w:t>3016</w:t>
            </w:r>
            <w:r>
              <w:rPr>
                <w:webHidden/>
              </w:rPr>
              <w:fldChar w:fldCharType="end"/>
            </w:r>
          </w:hyperlink>
        </w:p>
        <w:p w14:paraId="052D2F5A" w14:textId="75A1BA9F"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20" w:history="1">
            <w:r w:rsidRPr="005266A8">
              <w:rPr>
                <w:rStyle w:val="Hyperlink"/>
              </w:rPr>
              <w:t xml:space="preserve">Member’s Statement 780-20(1): </w:t>
            </w:r>
            <w:r w:rsidRPr="005266A8">
              <w:rPr>
                <w:rStyle w:val="Hyperlink"/>
                <w:rFonts w:eastAsiaTheme="majorEastAsia"/>
              </w:rPr>
              <w:t>Government Approach to Traditional Use Cabins</w:t>
            </w:r>
            <w:r>
              <w:rPr>
                <w:webHidden/>
              </w:rPr>
              <w:tab/>
            </w:r>
            <w:r>
              <w:rPr>
                <w:webHidden/>
              </w:rPr>
              <w:fldChar w:fldCharType="begin"/>
            </w:r>
            <w:r>
              <w:rPr>
                <w:webHidden/>
              </w:rPr>
              <w:instrText xml:space="preserve"> PAGEREF _Toc212732920 \h </w:instrText>
            </w:r>
            <w:r>
              <w:rPr>
                <w:webHidden/>
              </w:rPr>
            </w:r>
            <w:r>
              <w:rPr>
                <w:webHidden/>
              </w:rPr>
              <w:fldChar w:fldCharType="separate"/>
            </w:r>
            <w:r w:rsidR="001D647D">
              <w:rPr>
                <w:webHidden/>
              </w:rPr>
              <w:t>3016</w:t>
            </w:r>
            <w:r>
              <w:rPr>
                <w:webHidden/>
              </w:rPr>
              <w:fldChar w:fldCharType="end"/>
            </w:r>
          </w:hyperlink>
        </w:p>
        <w:p w14:paraId="317E53CE" w14:textId="7898D63C"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21" w:history="1">
            <w:r w:rsidRPr="005266A8">
              <w:rPr>
                <w:rStyle w:val="Hyperlink"/>
              </w:rPr>
              <w:t xml:space="preserve">Member’s Statement 781-20(1): </w:t>
            </w:r>
            <w:r w:rsidRPr="005266A8">
              <w:rPr>
                <w:rStyle w:val="Hyperlink"/>
                <w:rFonts w:eastAsiaTheme="majorEastAsia"/>
              </w:rPr>
              <w:t>Economic Outlook for the Northwest Territories</w:t>
            </w:r>
            <w:r>
              <w:rPr>
                <w:webHidden/>
              </w:rPr>
              <w:tab/>
            </w:r>
            <w:r>
              <w:rPr>
                <w:webHidden/>
              </w:rPr>
              <w:fldChar w:fldCharType="begin"/>
            </w:r>
            <w:r>
              <w:rPr>
                <w:webHidden/>
              </w:rPr>
              <w:instrText xml:space="preserve"> PAGEREF _Toc212732921 \h </w:instrText>
            </w:r>
            <w:r>
              <w:rPr>
                <w:webHidden/>
              </w:rPr>
            </w:r>
            <w:r>
              <w:rPr>
                <w:webHidden/>
              </w:rPr>
              <w:fldChar w:fldCharType="separate"/>
            </w:r>
            <w:r w:rsidR="001D647D">
              <w:rPr>
                <w:webHidden/>
              </w:rPr>
              <w:t>3017</w:t>
            </w:r>
            <w:r>
              <w:rPr>
                <w:webHidden/>
              </w:rPr>
              <w:fldChar w:fldCharType="end"/>
            </w:r>
          </w:hyperlink>
        </w:p>
        <w:p w14:paraId="5661E3F2" w14:textId="63355AEB"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22" w:history="1">
            <w:r w:rsidRPr="005266A8">
              <w:rPr>
                <w:rStyle w:val="Hyperlink"/>
              </w:rPr>
              <w:t xml:space="preserve">Member’s Statement 782-20(1): </w:t>
            </w:r>
            <w:r w:rsidRPr="005266A8">
              <w:rPr>
                <w:rStyle w:val="Hyperlink"/>
                <w:rFonts w:eastAsiaTheme="majorEastAsia"/>
              </w:rPr>
              <w:t>Early Learning and Literacy Programming</w:t>
            </w:r>
            <w:r>
              <w:rPr>
                <w:webHidden/>
              </w:rPr>
              <w:tab/>
            </w:r>
            <w:r>
              <w:rPr>
                <w:webHidden/>
              </w:rPr>
              <w:fldChar w:fldCharType="begin"/>
            </w:r>
            <w:r>
              <w:rPr>
                <w:webHidden/>
              </w:rPr>
              <w:instrText xml:space="preserve"> PAGEREF _Toc212732922 \h </w:instrText>
            </w:r>
            <w:r>
              <w:rPr>
                <w:webHidden/>
              </w:rPr>
            </w:r>
            <w:r>
              <w:rPr>
                <w:webHidden/>
              </w:rPr>
              <w:fldChar w:fldCharType="separate"/>
            </w:r>
            <w:r w:rsidR="001D647D">
              <w:rPr>
                <w:webHidden/>
              </w:rPr>
              <w:t>3017</w:t>
            </w:r>
            <w:r>
              <w:rPr>
                <w:webHidden/>
              </w:rPr>
              <w:fldChar w:fldCharType="end"/>
            </w:r>
          </w:hyperlink>
        </w:p>
        <w:p w14:paraId="04729A27" w14:textId="0F663DC3"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23" w:history="1">
            <w:r w:rsidRPr="005266A8">
              <w:rPr>
                <w:rStyle w:val="Hyperlink"/>
              </w:rPr>
              <w:t xml:space="preserve">Member’s Statement 783-20(1): </w:t>
            </w:r>
            <w:r w:rsidRPr="005266A8">
              <w:rPr>
                <w:rStyle w:val="Hyperlink"/>
                <w:rFonts w:eastAsiaTheme="majorEastAsia"/>
              </w:rPr>
              <w:t>Homeownership and Transfer of Market Rental Units to long-Term Tenants</w:t>
            </w:r>
            <w:r>
              <w:rPr>
                <w:webHidden/>
              </w:rPr>
              <w:tab/>
            </w:r>
            <w:r>
              <w:rPr>
                <w:webHidden/>
              </w:rPr>
              <w:fldChar w:fldCharType="begin"/>
            </w:r>
            <w:r>
              <w:rPr>
                <w:webHidden/>
              </w:rPr>
              <w:instrText xml:space="preserve"> PAGEREF _Toc212732923 \h </w:instrText>
            </w:r>
            <w:r>
              <w:rPr>
                <w:webHidden/>
              </w:rPr>
            </w:r>
            <w:r>
              <w:rPr>
                <w:webHidden/>
              </w:rPr>
              <w:fldChar w:fldCharType="separate"/>
            </w:r>
            <w:r w:rsidR="001D647D">
              <w:rPr>
                <w:webHidden/>
              </w:rPr>
              <w:t>3018</w:t>
            </w:r>
            <w:r>
              <w:rPr>
                <w:webHidden/>
              </w:rPr>
              <w:fldChar w:fldCharType="end"/>
            </w:r>
          </w:hyperlink>
        </w:p>
        <w:p w14:paraId="3B907879" w14:textId="496DE1CB"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24" w:history="1">
            <w:r w:rsidRPr="005266A8">
              <w:rPr>
                <w:rStyle w:val="Hyperlink"/>
              </w:rPr>
              <w:t xml:space="preserve">Member’s Statement 784-20(1): </w:t>
            </w:r>
            <w:r w:rsidRPr="005266A8">
              <w:rPr>
                <w:rStyle w:val="Hyperlink"/>
                <w:rFonts w:eastAsiaTheme="majorEastAsia"/>
              </w:rPr>
              <w:t>Access to Assessments for School-aged Children</w:t>
            </w:r>
            <w:r>
              <w:rPr>
                <w:webHidden/>
              </w:rPr>
              <w:tab/>
            </w:r>
            <w:r>
              <w:rPr>
                <w:webHidden/>
              </w:rPr>
              <w:fldChar w:fldCharType="begin"/>
            </w:r>
            <w:r>
              <w:rPr>
                <w:webHidden/>
              </w:rPr>
              <w:instrText xml:space="preserve"> PAGEREF _Toc212732924 \h </w:instrText>
            </w:r>
            <w:r>
              <w:rPr>
                <w:webHidden/>
              </w:rPr>
            </w:r>
            <w:r>
              <w:rPr>
                <w:webHidden/>
              </w:rPr>
              <w:fldChar w:fldCharType="separate"/>
            </w:r>
            <w:r w:rsidR="001D647D">
              <w:rPr>
                <w:webHidden/>
              </w:rPr>
              <w:t>3018</w:t>
            </w:r>
            <w:r>
              <w:rPr>
                <w:webHidden/>
              </w:rPr>
              <w:fldChar w:fldCharType="end"/>
            </w:r>
          </w:hyperlink>
        </w:p>
        <w:p w14:paraId="306A9D8A" w14:textId="0C311E05"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25" w:history="1">
            <w:r w:rsidRPr="005266A8">
              <w:rPr>
                <w:rStyle w:val="Hyperlink"/>
              </w:rPr>
              <w:t xml:space="preserve">Member’s Statement 785-20(1): </w:t>
            </w:r>
            <w:r w:rsidRPr="005266A8">
              <w:rPr>
                <w:rStyle w:val="Hyperlink"/>
                <w:rFonts w:eastAsiaTheme="majorEastAsia"/>
              </w:rPr>
              <w:t>Celebration for Mike Rowe</w:t>
            </w:r>
            <w:r>
              <w:rPr>
                <w:webHidden/>
              </w:rPr>
              <w:tab/>
            </w:r>
            <w:r>
              <w:rPr>
                <w:webHidden/>
              </w:rPr>
              <w:fldChar w:fldCharType="begin"/>
            </w:r>
            <w:r>
              <w:rPr>
                <w:webHidden/>
              </w:rPr>
              <w:instrText xml:space="preserve"> PAGEREF _Toc212732925 \h </w:instrText>
            </w:r>
            <w:r>
              <w:rPr>
                <w:webHidden/>
              </w:rPr>
            </w:r>
            <w:r>
              <w:rPr>
                <w:webHidden/>
              </w:rPr>
              <w:fldChar w:fldCharType="separate"/>
            </w:r>
            <w:r w:rsidR="001D647D">
              <w:rPr>
                <w:webHidden/>
              </w:rPr>
              <w:t>3019</w:t>
            </w:r>
            <w:r>
              <w:rPr>
                <w:webHidden/>
              </w:rPr>
              <w:fldChar w:fldCharType="end"/>
            </w:r>
          </w:hyperlink>
        </w:p>
        <w:p w14:paraId="052A79F9" w14:textId="2708354E"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26" w:history="1">
            <w:r w:rsidRPr="005266A8">
              <w:rPr>
                <w:rStyle w:val="Hyperlink"/>
              </w:rPr>
              <w:t xml:space="preserve">Member’s Statement 786-20(1): </w:t>
            </w:r>
            <w:r w:rsidRPr="005266A8">
              <w:rPr>
                <w:rStyle w:val="Hyperlink"/>
                <w:rFonts w:eastAsiaTheme="majorEastAsia"/>
              </w:rPr>
              <w:t>Auditor General’s Performance Audit on housing in the Northwest Territories</w:t>
            </w:r>
            <w:r>
              <w:rPr>
                <w:webHidden/>
              </w:rPr>
              <w:tab/>
            </w:r>
            <w:r>
              <w:rPr>
                <w:webHidden/>
              </w:rPr>
              <w:fldChar w:fldCharType="begin"/>
            </w:r>
            <w:r>
              <w:rPr>
                <w:webHidden/>
              </w:rPr>
              <w:instrText xml:space="preserve"> PAGEREF _Toc212732926 \h </w:instrText>
            </w:r>
            <w:r>
              <w:rPr>
                <w:webHidden/>
              </w:rPr>
            </w:r>
            <w:r>
              <w:rPr>
                <w:webHidden/>
              </w:rPr>
              <w:fldChar w:fldCharType="separate"/>
            </w:r>
            <w:r w:rsidR="001D647D">
              <w:rPr>
                <w:webHidden/>
              </w:rPr>
              <w:t>3021</w:t>
            </w:r>
            <w:r>
              <w:rPr>
                <w:webHidden/>
              </w:rPr>
              <w:fldChar w:fldCharType="end"/>
            </w:r>
          </w:hyperlink>
        </w:p>
        <w:p w14:paraId="4995F9D5" w14:textId="562EF8FA" w:rsidR="00D215EE" w:rsidRDefault="00D215EE">
          <w:pPr>
            <w:pStyle w:val="TOC1"/>
            <w:rPr>
              <w:rFonts w:asciiTheme="minorHAnsi" w:eastAsiaTheme="minorEastAsia" w:hAnsiTheme="minorHAnsi" w:cstheme="minorBidi"/>
              <w:b w:val="0"/>
              <w:bCs w:val="0"/>
              <w:caps w:val="0"/>
              <w:noProof/>
              <w:kern w:val="2"/>
              <w:sz w:val="24"/>
              <w14:ligatures w14:val="standardContextual"/>
            </w:rPr>
          </w:pPr>
          <w:hyperlink w:anchor="_Toc212732927" w:history="1">
            <w:r w:rsidRPr="005266A8">
              <w:rPr>
                <w:rStyle w:val="Hyperlink"/>
                <w:noProof/>
              </w:rPr>
              <w:t>Recognition of Visitors in the Gallery</w:t>
            </w:r>
            <w:r>
              <w:rPr>
                <w:noProof/>
                <w:webHidden/>
              </w:rPr>
              <w:tab/>
            </w:r>
            <w:r>
              <w:rPr>
                <w:noProof/>
                <w:webHidden/>
              </w:rPr>
              <w:fldChar w:fldCharType="begin"/>
            </w:r>
            <w:r>
              <w:rPr>
                <w:noProof/>
                <w:webHidden/>
              </w:rPr>
              <w:instrText xml:space="preserve"> PAGEREF _Toc212732927 \h </w:instrText>
            </w:r>
            <w:r>
              <w:rPr>
                <w:noProof/>
                <w:webHidden/>
              </w:rPr>
            </w:r>
            <w:r>
              <w:rPr>
                <w:noProof/>
                <w:webHidden/>
              </w:rPr>
              <w:fldChar w:fldCharType="separate"/>
            </w:r>
            <w:r w:rsidR="001D647D">
              <w:rPr>
                <w:noProof/>
                <w:webHidden/>
              </w:rPr>
              <w:t>3021</w:t>
            </w:r>
            <w:r>
              <w:rPr>
                <w:noProof/>
                <w:webHidden/>
              </w:rPr>
              <w:fldChar w:fldCharType="end"/>
            </w:r>
          </w:hyperlink>
        </w:p>
        <w:p w14:paraId="199E38F2" w14:textId="55C44754" w:rsidR="00D215EE" w:rsidRDefault="00D215EE">
          <w:pPr>
            <w:pStyle w:val="TOC1"/>
            <w:rPr>
              <w:rFonts w:asciiTheme="minorHAnsi" w:eastAsiaTheme="minorEastAsia" w:hAnsiTheme="minorHAnsi" w:cstheme="minorBidi"/>
              <w:b w:val="0"/>
              <w:bCs w:val="0"/>
              <w:caps w:val="0"/>
              <w:noProof/>
              <w:kern w:val="2"/>
              <w:sz w:val="24"/>
              <w14:ligatures w14:val="standardContextual"/>
            </w:rPr>
          </w:pPr>
          <w:hyperlink w:anchor="_Toc212732928" w:history="1">
            <w:r w:rsidRPr="005266A8">
              <w:rPr>
                <w:rStyle w:val="Hyperlink"/>
                <w:noProof/>
              </w:rPr>
              <w:t>Oral Questions</w:t>
            </w:r>
            <w:r>
              <w:rPr>
                <w:noProof/>
                <w:webHidden/>
              </w:rPr>
              <w:tab/>
            </w:r>
            <w:r>
              <w:rPr>
                <w:noProof/>
                <w:webHidden/>
              </w:rPr>
              <w:fldChar w:fldCharType="begin"/>
            </w:r>
            <w:r>
              <w:rPr>
                <w:noProof/>
                <w:webHidden/>
              </w:rPr>
              <w:instrText xml:space="preserve"> PAGEREF _Toc212732928 \h </w:instrText>
            </w:r>
            <w:r>
              <w:rPr>
                <w:noProof/>
                <w:webHidden/>
              </w:rPr>
            </w:r>
            <w:r>
              <w:rPr>
                <w:noProof/>
                <w:webHidden/>
              </w:rPr>
              <w:fldChar w:fldCharType="separate"/>
            </w:r>
            <w:r w:rsidR="001D647D">
              <w:rPr>
                <w:noProof/>
                <w:webHidden/>
              </w:rPr>
              <w:t>3022</w:t>
            </w:r>
            <w:r>
              <w:rPr>
                <w:noProof/>
                <w:webHidden/>
              </w:rPr>
              <w:fldChar w:fldCharType="end"/>
            </w:r>
          </w:hyperlink>
        </w:p>
        <w:p w14:paraId="65FB6A36" w14:textId="75534323"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29" w:history="1">
            <w:r w:rsidRPr="005266A8">
              <w:rPr>
                <w:rStyle w:val="Hyperlink"/>
              </w:rPr>
              <w:t xml:space="preserve">Question 870-20(1): </w:t>
            </w:r>
            <w:r w:rsidRPr="005266A8">
              <w:rPr>
                <w:rStyle w:val="Hyperlink"/>
                <w:lang w:val="en-GB"/>
              </w:rPr>
              <w:t>Surety Bonds for Environmental Remediation and Reclamation</w:t>
            </w:r>
            <w:r>
              <w:rPr>
                <w:webHidden/>
              </w:rPr>
              <w:tab/>
            </w:r>
            <w:r>
              <w:rPr>
                <w:webHidden/>
              </w:rPr>
              <w:fldChar w:fldCharType="begin"/>
            </w:r>
            <w:r>
              <w:rPr>
                <w:webHidden/>
              </w:rPr>
              <w:instrText xml:space="preserve"> PAGEREF _Toc212732929 \h </w:instrText>
            </w:r>
            <w:r>
              <w:rPr>
                <w:webHidden/>
              </w:rPr>
            </w:r>
            <w:r>
              <w:rPr>
                <w:webHidden/>
              </w:rPr>
              <w:fldChar w:fldCharType="separate"/>
            </w:r>
            <w:r w:rsidR="001D647D">
              <w:rPr>
                <w:webHidden/>
              </w:rPr>
              <w:t>3022</w:t>
            </w:r>
            <w:r>
              <w:rPr>
                <w:webHidden/>
              </w:rPr>
              <w:fldChar w:fldCharType="end"/>
            </w:r>
          </w:hyperlink>
        </w:p>
        <w:p w14:paraId="792692B3" w14:textId="39626F8D"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30" w:history="1">
            <w:r w:rsidRPr="005266A8">
              <w:rPr>
                <w:rStyle w:val="Hyperlink"/>
              </w:rPr>
              <w:t xml:space="preserve">Question 871-20(1): </w:t>
            </w:r>
            <w:r w:rsidRPr="005266A8">
              <w:rPr>
                <w:rStyle w:val="Hyperlink"/>
                <w:lang w:val="en-GB"/>
              </w:rPr>
              <w:t>Renewal of the Literacy Strategy</w:t>
            </w:r>
            <w:r>
              <w:rPr>
                <w:webHidden/>
              </w:rPr>
              <w:tab/>
            </w:r>
            <w:r>
              <w:rPr>
                <w:webHidden/>
              </w:rPr>
              <w:fldChar w:fldCharType="begin"/>
            </w:r>
            <w:r>
              <w:rPr>
                <w:webHidden/>
              </w:rPr>
              <w:instrText xml:space="preserve"> PAGEREF _Toc212732930 \h </w:instrText>
            </w:r>
            <w:r>
              <w:rPr>
                <w:webHidden/>
              </w:rPr>
            </w:r>
            <w:r>
              <w:rPr>
                <w:webHidden/>
              </w:rPr>
              <w:fldChar w:fldCharType="separate"/>
            </w:r>
            <w:r w:rsidR="001D647D">
              <w:rPr>
                <w:webHidden/>
              </w:rPr>
              <w:t>3022</w:t>
            </w:r>
            <w:r>
              <w:rPr>
                <w:webHidden/>
              </w:rPr>
              <w:fldChar w:fldCharType="end"/>
            </w:r>
          </w:hyperlink>
        </w:p>
        <w:p w14:paraId="57D6CB3F" w14:textId="0B110291"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31" w:history="1">
            <w:r w:rsidRPr="005266A8">
              <w:rPr>
                <w:rStyle w:val="Hyperlink"/>
              </w:rPr>
              <w:t xml:space="preserve">Question 872-20(1): </w:t>
            </w:r>
            <w:r w:rsidRPr="005266A8">
              <w:rPr>
                <w:rStyle w:val="Hyperlink"/>
                <w:lang w:val="en-GB"/>
              </w:rPr>
              <w:t>Assessments for School-aged Students</w:t>
            </w:r>
            <w:r>
              <w:rPr>
                <w:webHidden/>
              </w:rPr>
              <w:tab/>
            </w:r>
            <w:r>
              <w:rPr>
                <w:webHidden/>
              </w:rPr>
              <w:fldChar w:fldCharType="begin"/>
            </w:r>
            <w:r>
              <w:rPr>
                <w:webHidden/>
              </w:rPr>
              <w:instrText xml:space="preserve"> PAGEREF _Toc212732931 \h </w:instrText>
            </w:r>
            <w:r>
              <w:rPr>
                <w:webHidden/>
              </w:rPr>
            </w:r>
            <w:r>
              <w:rPr>
                <w:webHidden/>
              </w:rPr>
              <w:fldChar w:fldCharType="separate"/>
            </w:r>
            <w:r w:rsidR="001D647D">
              <w:rPr>
                <w:webHidden/>
              </w:rPr>
              <w:t>3023</w:t>
            </w:r>
            <w:r>
              <w:rPr>
                <w:webHidden/>
              </w:rPr>
              <w:fldChar w:fldCharType="end"/>
            </w:r>
          </w:hyperlink>
        </w:p>
        <w:p w14:paraId="66401137" w14:textId="529A30DC"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32" w:history="1">
            <w:r w:rsidRPr="005266A8">
              <w:rPr>
                <w:rStyle w:val="Hyperlink"/>
              </w:rPr>
              <w:t xml:space="preserve">Question 873-20(1): </w:t>
            </w:r>
            <w:r w:rsidRPr="005266A8">
              <w:rPr>
                <w:rStyle w:val="Hyperlink"/>
                <w:lang w:val="en-GB"/>
              </w:rPr>
              <w:t>Support for Affordable Daycare Providers</w:t>
            </w:r>
            <w:r>
              <w:rPr>
                <w:webHidden/>
              </w:rPr>
              <w:tab/>
            </w:r>
            <w:r>
              <w:rPr>
                <w:webHidden/>
              </w:rPr>
              <w:fldChar w:fldCharType="begin"/>
            </w:r>
            <w:r>
              <w:rPr>
                <w:webHidden/>
              </w:rPr>
              <w:instrText xml:space="preserve"> PAGEREF _Toc212732932 \h </w:instrText>
            </w:r>
            <w:r>
              <w:rPr>
                <w:webHidden/>
              </w:rPr>
            </w:r>
            <w:r>
              <w:rPr>
                <w:webHidden/>
              </w:rPr>
              <w:fldChar w:fldCharType="separate"/>
            </w:r>
            <w:r w:rsidR="001D647D">
              <w:rPr>
                <w:webHidden/>
              </w:rPr>
              <w:t>3024</w:t>
            </w:r>
            <w:r>
              <w:rPr>
                <w:webHidden/>
              </w:rPr>
              <w:fldChar w:fldCharType="end"/>
            </w:r>
          </w:hyperlink>
        </w:p>
        <w:p w14:paraId="42E1694F" w14:textId="4BC16011"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33" w:history="1">
            <w:r w:rsidRPr="005266A8">
              <w:rPr>
                <w:rStyle w:val="Hyperlink"/>
              </w:rPr>
              <w:t xml:space="preserve">Question 874-20(1): </w:t>
            </w:r>
            <w:r w:rsidRPr="005266A8">
              <w:rPr>
                <w:rStyle w:val="Hyperlink"/>
                <w:lang w:val="en-GB"/>
              </w:rPr>
              <w:t>Traditional Use Cabins</w:t>
            </w:r>
            <w:r>
              <w:rPr>
                <w:webHidden/>
              </w:rPr>
              <w:tab/>
            </w:r>
            <w:r>
              <w:rPr>
                <w:webHidden/>
              </w:rPr>
              <w:fldChar w:fldCharType="begin"/>
            </w:r>
            <w:r>
              <w:rPr>
                <w:webHidden/>
              </w:rPr>
              <w:instrText xml:space="preserve"> PAGEREF _Toc212732933 \h </w:instrText>
            </w:r>
            <w:r>
              <w:rPr>
                <w:webHidden/>
              </w:rPr>
            </w:r>
            <w:r>
              <w:rPr>
                <w:webHidden/>
              </w:rPr>
              <w:fldChar w:fldCharType="separate"/>
            </w:r>
            <w:r w:rsidR="001D647D">
              <w:rPr>
                <w:webHidden/>
              </w:rPr>
              <w:t>3025</w:t>
            </w:r>
            <w:r>
              <w:rPr>
                <w:webHidden/>
              </w:rPr>
              <w:fldChar w:fldCharType="end"/>
            </w:r>
          </w:hyperlink>
        </w:p>
        <w:p w14:paraId="5C91DEFA" w14:textId="18C878A4"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34" w:history="1">
            <w:r w:rsidRPr="005266A8">
              <w:rPr>
                <w:rStyle w:val="Hyperlink"/>
              </w:rPr>
              <w:t>Question 875-20(1): Homeownership and Transfer of Ownership of Market Rental Units to Tenants</w:t>
            </w:r>
            <w:r>
              <w:rPr>
                <w:webHidden/>
              </w:rPr>
              <w:tab/>
            </w:r>
            <w:r>
              <w:rPr>
                <w:webHidden/>
              </w:rPr>
              <w:fldChar w:fldCharType="begin"/>
            </w:r>
            <w:r>
              <w:rPr>
                <w:webHidden/>
              </w:rPr>
              <w:instrText xml:space="preserve"> PAGEREF _Toc212732934 \h </w:instrText>
            </w:r>
            <w:r>
              <w:rPr>
                <w:webHidden/>
              </w:rPr>
            </w:r>
            <w:r>
              <w:rPr>
                <w:webHidden/>
              </w:rPr>
              <w:fldChar w:fldCharType="separate"/>
            </w:r>
            <w:r w:rsidR="001D647D">
              <w:rPr>
                <w:webHidden/>
              </w:rPr>
              <w:t>3026</w:t>
            </w:r>
            <w:r>
              <w:rPr>
                <w:webHidden/>
              </w:rPr>
              <w:fldChar w:fldCharType="end"/>
            </w:r>
          </w:hyperlink>
        </w:p>
        <w:p w14:paraId="63241082" w14:textId="01102C02"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35" w:history="1">
            <w:r w:rsidRPr="005266A8">
              <w:rPr>
                <w:rStyle w:val="Hyperlink"/>
              </w:rPr>
              <w:t>Question 876-20(1): Transfer of Commissioner’s Lands to Municipalities</w:t>
            </w:r>
            <w:r>
              <w:rPr>
                <w:webHidden/>
              </w:rPr>
              <w:tab/>
            </w:r>
            <w:r>
              <w:rPr>
                <w:webHidden/>
              </w:rPr>
              <w:fldChar w:fldCharType="begin"/>
            </w:r>
            <w:r>
              <w:rPr>
                <w:webHidden/>
              </w:rPr>
              <w:instrText xml:space="preserve"> PAGEREF _Toc212732935 \h </w:instrText>
            </w:r>
            <w:r>
              <w:rPr>
                <w:webHidden/>
              </w:rPr>
            </w:r>
            <w:r>
              <w:rPr>
                <w:webHidden/>
              </w:rPr>
              <w:fldChar w:fldCharType="separate"/>
            </w:r>
            <w:r w:rsidR="001D647D">
              <w:rPr>
                <w:webHidden/>
              </w:rPr>
              <w:t>3026</w:t>
            </w:r>
            <w:r>
              <w:rPr>
                <w:webHidden/>
              </w:rPr>
              <w:fldChar w:fldCharType="end"/>
            </w:r>
          </w:hyperlink>
        </w:p>
        <w:p w14:paraId="799A3672" w14:textId="76B44BCB"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36" w:history="1">
            <w:r w:rsidRPr="005266A8">
              <w:rPr>
                <w:rStyle w:val="Hyperlink"/>
              </w:rPr>
              <w:t>Question 877-20(1): Public Housing in Tu Nedhe-Wiilideh</w:t>
            </w:r>
            <w:r>
              <w:rPr>
                <w:webHidden/>
              </w:rPr>
              <w:tab/>
            </w:r>
            <w:r>
              <w:rPr>
                <w:webHidden/>
              </w:rPr>
              <w:fldChar w:fldCharType="begin"/>
            </w:r>
            <w:r>
              <w:rPr>
                <w:webHidden/>
              </w:rPr>
              <w:instrText xml:space="preserve"> PAGEREF _Toc212732936 \h </w:instrText>
            </w:r>
            <w:r>
              <w:rPr>
                <w:webHidden/>
              </w:rPr>
            </w:r>
            <w:r>
              <w:rPr>
                <w:webHidden/>
              </w:rPr>
              <w:fldChar w:fldCharType="separate"/>
            </w:r>
            <w:r w:rsidR="001D647D">
              <w:rPr>
                <w:webHidden/>
              </w:rPr>
              <w:t>3027</w:t>
            </w:r>
            <w:r>
              <w:rPr>
                <w:webHidden/>
              </w:rPr>
              <w:fldChar w:fldCharType="end"/>
            </w:r>
          </w:hyperlink>
        </w:p>
        <w:p w14:paraId="2C27B0D8" w14:textId="2F9EBFD6"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37" w:history="1">
            <w:r w:rsidRPr="005266A8">
              <w:rPr>
                <w:rStyle w:val="Hyperlink"/>
              </w:rPr>
              <w:t>Question 878-20(1): Assessment of Fiscal Capacity of Mine Operators</w:t>
            </w:r>
            <w:r>
              <w:rPr>
                <w:webHidden/>
              </w:rPr>
              <w:tab/>
            </w:r>
            <w:r>
              <w:rPr>
                <w:webHidden/>
              </w:rPr>
              <w:fldChar w:fldCharType="begin"/>
            </w:r>
            <w:r>
              <w:rPr>
                <w:webHidden/>
              </w:rPr>
              <w:instrText xml:space="preserve"> PAGEREF _Toc212732937 \h </w:instrText>
            </w:r>
            <w:r>
              <w:rPr>
                <w:webHidden/>
              </w:rPr>
            </w:r>
            <w:r>
              <w:rPr>
                <w:webHidden/>
              </w:rPr>
              <w:fldChar w:fldCharType="separate"/>
            </w:r>
            <w:r w:rsidR="001D647D">
              <w:rPr>
                <w:webHidden/>
              </w:rPr>
              <w:t>3028</w:t>
            </w:r>
            <w:r>
              <w:rPr>
                <w:webHidden/>
              </w:rPr>
              <w:fldChar w:fldCharType="end"/>
            </w:r>
          </w:hyperlink>
        </w:p>
        <w:p w14:paraId="09B82B02" w14:textId="3B205145"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38" w:history="1">
            <w:r w:rsidRPr="005266A8">
              <w:rPr>
                <w:rStyle w:val="Hyperlink"/>
              </w:rPr>
              <w:t>Question 879-20(1): Out-of-Country Medical Coverage Policy</w:t>
            </w:r>
            <w:r>
              <w:rPr>
                <w:webHidden/>
              </w:rPr>
              <w:tab/>
            </w:r>
            <w:r>
              <w:rPr>
                <w:webHidden/>
              </w:rPr>
              <w:fldChar w:fldCharType="begin"/>
            </w:r>
            <w:r>
              <w:rPr>
                <w:webHidden/>
              </w:rPr>
              <w:instrText xml:space="preserve"> PAGEREF _Toc212732938 \h </w:instrText>
            </w:r>
            <w:r>
              <w:rPr>
                <w:webHidden/>
              </w:rPr>
            </w:r>
            <w:r>
              <w:rPr>
                <w:webHidden/>
              </w:rPr>
              <w:fldChar w:fldCharType="separate"/>
            </w:r>
            <w:r w:rsidR="001D647D">
              <w:rPr>
                <w:webHidden/>
              </w:rPr>
              <w:t>3028</w:t>
            </w:r>
            <w:r>
              <w:rPr>
                <w:webHidden/>
              </w:rPr>
              <w:fldChar w:fldCharType="end"/>
            </w:r>
          </w:hyperlink>
        </w:p>
        <w:p w14:paraId="7956ABB6" w14:textId="19E02ADB"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39" w:history="1">
            <w:r w:rsidRPr="005266A8">
              <w:rPr>
                <w:rStyle w:val="Hyperlink"/>
              </w:rPr>
              <w:t>Question 880-20(1): Late Payments for Student Financial Assistance</w:t>
            </w:r>
            <w:r>
              <w:rPr>
                <w:webHidden/>
              </w:rPr>
              <w:tab/>
            </w:r>
            <w:r>
              <w:rPr>
                <w:webHidden/>
              </w:rPr>
              <w:fldChar w:fldCharType="begin"/>
            </w:r>
            <w:r>
              <w:rPr>
                <w:webHidden/>
              </w:rPr>
              <w:instrText xml:space="preserve"> PAGEREF _Toc212732939 \h </w:instrText>
            </w:r>
            <w:r>
              <w:rPr>
                <w:webHidden/>
              </w:rPr>
            </w:r>
            <w:r>
              <w:rPr>
                <w:webHidden/>
              </w:rPr>
              <w:fldChar w:fldCharType="separate"/>
            </w:r>
            <w:r w:rsidR="001D647D">
              <w:rPr>
                <w:webHidden/>
              </w:rPr>
              <w:t>3028</w:t>
            </w:r>
            <w:r>
              <w:rPr>
                <w:webHidden/>
              </w:rPr>
              <w:fldChar w:fldCharType="end"/>
            </w:r>
          </w:hyperlink>
        </w:p>
        <w:p w14:paraId="0D0669F8" w14:textId="619ABE7A"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40" w:history="1">
            <w:r w:rsidRPr="005266A8">
              <w:rPr>
                <w:rStyle w:val="Hyperlink"/>
              </w:rPr>
              <w:t>Question 881-20(1): Electronic Medical Records</w:t>
            </w:r>
            <w:r>
              <w:rPr>
                <w:webHidden/>
              </w:rPr>
              <w:tab/>
            </w:r>
            <w:r>
              <w:rPr>
                <w:webHidden/>
              </w:rPr>
              <w:fldChar w:fldCharType="begin"/>
            </w:r>
            <w:r>
              <w:rPr>
                <w:webHidden/>
              </w:rPr>
              <w:instrText xml:space="preserve"> PAGEREF _Toc212732940 \h </w:instrText>
            </w:r>
            <w:r>
              <w:rPr>
                <w:webHidden/>
              </w:rPr>
            </w:r>
            <w:r>
              <w:rPr>
                <w:webHidden/>
              </w:rPr>
              <w:fldChar w:fldCharType="separate"/>
            </w:r>
            <w:r w:rsidR="001D647D">
              <w:rPr>
                <w:webHidden/>
              </w:rPr>
              <w:t>3029</w:t>
            </w:r>
            <w:r>
              <w:rPr>
                <w:webHidden/>
              </w:rPr>
              <w:fldChar w:fldCharType="end"/>
            </w:r>
          </w:hyperlink>
        </w:p>
        <w:p w14:paraId="4A1C0484" w14:textId="37A67965"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41" w:history="1">
            <w:r w:rsidRPr="005266A8">
              <w:rPr>
                <w:rStyle w:val="Hyperlink"/>
              </w:rPr>
              <w:t>Question 882-20(1): Dog Act Policy and Regulations</w:t>
            </w:r>
            <w:r>
              <w:rPr>
                <w:webHidden/>
              </w:rPr>
              <w:tab/>
            </w:r>
            <w:r>
              <w:rPr>
                <w:webHidden/>
              </w:rPr>
              <w:fldChar w:fldCharType="begin"/>
            </w:r>
            <w:r>
              <w:rPr>
                <w:webHidden/>
              </w:rPr>
              <w:instrText xml:space="preserve"> PAGEREF _Toc212732941 \h </w:instrText>
            </w:r>
            <w:r>
              <w:rPr>
                <w:webHidden/>
              </w:rPr>
            </w:r>
            <w:r>
              <w:rPr>
                <w:webHidden/>
              </w:rPr>
              <w:fldChar w:fldCharType="separate"/>
            </w:r>
            <w:r w:rsidR="001D647D">
              <w:rPr>
                <w:webHidden/>
              </w:rPr>
              <w:t>3030</w:t>
            </w:r>
            <w:r>
              <w:rPr>
                <w:webHidden/>
              </w:rPr>
              <w:fldChar w:fldCharType="end"/>
            </w:r>
          </w:hyperlink>
        </w:p>
        <w:p w14:paraId="2FE6295A" w14:textId="79F79482"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42" w:history="1">
            <w:r w:rsidRPr="005266A8">
              <w:rPr>
                <w:rStyle w:val="Hyperlink"/>
              </w:rPr>
              <w:t xml:space="preserve">Question 883-20(1): </w:t>
            </w:r>
            <w:r w:rsidRPr="005266A8">
              <w:rPr>
                <w:rStyle w:val="Hyperlink"/>
                <w:lang w:val="en-GB"/>
              </w:rPr>
              <w:t>Late Payments for Student Financial Assistance</w:t>
            </w:r>
            <w:r>
              <w:rPr>
                <w:webHidden/>
              </w:rPr>
              <w:tab/>
            </w:r>
            <w:r>
              <w:rPr>
                <w:webHidden/>
              </w:rPr>
              <w:fldChar w:fldCharType="begin"/>
            </w:r>
            <w:r>
              <w:rPr>
                <w:webHidden/>
              </w:rPr>
              <w:instrText xml:space="preserve"> PAGEREF _Toc212732942 \h </w:instrText>
            </w:r>
            <w:r>
              <w:rPr>
                <w:webHidden/>
              </w:rPr>
            </w:r>
            <w:r>
              <w:rPr>
                <w:webHidden/>
              </w:rPr>
              <w:fldChar w:fldCharType="separate"/>
            </w:r>
            <w:r w:rsidR="001D647D">
              <w:rPr>
                <w:webHidden/>
              </w:rPr>
              <w:t>3031</w:t>
            </w:r>
            <w:r>
              <w:rPr>
                <w:webHidden/>
              </w:rPr>
              <w:fldChar w:fldCharType="end"/>
            </w:r>
          </w:hyperlink>
        </w:p>
        <w:p w14:paraId="2BCD1CAA" w14:textId="3F99B34B"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43" w:history="1">
            <w:r w:rsidRPr="005266A8">
              <w:rPr>
                <w:rStyle w:val="Hyperlink"/>
              </w:rPr>
              <w:t xml:space="preserve">Question 884-20(1): </w:t>
            </w:r>
            <w:r w:rsidRPr="005266A8">
              <w:rPr>
                <w:rStyle w:val="Hyperlink"/>
                <w:lang w:val="en-GB"/>
              </w:rPr>
              <w:t>Transition to British Columbia Curriculum</w:t>
            </w:r>
            <w:r>
              <w:rPr>
                <w:webHidden/>
              </w:rPr>
              <w:tab/>
            </w:r>
            <w:r>
              <w:rPr>
                <w:webHidden/>
              </w:rPr>
              <w:fldChar w:fldCharType="begin"/>
            </w:r>
            <w:r>
              <w:rPr>
                <w:webHidden/>
              </w:rPr>
              <w:instrText xml:space="preserve"> PAGEREF _Toc212732943 \h </w:instrText>
            </w:r>
            <w:r>
              <w:rPr>
                <w:webHidden/>
              </w:rPr>
            </w:r>
            <w:r>
              <w:rPr>
                <w:webHidden/>
              </w:rPr>
              <w:fldChar w:fldCharType="separate"/>
            </w:r>
            <w:r w:rsidR="001D647D">
              <w:rPr>
                <w:webHidden/>
              </w:rPr>
              <w:t>3031</w:t>
            </w:r>
            <w:r>
              <w:rPr>
                <w:webHidden/>
              </w:rPr>
              <w:fldChar w:fldCharType="end"/>
            </w:r>
          </w:hyperlink>
        </w:p>
        <w:p w14:paraId="76D17DB8" w14:textId="7DE38E95"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44" w:history="1">
            <w:r w:rsidRPr="005266A8">
              <w:rPr>
                <w:rStyle w:val="Hyperlink"/>
              </w:rPr>
              <w:t>Question 885-20(1): Late Payments for Student Financial Assistance</w:t>
            </w:r>
            <w:r>
              <w:rPr>
                <w:webHidden/>
              </w:rPr>
              <w:tab/>
            </w:r>
            <w:r>
              <w:rPr>
                <w:webHidden/>
              </w:rPr>
              <w:fldChar w:fldCharType="begin"/>
            </w:r>
            <w:r>
              <w:rPr>
                <w:webHidden/>
              </w:rPr>
              <w:instrText xml:space="preserve"> PAGEREF _Toc212732944 \h </w:instrText>
            </w:r>
            <w:r>
              <w:rPr>
                <w:webHidden/>
              </w:rPr>
            </w:r>
            <w:r>
              <w:rPr>
                <w:webHidden/>
              </w:rPr>
              <w:fldChar w:fldCharType="separate"/>
            </w:r>
            <w:r w:rsidR="001D647D">
              <w:rPr>
                <w:webHidden/>
              </w:rPr>
              <w:t>3032</w:t>
            </w:r>
            <w:r>
              <w:rPr>
                <w:webHidden/>
              </w:rPr>
              <w:fldChar w:fldCharType="end"/>
            </w:r>
          </w:hyperlink>
        </w:p>
        <w:p w14:paraId="5DD1057C" w14:textId="7BE81314"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45" w:history="1">
            <w:r w:rsidRPr="005266A8">
              <w:rPr>
                <w:rStyle w:val="Hyperlink"/>
              </w:rPr>
              <w:t>Question 886-20(1): Downtown Yellowknife Encampment Fire Safety</w:t>
            </w:r>
            <w:r>
              <w:rPr>
                <w:webHidden/>
              </w:rPr>
              <w:tab/>
            </w:r>
            <w:r>
              <w:rPr>
                <w:webHidden/>
              </w:rPr>
              <w:fldChar w:fldCharType="begin"/>
            </w:r>
            <w:r>
              <w:rPr>
                <w:webHidden/>
              </w:rPr>
              <w:instrText xml:space="preserve"> PAGEREF _Toc212732945 \h </w:instrText>
            </w:r>
            <w:r>
              <w:rPr>
                <w:webHidden/>
              </w:rPr>
            </w:r>
            <w:r>
              <w:rPr>
                <w:webHidden/>
              </w:rPr>
              <w:fldChar w:fldCharType="separate"/>
            </w:r>
            <w:r w:rsidR="001D647D">
              <w:rPr>
                <w:webHidden/>
              </w:rPr>
              <w:t>3033</w:t>
            </w:r>
            <w:r>
              <w:rPr>
                <w:webHidden/>
              </w:rPr>
              <w:fldChar w:fldCharType="end"/>
            </w:r>
          </w:hyperlink>
        </w:p>
        <w:p w14:paraId="36CC59D0" w14:textId="1A209146"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46" w:history="1">
            <w:r w:rsidRPr="005266A8">
              <w:rPr>
                <w:rStyle w:val="Hyperlink"/>
              </w:rPr>
              <w:t>Question 887-20(1): Late Payments for Student Financial Assistance</w:t>
            </w:r>
            <w:r>
              <w:rPr>
                <w:webHidden/>
              </w:rPr>
              <w:tab/>
            </w:r>
            <w:r>
              <w:rPr>
                <w:webHidden/>
              </w:rPr>
              <w:fldChar w:fldCharType="begin"/>
            </w:r>
            <w:r>
              <w:rPr>
                <w:webHidden/>
              </w:rPr>
              <w:instrText xml:space="preserve"> PAGEREF _Toc212732946 \h </w:instrText>
            </w:r>
            <w:r>
              <w:rPr>
                <w:webHidden/>
              </w:rPr>
            </w:r>
            <w:r>
              <w:rPr>
                <w:webHidden/>
              </w:rPr>
              <w:fldChar w:fldCharType="separate"/>
            </w:r>
            <w:r w:rsidR="001D647D">
              <w:rPr>
                <w:webHidden/>
              </w:rPr>
              <w:t>3034</w:t>
            </w:r>
            <w:r>
              <w:rPr>
                <w:webHidden/>
              </w:rPr>
              <w:fldChar w:fldCharType="end"/>
            </w:r>
          </w:hyperlink>
        </w:p>
        <w:p w14:paraId="589E4C64" w14:textId="24435D76" w:rsidR="00D215EE" w:rsidRDefault="00D215EE">
          <w:pPr>
            <w:pStyle w:val="TOC1"/>
            <w:rPr>
              <w:rFonts w:asciiTheme="minorHAnsi" w:eastAsiaTheme="minorEastAsia" w:hAnsiTheme="minorHAnsi" w:cstheme="minorBidi"/>
              <w:b w:val="0"/>
              <w:bCs w:val="0"/>
              <w:caps w:val="0"/>
              <w:noProof/>
              <w:kern w:val="2"/>
              <w:sz w:val="24"/>
              <w14:ligatures w14:val="standardContextual"/>
            </w:rPr>
          </w:pPr>
          <w:hyperlink w:anchor="_Toc212732947" w:history="1">
            <w:r w:rsidRPr="005266A8">
              <w:rPr>
                <w:rStyle w:val="Hyperlink"/>
                <w:noProof/>
              </w:rPr>
              <w:t>Follow-up to Oral Questions</w:t>
            </w:r>
            <w:r>
              <w:rPr>
                <w:noProof/>
                <w:webHidden/>
              </w:rPr>
              <w:tab/>
            </w:r>
            <w:r>
              <w:rPr>
                <w:noProof/>
                <w:webHidden/>
              </w:rPr>
              <w:fldChar w:fldCharType="begin"/>
            </w:r>
            <w:r>
              <w:rPr>
                <w:noProof/>
                <w:webHidden/>
              </w:rPr>
              <w:instrText xml:space="preserve"> PAGEREF _Toc212732947 \h </w:instrText>
            </w:r>
            <w:r>
              <w:rPr>
                <w:noProof/>
                <w:webHidden/>
              </w:rPr>
            </w:r>
            <w:r>
              <w:rPr>
                <w:noProof/>
                <w:webHidden/>
              </w:rPr>
              <w:fldChar w:fldCharType="separate"/>
            </w:r>
            <w:r w:rsidR="001D647D">
              <w:rPr>
                <w:noProof/>
                <w:webHidden/>
              </w:rPr>
              <w:t>3034</w:t>
            </w:r>
            <w:r>
              <w:rPr>
                <w:noProof/>
                <w:webHidden/>
              </w:rPr>
              <w:fldChar w:fldCharType="end"/>
            </w:r>
          </w:hyperlink>
        </w:p>
        <w:p w14:paraId="4BE56B46" w14:textId="1033D586"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48" w:history="1">
            <w:r w:rsidRPr="005266A8">
              <w:rPr>
                <w:rStyle w:val="Hyperlink"/>
              </w:rPr>
              <w:t>Follow-up to Oral Question  797-20(1): Wildfires in Tlicho Lands</w:t>
            </w:r>
            <w:r>
              <w:rPr>
                <w:webHidden/>
              </w:rPr>
              <w:tab/>
            </w:r>
            <w:r>
              <w:rPr>
                <w:webHidden/>
              </w:rPr>
              <w:fldChar w:fldCharType="begin"/>
            </w:r>
            <w:r>
              <w:rPr>
                <w:webHidden/>
              </w:rPr>
              <w:instrText xml:space="preserve"> PAGEREF _Toc212732948 \h </w:instrText>
            </w:r>
            <w:r>
              <w:rPr>
                <w:webHidden/>
              </w:rPr>
            </w:r>
            <w:r>
              <w:rPr>
                <w:webHidden/>
              </w:rPr>
              <w:fldChar w:fldCharType="separate"/>
            </w:r>
            <w:r w:rsidR="001D647D">
              <w:rPr>
                <w:webHidden/>
              </w:rPr>
              <w:t>3034</w:t>
            </w:r>
            <w:r>
              <w:rPr>
                <w:webHidden/>
              </w:rPr>
              <w:fldChar w:fldCharType="end"/>
            </w:r>
          </w:hyperlink>
        </w:p>
        <w:p w14:paraId="3B513931" w14:textId="3A2EC5C2" w:rsidR="00D215EE" w:rsidRDefault="00D215EE">
          <w:pPr>
            <w:pStyle w:val="TOC1"/>
            <w:rPr>
              <w:rFonts w:asciiTheme="minorHAnsi" w:eastAsiaTheme="minorEastAsia" w:hAnsiTheme="minorHAnsi" w:cstheme="minorBidi"/>
              <w:b w:val="0"/>
              <w:bCs w:val="0"/>
              <w:caps w:val="0"/>
              <w:noProof/>
              <w:kern w:val="2"/>
              <w:sz w:val="24"/>
              <w14:ligatures w14:val="standardContextual"/>
            </w:rPr>
          </w:pPr>
          <w:hyperlink w:anchor="_Toc212732949" w:history="1">
            <w:r w:rsidRPr="005266A8">
              <w:rPr>
                <w:rStyle w:val="Hyperlink"/>
                <w:noProof/>
              </w:rPr>
              <w:t>Written Questions</w:t>
            </w:r>
            <w:r>
              <w:rPr>
                <w:noProof/>
                <w:webHidden/>
              </w:rPr>
              <w:tab/>
            </w:r>
            <w:r>
              <w:rPr>
                <w:noProof/>
                <w:webHidden/>
              </w:rPr>
              <w:fldChar w:fldCharType="begin"/>
            </w:r>
            <w:r>
              <w:rPr>
                <w:noProof/>
                <w:webHidden/>
              </w:rPr>
              <w:instrText xml:space="preserve"> PAGEREF _Toc212732949 \h </w:instrText>
            </w:r>
            <w:r>
              <w:rPr>
                <w:noProof/>
                <w:webHidden/>
              </w:rPr>
            </w:r>
            <w:r>
              <w:rPr>
                <w:noProof/>
                <w:webHidden/>
              </w:rPr>
              <w:fldChar w:fldCharType="separate"/>
            </w:r>
            <w:r w:rsidR="001D647D">
              <w:rPr>
                <w:noProof/>
                <w:webHidden/>
              </w:rPr>
              <w:t>3034</w:t>
            </w:r>
            <w:r>
              <w:rPr>
                <w:noProof/>
                <w:webHidden/>
              </w:rPr>
              <w:fldChar w:fldCharType="end"/>
            </w:r>
          </w:hyperlink>
        </w:p>
        <w:p w14:paraId="360BE1B2" w14:textId="62042F6D"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50" w:history="1">
            <w:r w:rsidRPr="005266A8">
              <w:rPr>
                <w:rStyle w:val="Hyperlink"/>
              </w:rPr>
              <w:t>Written Question 22-20(1): Actions to Improve Animal Welfare in the Northwest Territories</w:t>
            </w:r>
            <w:r>
              <w:rPr>
                <w:webHidden/>
              </w:rPr>
              <w:tab/>
            </w:r>
            <w:r>
              <w:rPr>
                <w:webHidden/>
              </w:rPr>
              <w:fldChar w:fldCharType="begin"/>
            </w:r>
            <w:r>
              <w:rPr>
                <w:webHidden/>
              </w:rPr>
              <w:instrText xml:space="preserve"> PAGEREF _Toc212732950 \h </w:instrText>
            </w:r>
            <w:r>
              <w:rPr>
                <w:webHidden/>
              </w:rPr>
            </w:r>
            <w:r>
              <w:rPr>
                <w:webHidden/>
              </w:rPr>
              <w:fldChar w:fldCharType="separate"/>
            </w:r>
            <w:r w:rsidR="001D647D">
              <w:rPr>
                <w:webHidden/>
              </w:rPr>
              <w:t>3034</w:t>
            </w:r>
            <w:r>
              <w:rPr>
                <w:webHidden/>
              </w:rPr>
              <w:fldChar w:fldCharType="end"/>
            </w:r>
          </w:hyperlink>
        </w:p>
        <w:p w14:paraId="00DE3BCA" w14:textId="68E0FB02" w:rsidR="00D215EE" w:rsidRDefault="00D215EE">
          <w:pPr>
            <w:pStyle w:val="TOC1"/>
            <w:rPr>
              <w:rFonts w:asciiTheme="minorHAnsi" w:eastAsiaTheme="minorEastAsia" w:hAnsiTheme="minorHAnsi" w:cstheme="minorBidi"/>
              <w:b w:val="0"/>
              <w:bCs w:val="0"/>
              <w:caps w:val="0"/>
              <w:noProof/>
              <w:kern w:val="2"/>
              <w:sz w:val="24"/>
              <w14:ligatures w14:val="standardContextual"/>
            </w:rPr>
          </w:pPr>
          <w:hyperlink w:anchor="_Toc212732951" w:history="1">
            <w:r w:rsidRPr="005266A8">
              <w:rPr>
                <w:rStyle w:val="Hyperlink"/>
                <w:noProof/>
              </w:rPr>
              <w:t>Reports of Standing and Special Committees</w:t>
            </w:r>
            <w:r>
              <w:rPr>
                <w:noProof/>
                <w:webHidden/>
              </w:rPr>
              <w:tab/>
            </w:r>
            <w:r>
              <w:rPr>
                <w:noProof/>
                <w:webHidden/>
              </w:rPr>
              <w:fldChar w:fldCharType="begin"/>
            </w:r>
            <w:r>
              <w:rPr>
                <w:noProof/>
                <w:webHidden/>
              </w:rPr>
              <w:instrText xml:space="preserve"> PAGEREF _Toc212732951 \h </w:instrText>
            </w:r>
            <w:r>
              <w:rPr>
                <w:noProof/>
                <w:webHidden/>
              </w:rPr>
            </w:r>
            <w:r>
              <w:rPr>
                <w:noProof/>
                <w:webHidden/>
              </w:rPr>
              <w:fldChar w:fldCharType="separate"/>
            </w:r>
            <w:r w:rsidR="001D647D">
              <w:rPr>
                <w:noProof/>
                <w:webHidden/>
              </w:rPr>
              <w:t>3035</w:t>
            </w:r>
            <w:r>
              <w:rPr>
                <w:noProof/>
                <w:webHidden/>
              </w:rPr>
              <w:fldChar w:fldCharType="end"/>
            </w:r>
          </w:hyperlink>
        </w:p>
        <w:p w14:paraId="68A86ADB" w14:textId="1EDF6F88"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52" w:history="1">
            <w:r w:rsidRPr="005266A8">
              <w:rPr>
                <w:rStyle w:val="Hyperlink"/>
              </w:rPr>
              <w:t>Committee Report 30-20(1): Standing Committee on Government Operations Report on the Review of the 2024-2025 Annual Report of the Northwest Territories Information and Privacy Commissioner,</w:t>
            </w:r>
            <w:r>
              <w:rPr>
                <w:webHidden/>
              </w:rPr>
              <w:tab/>
            </w:r>
            <w:r>
              <w:rPr>
                <w:webHidden/>
              </w:rPr>
              <w:fldChar w:fldCharType="begin"/>
            </w:r>
            <w:r>
              <w:rPr>
                <w:webHidden/>
              </w:rPr>
              <w:instrText xml:space="preserve"> PAGEREF _Toc212732952 \h </w:instrText>
            </w:r>
            <w:r>
              <w:rPr>
                <w:webHidden/>
              </w:rPr>
            </w:r>
            <w:r>
              <w:rPr>
                <w:webHidden/>
              </w:rPr>
              <w:fldChar w:fldCharType="separate"/>
            </w:r>
            <w:r w:rsidR="001D647D">
              <w:rPr>
                <w:webHidden/>
              </w:rPr>
              <w:t>3035</w:t>
            </w:r>
            <w:r>
              <w:rPr>
                <w:webHidden/>
              </w:rPr>
              <w:fldChar w:fldCharType="end"/>
            </w:r>
          </w:hyperlink>
        </w:p>
        <w:p w14:paraId="20182F6D" w14:textId="663AF05A"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53" w:history="1">
            <w:r w:rsidRPr="005266A8">
              <w:rPr>
                <w:rStyle w:val="Hyperlink"/>
              </w:rPr>
              <w:t>Committee Report 31-20(1): Standing Committee on Government Operations Report on the Review of the 2024-2025 Annual Report of the Northwest Territories Office of the Ombud and the 2024-2025 Annual Report of the Languages Commissioner,</w:t>
            </w:r>
            <w:r>
              <w:rPr>
                <w:webHidden/>
              </w:rPr>
              <w:tab/>
            </w:r>
            <w:r>
              <w:rPr>
                <w:webHidden/>
              </w:rPr>
              <w:fldChar w:fldCharType="begin"/>
            </w:r>
            <w:r>
              <w:rPr>
                <w:webHidden/>
              </w:rPr>
              <w:instrText xml:space="preserve"> PAGEREF _Toc212732953 \h </w:instrText>
            </w:r>
            <w:r>
              <w:rPr>
                <w:webHidden/>
              </w:rPr>
            </w:r>
            <w:r>
              <w:rPr>
                <w:webHidden/>
              </w:rPr>
              <w:fldChar w:fldCharType="separate"/>
            </w:r>
            <w:r w:rsidR="001D647D">
              <w:rPr>
                <w:webHidden/>
              </w:rPr>
              <w:t>3039</w:t>
            </w:r>
            <w:r>
              <w:rPr>
                <w:webHidden/>
              </w:rPr>
              <w:fldChar w:fldCharType="end"/>
            </w:r>
          </w:hyperlink>
        </w:p>
        <w:p w14:paraId="5AE01BB3" w14:textId="38485544"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54" w:history="1">
            <w:r w:rsidRPr="005266A8">
              <w:rPr>
                <w:rStyle w:val="Hyperlink"/>
              </w:rPr>
              <w:t>Committee Report 32-20(1): Standing Committee on Government Operations Report on the Review of the 2024-2025 Annual Report of the Northwest Territories Human Rights Commission,</w:t>
            </w:r>
            <w:r>
              <w:rPr>
                <w:webHidden/>
              </w:rPr>
              <w:tab/>
            </w:r>
            <w:r>
              <w:rPr>
                <w:webHidden/>
              </w:rPr>
              <w:fldChar w:fldCharType="begin"/>
            </w:r>
            <w:r>
              <w:rPr>
                <w:webHidden/>
              </w:rPr>
              <w:instrText xml:space="preserve"> PAGEREF _Toc212732954 \h </w:instrText>
            </w:r>
            <w:r>
              <w:rPr>
                <w:webHidden/>
              </w:rPr>
            </w:r>
            <w:r>
              <w:rPr>
                <w:webHidden/>
              </w:rPr>
              <w:fldChar w:fldCharType="separate"/>
            </w:r>
            <w:r w:rsidR="001D647D">
              <w:rPr>
                <w:webHidden/>
              </w:rPr>
              <w:t>3040</w:t>
            </w:r>
            <w:r>
              <w:rPr>
                <w:webHidden/>
              </w:rPr>
              <w:fldChar w:fldCharType="end"/>
            </w:r>
          </w:hyperlink>
        </w:p>
        <w:p w14:paraId="62937738" w14:textId="5C9432B0"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55" w:history="1">
            <w:r w:rsidRPr="005266A8">
              <w:rPr>
                <w:rStyle w:val="Hyperlink"/>
              </w:rPr>
              <w:t>Committee Report 33-20(1): Standing Committee on Procedure and Privileges Report on the Review of the Rules of the Northwest Territories Legislative Assembly</w:t>
            </w:r>
            <w:r>
              <w:rPr>
                <w:webHidden/>
              </w:rPr>
              <w:tab/>
            </w:r>
            <w:r>
              <w:rPr>
                <w:webHidden/>
              </w:rPr>
              <w:fldChar w:fldCharType="begin"/>
            </w:r>
            <w:r>
              <w:rPr>
                <w:webHidden/>
              </w:rPr>
              <w:instrText xml:space="preserve"> PAGEREF _Toc212732955 \h </w:instrText>
            </w:r>
            <w:r>
              <w:rPr>
                <w:webHidden/>
              </w:rPr>
            </w:r>
            <w:r>
              <w:rPr>
                <w:webHidden/>
              </w:rPr>
              <w:fldChar w:fldCharType="separate"/>
            </w:r>
            <w:r w:rsidR="001D647D">
              <w:rPr>
                <w:webHidden/>
              </w:rPr>
              <w:t>3041</w:t>
            </w:r>
            <w:r>
              <w:rPr>
                <w:webHidden/>
              </w:rPr>
              <w:fldChar w:fldCharType="end"/>
            </w:r>
          </w:hyperlink>
        </w:p>
        <w:p w14:paraId="4E518D57" w14:textId="36C025F1" w:rsidR="00D215EE" w:rsidRDefault="00D215EE">
          <w:pPr>
            <w:pStyle w:val="TOC1"/>
            <w:rPr>
              <w:rFonts w:asciiTheme="minorHAnsi" w:eastAsiaTheme="minorEastAsia" w:hAnsiTheme="minorHAnsi" w:cstheme="minorBidi"/>
              <w:b w:val="0"/>
              <w:bCs w:val="0"/>
              <w:caps w:val="0"/>
              <w:noProof/>
              <w:kern w:val="2"/>
              <w:sz w:val="24"/>
              <w14:ligatures w14:val="standardContextual"/>
            </w:rPr>
          </w:pPr>
          <w:hyperlink w:anchor="_Toc212732956" w:history="1">
            <w:r w:rsidRPr="005266A8">
              <w:rPr>
                <w:rStyle w:val="Hyperlink"/>
                <w:noProof/>
              </w:rPr>
              <w:t>Tabling of Documents</w:t>
            </w:r>
            <w:r>
              <w:rPr>
                <w:noProof/>
                <w:webHidden/>
              </w:rPr>
              <w:tab/>
            </w:r>
            <w:r>
              <w:rPr>
                <w:noProof/>
                <w:webHidden/>
              </w:rPr>
              <w:fldChar w:fldCharType="begin"/>
            </w:r>
            <w:r>
              <w:rPr>
                <w:noProof/>
                <w:webHidden/>
              </w:rPr>
              <w:instrText xml:space="preserve"> PAGEREF _Toc212732956 \h </w:instrText>
            </w:r>
            <w:r>
              <w:rPr>
                <w:noProof/>
                <w:webHidden/>
              </w:rPr>
            </w:r>
            <w:r>
              <w:rPr>
                <w:noProof/>
                <w:webHidden/>
              </w:rPr>
              <w:fldChar w:fldCharType="separate"/>
            </w:r>
            <w:r w:rsidR="001D647D">
              <w:rPr>
                <w:noProof/>
                <w:webHidden/>
              </w:rPr>
              <w:t>3042</w:t>
            </w:r>
            <w:r>
              <w:rPr>
                <w:noProof/>
                <w:webHidden/>
              </w:rPr>
              <w:fldChar w:fldCharType="end"/>
            </w:r>
          </w:hyperlink>
        </w:p>
        <w:p w14:paraId="29A80EF6" w14:textId="336D199F"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57" w:history="1">
            <w:r w:rsidRPr="005266A8">
              <w:rPr>
                <w:rStyle w:val="Hyperlink"/>
              </w:rPr>
              <w:t>Tabled Document 417-20(1): Public Service Annual Report 2024/2025</w:t>
            </w:r>
            <w:r>
              <w:rPr>
                <w:webHidden/>
              </w:rPr>
              <w:tab/>
            </w:r>
            <w:r>
              <w:rPr>
                <w:webHidden/>
              </w:rPr>
              <w:fldChar w:fldCharType="begin"/>
            </w:r>
            <w:r>
              <w:rPr>
                <w:webHidden/>
              </w:rPr>
              <w:instrText xml:space="preserve"> PAGEREF _Toc212732957 \h </w:instrText>
            </w:r>
            <w:r>
              <w:rPr>
                <w:webHidden/>
              </w:rPr>
            </w:r>
            <w:r>
              <w:rPr>
                <w:webHidden/>
              </w:rPr>
              <w:fldChar w:fldCharType="separate"/>
            </w:r>
            <w:r w:rsidR="001D647D">
              <w:rPr>
                <w:webHidden/>
              </w:rPr>
              <w:t>3042</w:t>
            </w:r>
            <w:r>
              <w:rPr>
                <w:webHidden/>
              </w:rPr>
              <w:fldChar w:fldCharType="end"/>
            </w:r>
          </w:hyperlink>
        </w:p>
        <w:p w14:paraId="2F52AA5E" w14:textId="7C3C9FDF"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58" w:history="1">
            <w:r w:rsidRPr="005266A8">
              <w:rPr>
                <w:rStyle w:val="Hyperlink"/>
              </w:rPr>
              <w:t>Tabled Document 418-20(1): Budget Dialogues 2025 – What We Heard</w:t>
            </w:r>
            <w:r>
              <w:rPr>
                <w:webHidden/>
              </w:rPr>
              <w:tab/>
            </w:r>
            <w:r>
              <w:rPr>
                <w:webHidden/>
              </w:rPr>
              <w:fldChar w:fldCharType="begin"/>
            </w:r>
            <w:r>
              <w:rPr>
                <w:webHidden/>
              </w:rPr>
              <w:instrText xml:space="preserve"> PAGEREF _Toc212732958 \h </w:instrText>
            </w:r>
            <w:r>
              <w:rPr>
                <w:webHidden/>
              </w:rPr>
            </w:r>
            <w:r>
              <w:rPr>
                <w:webHidden/>
              </w:rPr>
              <w:fldChar w:fldCharType="separate"/>
            </w:r>
            <w:r w:rsidR="001D647D">
              <w:rPr>
                <w:webHidden/>
              </w:rPr>
              <w:t>3042</w:t>
            </w:r>
            <w:r>
              <w:rPr>
                <w:webHidden/>
              </w:rPr>
              <w:fldChar w:fldCharType="end"/>
            </w:r>
          </w:hyperlink>
        </w:p>
        <w:p w14:paraId="115E9811" w14:textId="4DFAB847"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59" w:history="1">
            <w:r w:rsidRPr="005266A8">
              <w:rPr>
                <w:rStyle w:val="Hyperlink"/>
              </w:rPr>
              <w:t xml:space="preserve">Tabled Document 419-20(1): </w:t>
            </w:r>
            <w:r w:rsidRPr="005266A8">
              <w:rPr>
                <w:rStyle w:val="Hyperlink"/>
                <w:lang w:val="en-GB"/>
              </w:rPr>
              <w:t>Letter Dated July 8, 2025, from Mayor of Yellowknife to Minister of Finance regarding the City’s Budget Submission Supporting the Transfer of Commissioner’s Land to the City of Yellowknife</w:t>
            </w:r>
            <w:r>
              <w:rPr>
                <w:webHidden/>
              </w:rPr>
              <w:tab/>
            </w:r>
            <w:r>
              <w:rPr>
                <w:webHidden/>
              </w:rPr>
              <w:fldChar w:fldCharType="begin"/>
            </w:r>
            <w:r>
              <w:rPr>
                <w:webHidden/>
              </w:rPr>
              <w:instrText xml:space="preserve"> PAGEREF _Toc212732959 \h </w:instrText>
            </w:r>
            <w:r>
              <w:rPr>
                <w:webHidden/>
              </w:rPr>
            </w:r>
            <w:r>
              <w:rPr>
                <w:webHidden/>
              </w:rPr>
              <w:fldChar w:fldCharType="separate"/>
            </w:r>
            <w:r w:rsidR="001D647D">
              <w:rPr>
                <w:webHidden/>
              </w:rPr>
              <w:t>3043</w:t>
            </w:r>
            <w:r>
              <w:rPr>
                <w:webHidden/>
              </w:rPr>
              <w:fldChar w:fldCharType="end"/>
            </w:r>
          </w:hyperlink>
        </w:p>
        <w:p w14:paraId="74FC7553" w14:textId="0AEB19A8" w:rsidR="00D215EE" w:rsidRDefault="00D215EE">
          <w:pPr>
            <w:pStyle w:val="TOC1"/>
            <w:rPr>
              <w:rFonts w:asciiTheme="minorHAnsi" w:eastAsiaTheme="minorEastAsia" w:hAnsiTheme="minorHAnsi" w:cstheme="minorBidi"/>
              <w:b w:val="0"/>
              <w:bCs w:val="0"/>
              <w:caps w:val="0"/>
              <w:noProof/>
              <w:kern w:val="2"/>
              <w:sz w:val="24"/>
              <w14:ligatures w14:val="standardContextual"/>
            </w:rPr>
          </w:pPr>
          <w:hyperlink w:anchor="_Toc212732960" w:history="1">
            <w:r w:rsidRPr="005266A8">
              <w:rPr>
                <w:rStyle w:val="Hyperlink"/>
                <w:noProof/>
              </w:rPr>
              <w:t>Notices of Motion</w:t>
            </w:r>
            <w:r>
              <w:rPr>
                <w:noProof/>
                <w:webHidden/>
              </w:rPr>
              <w:tab/>
            </w:r>
            <w:r>
              <w:rPr>
                <w:noProof/>
                <w:webHidden/>
              </w:rPr>
              <w:fldChar w:fldCharType="begin"/>
            </w:r>
            <w:r>
              <w:rPr>
                <w:noProof/>
                <w:webHidden/>
              </w:rPr>
              <w:instrText xml:space="preserve"> PAGEREF _Toc212732960 \h </w:instrText>
            </w:r>
            <w:r>
              <w:rPr>
                <w:noProof/>
                <w:webHidden/>
              </w:rPr>
            </w:r>
            <w:r>
              <w:rPr>
                <w:noProof/>
                <w:webHidden/>
              </w:rPr>
              <w:fldChar w:fldCharType="separate"/>
            </w:r>
            <w:r w:rsidR="001D647D">
              <w:rPr>
                <w:noProof/>
                <w:webHidden/>
              </w:rPr>
              <w:t>3043</w:t>
            </w:r>
            <w:r>
              <w:rPr>
                <w:noProof/>
                <w:webHidden/>
              </w:rPr>
              <w:fldChar w:fldCharType="end"/>
            </w:r>
          </w:hyperlink>
        </w:p>
        <w:p w14:paraId="142DF75A" w14:textId="62BB278F"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61" w:history="1">
            <w:r w:rsidRPr="005266A8">
              <w:rPr>
                <w:rStyle w:val="Hyperlink"/>
              </w:rPr>
              <w:t>Motion 65-20(1): Extended Adjournment of the House to February 4, 2026</w:t>
            </w:r>
            <w:r>
              <w:rPr>
                <w:webHidden/>
              </w:rPr>
              <w:tab/>
            </w:r>
            <w:r>
              <w:rPr>
                <w:webHidden/>
              </w:rPr>
              <w:fldChar w:fldCharType="begin"/>
            </w:r>
            <w:r>
              <w:rPr>
                <w:webHidden/>
              </w:rPr>
              <w:instrText xml:space="preserve"> PAGEREF _Toc212732961 \h </w:instrText>
            </w:r>
            <w:r>
              <w:rPr>
                <w:webHidden/>
              </w:rPr>
            </w:r>
            <w:r>
              <w:rPr>
                <w:webHidden/>
              </w:rPr>
              <w:fldChar w:fldCharType="separate"/>
            </w:r>
            <w:r w:rsidR="001D647D">
              <w:rPr>
                <w:webHidden/>
              </w:rPr>
              <w:t>3043</w:t>
            </w:r>
            <w:r>
              <w:rPr>
                <w:webHidden/>
              </w:rPr>
              <w:fldChar w:fldCharType="end"/>
            </w:r>
          </w:hyperlink>
        </w:p>
        <w:p w14:paraId="4276F776" w14:textId="5B12D0F2" w:rsidR="00D215EE" w:rsidRDefault="00D215EE">
          <w:pPr>
            <w:pStyle w:val="TOC1"/>
            <w:rPr>
              <w:rFonts w:asciiTheme="minorHAnsi" w:eastAsiaTheme="minorEastAsia" w:hAnsiTheme="minorHAnsi" w:cstheme="minorBidi"/>
              <w:b w:val="0"/>
              <w:bCs w:val="0"/>
              <w:caps w:val="0"/>
              <w:noProof/>
              <w:kern w:val="2"/>
              <w:sz w:val="24"/>
              <w14:ligatures w14:val="standardContextual"/>
            </w:rPr>
          </w:pPr>
          <w:hyperlink w:anchor="_Toc212732962" w:history="1">
            <w:r w:rsidRPr="005266A8">
              <w:rPr>
                <w:rStyle w:val="Hyperlink"/>
                <w:noProof/>
              </w:rPr>
              <w:t>First Reading of Bills</w:t>
            </w:r>
            <w:r>
              <w:rPr>
                <w:noProof/>
                <w:webHidden/>
              </w:rPr>
              <w:tab/>
            </w:r>
            <w:r>
              <w:rPr>
                <w:noProof/>
                <w:webHidden/>
              </w:rPr>
              <w:fldChar w:fldCharType="begin"/>
            </w:r>
            <w:r>
              <w:rPr>
                <w:noProof/>
                <w:webHidden/>
              </w:rPr>
              <w:instrText xml:space="preserve"> PAGEREF _Toc212732962 \h </w:instrText>
            </w:r>
            <w:r>
              <w:rPr>
                <w:noProof/>
                <w:webHidden/>
              </w:rPr>
            </w:r>
            <w:r>
              <w:rPr>
                <w:noProof/>
                <w:webHidden/>
              </w:rPr>
              <w:fldChar w:fldCharType="separate"/>
            </w:r>
            <w:r w:rsidR="001D647D">
              <w:rPr>
                <w:noProof/>
                <w:webHidden/>
              </w:rPr>
              <w:t>3043</w:t>
            </w:r>
            <w:r>
              <w:rPr>
                <w:noProof/>
                <w:webHidden/>
              </w:rPr>
              <w:fldChar w:fldCharType="end"/>
            </w:r>
          </w:hyperlink>
        </w:p>
        <w:p w14:paraId="69003372" w14:textId="5BCCD4F9"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63" w:history="1">
            <w:r w:rsidRPr="005266A8">
              <w:rPr>
                <w:rStyle w:val="Hyperlink"/>
              </w:rPr>
              <w:t>Bill 33: Technical Safety Statutes Amendment Act</w:t>
            </w:r>
            <w:r>
              <w:rPr>
                <w:webHidden/>
              </w:rPr>
              <w:tab/>
            </w:r>
            <w:r>
              <w:rPr>
                <w:webHidden/>
              </w:rPr>
              <w:fldChar w:fldCharType="begin"/>
            </w:r>
            <w:r>
              <w:rPr>
                <w:webHidden/>
              </w:rPr>
              <w:instrText xml:space="preserve"> PAGEREF _Toc212732963 \h </w:instrText>
            </w:r>
            <w:r>
              <w:rPr>
                <w:webHidden/>
              </w:rPr>
            </w:r>
            <w:r>
              <w:rPr>
                <w:webHidden/>
              </w:rPr>
              <w:fldChar w:fldCharType="separate"/>
            </w:r>
            <w:r w:rsidR="001D647D">
              <w:rPr>
                <w:webHidden/>
              </w:rPr>
              <w:t>3043</w:t>
            </w:r>
            <w:r>
              <w:rPr>
                <w:webHidden/>
              </w:rPr>
              <w:fldChar w:fldCharType="end"/>
            </w:r>
          </w:hyperlink>
        </w:p>
        <w:p w14:paraId="47C2847D" w14:textId="69ACCB35" w:rsidR="00D215EE" w:rsidRDefault="00D215EE">
          <w:pPr>
            <w:pStyle w:val="TOC1"/>
            <w:rPr>
              <w:rFonts w:asciiTheme="minorHAnsi" w:eastAsiaTheme="minorEastAsia" w:hAnsiTheme="minorHAnsi" w:cstheme="minorBidi"/>
              <w:b w:val="0"/>
              <w:bCs w:val="0"/>
              <w:caps w:val="0"/>
              <w:noProof/>
              <w:kern w:val="2"/>
              <w:sz w:val="24"/>
              <w14:ligatures w14:val="standardContextual"/>
            </w:rPr>
          </w:pPr>
          <w:hyperlink w:anchor="_Toc212732964" w:history="1">
            <w:r w:rsidRPr="005266A8">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_Toc212732964 \h </w:instrText>
            </w:r>
            <w:r>
              <w:rPr>
                <w:noProof/>
                <w:webHidden/>
              </w:rPr>
            </w:r>
            <w:r>
              <w:rPr>
                <w:noProof/>
                <w:webHidden/>
              </w:rPr>
              <w:fldChar w:fldCharType="separate"/>
            </w:r>
            <w:r w:rsidR="001D647D">
              <w:rPr>
                <w:noProof/>
                <w:webHidden/>
              </w:rPr>
              <w:t>3043</w:t>
            </w:r>
            <w:r>
              <w:rPr>
                <w:noProof/>
                <w:webHidden/>
              </w:rPr>
              <w:fldChar w:fldCharType="end"/>
            </w:r>
          </w:hyperlink>
        </w:p>
        <w:p w14:paraId="0C6194B7" w14:textId="094A3560"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65" w:history="1">
            <w:r w:rsidRPr="005266A8">
              <w:rPr>
                <w:rStyle w:val="Hyperlink"/>
              </w:rPr>
              <w:t>Committee Motion 84-20(1): Concurrence Motion – Tabled Document 385-20(1): 2026-2027 Capital Estimates, Carried</w:t>
            </w:r>
            <w:r>
              <w:rPr>
                <w:webHidden/>
              </w:rPr>
              <w:tab/>
            </w:r>
            <w:r>
              <w:rPr>
                <w:webHidden/>
              </w:rPr>
              <w:fldChar w:fldCharType="begin"/>
            </w:r>
            <w:r>
              <w:rPr>
                <w:webHidden/>
              </w:rPr>
              <w:instrText xml:space="preserve"> PAGEREF _Toc212732965 \h </w:instrText>
            </w:r>
            <w:r>
              <w:rPr>
                <w:webHidden/>
              </w:rPr>
            </w:r>
            <w:r>
              <w:rPr>
                <w:webHidden/>
              </w:rPr>
              <w:fldChar w:fldCharType="separate"/>
            </w:r>
            <w:r w:rsidR="001D647D">
              <w:rPr>
                <w:webHidden/>
              </w:rPr>
              <w:t>3048</w:t>
            </w:r>
            <w:r>
              <w:rPr>
                <w:webHidden/>
              </w:rPr>
              <w:fldChar w:fldCharType="end"/>
            </w:r>
          </w:hyperlink>
        </w:p>
        <w:p w14:paraId="1692FA23" w14:textId="17D6722A"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66" w:history="1">
            <w:r w:rsidRPr="005266A8">
              <w:rPr>
                <w:rStyle w:val="Hyperlink"/>
              </w:rPr>
              <w:t>Committee Motion 85-20(1): Concurrence Motion – Tabled Document 386-20(1): Supplementary Estimates (Operations Expenditures and Borrowing Authorization), No. 3, 2024-2025, Carried</w:t>
            </w:r>
            <w:r>
              <w:rPr>
                <w:webHidden/>
              </w:rPr>
              <w:tab/>
            </w:r>
            <w:r>
              <w:rPr>
                <w:webHidden/>
              </w:rPr>
              <w:fldChar w:fldCharType="begin"/>
            </w:r>
            <w:r>
              <w:rPr>
                <w:webHidden/>
              </w:rPr>
              <w:instrText xml:space="preserve"> PAGEREF _Toc212732966 \h </w:instrText>
            </w:r>
            <w:r>
              <w:rPr>
                <w:webHidden/>
              </w:rPr>
            </w:r>
            <w:r>
              <w:rPr>
                <w:webHidden/>
              </w:rPr>
              <w:fldChar w:fldCharType="separate"/>
            </w:r>
            <w:r w:rsidR="001D647D">
              <w:rPr>
                <w:webHidden/>
              </w:rPr>
              <w:t>3048</w:t>
            </w:r>
            <w:r>
              <w:rPr>
                <w:webHidden/>
              </w:rPr>
              <w:fldChar w:fldCharType="end"/>
            </w:r>
          </w:hyperlink>
        </w:p>
        <w:p w14:paraId="1F92D966" w14:textId="5C01B24F"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67" w:history="1">
            <w:r w:rsidRPr="005266A8">
              <w:rPr>
                <w:rStyle w:val="Hyperlink"/>
              </w:rPr>
              <w:t>Committee Motion 86-20(1): Concurrence Motion – Tabled Document 387-20(1): Supplementary Estimates (Infrastructure Expenditures), No. 2, 2025-2026, Carried</w:t>
            </w:r>
            <w:r>
              <w:rPr>
                <w:webHidden/>
              </w:rPr>
              <w:tab/>
            </w:r>
            <w:r>
              <w:rPr>
                <w:webHidden/>
              </w:rPr>
              <w:fldChar w:fldCharType="begin"/>
            </w:r>
            <w:r>
              <w:rPr>
                <w:webHidden/>
              </w:rPr>
              <w:instrText xml:space="preserve"> PAGEREF _Toc212732967 \h </w:instrText>
            </w:r>
            <w:r>
              <w:rPr>
                <w:webHidden/>
              </w:rPr>
            </w:r>
            <w:r>
              <w:rPr>
                <w:webHidden/>
              </w:rPr>
              <w:fldChar w:fldCharType="separate"/>
            </w:r>
            <w:r w:rsidR="001D647D">
              <w:rPr>
                <w:webHidden/>
              </w:rPr>
              <w:t>3049</w:t>
            </w:r>
            <w:r>
              <w:rPr>
                <w:webHidden/>
              </w:rPr>
              <w:fldChar w:fldCharType="end"/>
            </w:r>
          </w:hyperlink>
        </w:p>
        <w:p w14:paraId="5FAAD8DF" w14:textId="6CC3C617" w:rsidR="00D215EE" w:rsidRDefault="00D215EE">
          <w:pPr>
            <w:pStyle w:val="TOC2"/>
            <w:rPr>
              <w:rFonts w:asciiTheme="minorHAnsi" w:eastAsiaTheme="minorEastAsia" w:hAnsiTheme="minorHAnsi" w:cstheme="minorBidi"/>
              <w:smallCaps w:val="0"/>
              <w:kern w:val="2"/>
              <w:sz w:val="24"/>
              <w:szCs w:val="24"/>
              <w14:ligatures w14:val="standardContextual"/>
            </w:rPr>
          </w:pPr>
          <w:hyperlink w:anchor="_Toc212732968" w:history="1">
            <w:r w:rsidRPr="005266A8">
              <w:rPr>
                <w:rStyle w:val="Hyperlink"/>
              </w:rPr>
              <w:t xml:space="preserve">Committee Motion 87-20(1): </w:t>
            </w:r>
            <w:r w:rsidRPr="005266A8">
              <w:rPr>
                <w:rStyle w:val="Hyperlink"/>
                <w:lang w:val="en-CA"/>
              </w:rPr>
              <w:t>Concurrence Motion – Tabled Document 388-20(1): Supplementary Estimates (Operations Expenditures), No. 2, 2025-2026, Carried</w:t>
            </w:r>
            <w:r>
              <w:rPr>
                <w:webHidden/>
              </w:rPr>
              <w:tab/>
            </w:r>
            <w:r>
              <w:rPr>
                <w:webHidden/>
              </w:rPr>
              <w:fldChar w:fldCharType="begin"/>
            </w:r>
            <w:r>
              <w:rPr>
                <w:webHidden/>
              </w:rPr>
              <w:instrText xml:space="preserve"> PAGEREF _Toc212732968 \h </w:instrText>
            </w:r>
            <w:r>
              <w:rPr>
                <w:webHidden/>
              </w:rPr>
            </w:r>
            <w:r>
              <w:rPr>
                <w:webHidden/>
              </w:rPr>
              <w:fldChar w:fldCharType="separate"/>
            </w:r>
            <w:r w:rsidR="001D647D">
              <w:rPr>
                <w:webHidden/>
              </w:rPr>
              <w:t>3049</w:t>
            </w:r>
            <w:r>
              <w:rPr>
                <w:webHidden/>
              </w:rPr>
              <w:fldChar w:fldCharType="end"/>
            </w:r>
          </w:hyperlink>
        </w:p>
        <w:p w14:paraId="384ED368" w14:textId="0814B4E9" w:rsidR="00D215EE" w:rsidRDefault="00D215EE">
          <w:pPr>
            <w:pStyle w:val="TOC1"/>
            <w:rPr>
              <w:rFonts w:asciiTheme="minorHAnsi" w:eastAsiaTheme="minorEastAsia" w:hAnsiTheme="minorHAnsi" w:cstheme="minorBidi"/>
              <w:b w:val="0"/>
              <w:bCs w:val="0"/>
              <w:caps w:val="0"/>
              <w:noProof/>
              <w:kern w:val="2"/>
              <w:sz w:val="24"/>
              <w14:ligatures w14:val="standardContextual"/>
            </w:rPr>
          </w:pPr>
          <w:hyperlink w:anchor="_Toc212732969" w:history="1">
            <w:r w:rsidRPr="005266A8">
              <w:rPr>
                <w:rStyle w:val="Hyperlink"/>
                <w:noProof/>
              </w:rPr>
              <w:t>Report of Committee of the Whole</w:t>
            </w:r>
            <w:r>
              <w:rPr>
                <w:noProof/>
                <w:webHidden/>
              </w:rPr>
              <w:tab/>
            </w:r>
            <w:r>
              <w:rPr>
                <w:noProof/>
                <w:webHidden/>
              </w:rPr>
              <w:fldChar w:fldCharType="begin"/>
            </w:r>
            <w:r>
              <w:rPr>
                <w:noProof/>
                <w:webHidden/>
              </w:rPr>
              <w:instrText xml:space="preserve"> PAGEREF _Toc212732969 \h </w:instrText>
            </w:r>
            <w:r>
              <w:rPr>
                <w:noProof/>
                <w:webHidden/>
              </w:rPr>
            </w:r>
            <w:r>
              <w:rPr>
                <w:noProof/>
                <w:webHidden/>
              </w:rPr>
              <w:fldChar w:fldCharType="separate"/>
            </w:r>
            <w:r w:rsidR="001D647D">
              <w:rPr>
                <w:noProof/>
                <w:webHidden/>
              </w:rPr>
              <w:t>3050</w:t>
            </w:r>
            <w:r>
              <w:rPr>
                <w:noProof/>
                <w:webHidden/>
              </w:rPr>
              <w:fldChar w:fldCharType="end"/>
            </w:r>
          </w:hyperlink>
        </w:p>
        <w:p w14:paraId="431101F1" w14:textId="78BDDF07" w:rsidR="00D215EE" w:rsidRDefault="00D215EE">
          <w:pPr>
            <w:pStyle w:val="TOC1"/>
            <w:rPr>
              <w:rFonts w:asciiTheme="minorHAnsi" w:eastAsiaTheme="minorEastAsia" w:hAnsiTheme="minorHAnsi" w:cstheme="minorBidi"/>
              <w:b w:val="0"/>
              <w:bCs w:val="0"/>
              <w:caps w:val="0"/>
              <w:noProof/>
              <w:kern w:val="2"/>
              <w:sz w:val="24"/>
              <w14:ligatures w14:val="standardContextual"/>
            </w:rPr>
          </w:pPr>
          <w:hyperlink w:anchor="_Toc212732970" w:history="1">
            <w:r w:rsidRPr="005266A8">
              <w:rPr>
                <w:rStyle w:val="Hyperlink"/>
                <w:noProof/>
              </w:rPr>
              <w:t>Orders of the Day</w:t>
            </w:r>
            <w:r>
              <w:rPr>
                <w:noProof/>
                <w:webHidden/>
              </w:rPr>
              <w:tab/>
            </w:r>
            <w:r>
              <w:rPr>
                <w:noProof/>
                <w:webHidden/>
              </w:rPr>
              <w:fldChar w:fldCharType="begin"/>
            </w:r>
            <w:r>
              <w:rPr>
                <w:noProof/>
                <w:webHidden/>
              </w:rPr>
              <w:instrText xml:space="preserve"> PAGEREF _Toc212732970 \h </w:instrText>
            </w:r>
            <w:r>
              <w:rPr>
                <w:noProof/>
                <w:webHidden/>
              </w:rPr>
            </w:r>
            <w:r>
              <w:rPr>
                <w:noProof/>
                <w:webHidden/>
              </w:rPr>
              <w:fldChar w:fldCharType="separate"/>
            </w:r>
            <w:r w:rsidR="001D647D">
              <w:rPr>
                <w:noProof/>
                <w:webHidden/>
              </w:rPr>
              <w:t>3050</w:t>
            </w:r>
            <w:r>
              <w:rPr>
                <w:noProof/>
                <w:webHidden/>
              </w:rPr>
              <w:fldChar w:fldCharType="end"/>
            </w:r>
          </w:hyperlink>
        </w:p>
        <w:p w14:paraId="376D471C" w14:textId="7E844720" w:rsidR="00E36865" w:rsidRDefault="00F25986">
          <w:r>
            <w:rPr>
              <w:rFonts w:ascii="Times New Roman" w:hAnsi="Times New Roman"/>
              <w:b/>
              <w:bCs/>
              <w:caps/>
              <w:sz w:val="20"/>
              <w:szCs w:val="24"/>
            </w:rPr>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t>YELLOWKNIFE, NORTHWEST TERRITORIES</w:t>
      </w:r>
    </w:p>
    <w:p w14:paraId="097F6A43" w14:textId="26B63EA6" w:rsidR="008E60E9" w:rsidRPr="001C31BD" w:rsidRDefault="00C01557" w:rsidP="00082899">
      <w:pPr>
        <w:ind w:left="720" w:hanging="720"/>
        <w:jc w:val="center"/>
        <w:rPr>
          <w:b/>
        </w:rPr>
      </w:pPr>
      <w:r>
        <w:rPr>
          <w:b/>
        </w:rPr>
        <w:t>Wednesday</w:t>
      </w:r>
      <w:r w:rsidR="00F625AE" w:rsidRPr="00111890">
        <w:rPr>
          <w:b/>
        </w:rPr>
        <w:t xml:space="preserve">, </w:t>
      </w:r>
      <w:r w:rsidR="003844B8">
        <w:rPr>
          <w:b/>
        </w:rPr>
        <w:t xml:space="preserve">October </w:t>
      </w:r>
      <w:r w:rsidR="00114113">
        <w:rPr>
          <w:b/>
        </w:rPr>
        <w:t>2</w:t>
      </w:r>
      <w:r>
        <w:rPr>
          <w:b/>
        </w:rPr>
        <w:t>9</w:t>
      </w:r>
      <w:r w:rsidR="00FA5B49" w:rsidRPr="00111890">
        <w:rPr>
          <w:b/>
        </w:rPr>
        <w:t>,</w:t>
      </w:r>
      <w:r w:rsidR="00CB5F8B" w:rsidRPr="00111890">
        <w:rPr>
          <w:b/>
        </w:rPr>
        <w:t xml:space="preserve"> </w:t>
      </w:r>
      <w:r w:rsidR="00F71386" w:rsidRPr="00111890">
        <w:rPr>
          <w:b/>
        </w:rPr>
        <w:t>202</w:t>
      </w:r>
      <w:r w:rsidR="00FA5B49" w:rsidRPr="00111890">
        <w:rPr>
          <w:b/>
        </w:rPr>
        <w:t>5</w:t>
      </w:r>
    </w:p>
    <w:p w14:paraId="781C310D" w14:textId="77777777" w:rsidR="008E60E9" w:rsidRPr="003807CA" w:rsidRDefault="008E60E9">
      <w:pPr>
        <w:rPr>
          <w:b/>
        </w:rPr>
      </w:pPr>
      <w:proofErr w:type="gramStart"/>
      <w:r w:rsidRPr="002C6D3D">
        <w:rPr>
          <w:b/>
        </w:rPr>
        <w:t>Members</w:t>
      </w:r>
      <w:proofErr w:type="gramEnd"/>
      <w:r w:rsidRPr="002C6D3D">
        <w:rPr>
          <w:b/>
        </w:rPr>
        <w:t xml:space="preserve"> Present</w:t>
      </w:r>
    </w:p>
    <w:p w14:paraId="6C92C013" w14:textId="77777777" w:rsidR="008E60E9" w:rsidRPr="003807CA" w:rsidRDefault="008E60E9">
      <w:pPr>
        <w:sectPr w:rsidR="008E60E9" w:rsidRPr="003807CA" w:rsidSect="00D9608D">
          <w:headerReference w:type="even" r:id="rId23"/>
          <w:headerReference w:type="default" r:id="rId24"/>
          <w:headerReference w:type="first" r:id="rId25"/>
          <w:pgSz w:w="12240" w:h="15840" w:code="1"/>
          <w:pgMar w:top="1616" w:right="1440" w:bottom="1440" w:left="1440" w:header="720" w:footer="720" w:gutter="360"/>
          <w:pgNumType w:start="3013"/>
          <w:cols w:space="720"/>
        </w:sectPr>
      </w:pPr>
    </w:p>
    <w:p w14:paraId="54DF7896" w14:textId="2EC6C6E5" w:rsidR="00410DFD" w:rsidRDefault="00272BB6" w:rsidP="00410DFD">
      <w:pPr>
        <w:spacing w:before="0"/>
      </w:pPr>
      <w:r>
        <w:t xml:space="preserve">Hon. Caitlin Cleveland, </w:t>
      </w:r>
      <w:r w:rsidR="00FB2584">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F53801">
        <w:t xml:space="preserve">Mr. McNeely, </w:t>
      </w:r>
      <w:r w:rsidR="009D7FE1">
        <w:t>Ms. Morgan, Mr. Morse,</w:t>
      </w:r>
      <w:r w:rsidR="00975074">
        <w:t xml:space="preserve"> </w:t>
      </w:r>
      <w:r w:rsidR="00C338A4">
        <w:t xml:space="preserve">Ms. Reid, </w:t>
      </w:r>
      <w:r w:rsidR="00CC4A68">
        <w:t xml:space="preserve">Mr. Rodgers, </w:t>
      </w:r>
      <w:r w:rsidR="00114113">
        <w:t xml:space="preserve">Hon. Lesa Semmler, </w:t>
      </w:r>
      <w:r w:rsidR="00B6329D">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Hon. Caroline Wawzonek</w:t>
      </w:r>
      <w:r w:rsidR="00FB2584">
        <w:t xml:space="preserve">, Mrs. </w:t>
      </w:r>
      <w:proofErr w:type="spellStart"/>
      <w:r w:rsidR="00FB2584">
        <w:t>Weyallon</w:t>
      </w:r>
      <w:proofErr w:type="spellEnd"/>
      <w:r w:rsidR="00FB2584">
        <w:t xml:space="preserve"> Armst</w:t>
      </w:r>
      <w:r w:rsidR="00F0701F">
        <w:t>r</w:t>
      </w:r>
      <w:r w:rsidR="00FB2584">
        <w:t>ong</w:t>
      </w:r>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7A4FC304" w14:textId="03D55481" w:rsidR="00C109DF" w:rsidRDefault="00362E9A" w:rsidP="00C109DF">
      <w:pPr>
        <w:tabs>
          <w:tab w:val="left" w:pos="360"/>
        </w:tabs>
        <w:spacing w:before="80" w:after="80"/>
      </w:pPr>
      <w:r>
        <w:tab/>
      </w:r>
      <w:r w:rsidR="00C109DF" w:rsidRPr="00387BDD">
        <w:t xml:space="preserve">The House met </w:t>
      </w:r>
      <w:r w:rsidR="00C109DF">
        <w:t>at</w:t>
      </w:r>
      <w:r w:rsidR="00111890">
        <w:t xml:space="preserve"> </w:t>
      </w:r>
      <w:r w:rsidR="00114113" w:rsidRPr="00D9608D">
        <w:t>1:3</w:t>
      </w:r>
      <w:r w:rsidR="00D9608D" w:rsidRPr="00D9608D">
        <w:t>1</w:t>
      </w:r>
      <w:r w:rsidR="00111890" w:rsidRPr="007E3A65">
        <w:t xml:space="preserve"> </w:t>
      </w:r>
      <w:r w:rsidR="00114113">
        <w:t>p</w:t>
      </w:r>
      <w:r w:rsidR="00E97B0C" w:rsidRPr="008353B3">
        <w:t>.m.</w:t>
      </w:r>
      <w:r w:rsidR="00C109DF" w:rsidRPr="00415011">
        <w:t xml:space="preserve"> </w:t>
      </w:r>
    </w:p>
    <w:p w14:paraId="60F95CCC" w14:textId="1247F3AF" w:rsidR="00C109DF" w:rsidRPr="00D9608D" w:rsidRDefault="00C109DF" w:rsidP="00D9608D">
      <w:pPr>
        <w:pStyle w:val="Heading1"/>
      </w:pPr>
      <w:bookmarkStart w:id="3" w:name="_Toc158116742"/>
      <w:bookmarkStart w:id="4" w:name="_Toc212732912"/>
      <w:r w:rsidRPr="00D9608D">
        <w:t>Prayer</w:t>
      </w:r>
      <w:bookmarkEnd w:id="3"/>
      <w:r w:rsidR="00A544C4" w:rsidRPr="00D9608D">
        <w:t xml:space="preserve"> </w:t>
      </w:r>
      <w:r w:rsidR="00F625AE" w:rsidRPr="00D9608D">
        <w:t>or Reflection</w:t>
      </w:r>
      <w:bookmarkEnd w:id="4"/>
    </w:p>
    <w:p w14:paraId="5969F120" w14:textId="77777777" w:rsidR="00C109DF" w:rsidRDefault="00C109DF" w:rsidP="00C109DF">
      <w:pPr>
        <w:spacing w:before="80" w:after="80"/>
      </w:pPr>
      <w:r w:rsidRPr="00415011">
        <w:t>---Prayer</w:t>
      </w:r>
      <w:r w:rsidR="00F625AE">
        <w:t xml:space="preserve"> or reflection</w:t>
      </w:r>
    </w:p>
    <w:p w14:paraId="6F21C1AD" w14:textId="2DE4A2B9" w:rsidR="00843B24" w:rsidRDefault="003844B8" w:rsidP="00843B24">
      <w:r>
        <w:rPr>
          <w:b/>
          <w:bCs/>
        </w:rPr>
        <w:t>SPEAKER (HON. SHANE THOMPSON):</w:t>
      </w:r>
      <w:bookmarkStart w:id="5" w:name="_Hlk190182312"/>
      <w:bookmarkStart w:id="6" w:name="_Hlk198826041"/>
      <w:bookmarkStart w:id="7" w:name="_Hlk198899841"/>
      <w:r w:rsidR="004906B6" w:rsidRPr="004906B6">
        <w:t xml:space="preserve"> </w:t>
      </w:r>
      <w:r w:rsidR="00843B24">
        <w:t xml:space="preserve">Before we start with Ministers' statements, I'd like to recognize some people in the gallery, We Always Remember the Circle. </w:t>
      </w:r>
      <w:proofErr w:type="gramStart"/>
      <w:r w:rsidR="00843B24">
        <w:t>So</w:t>
      </w:r>
      <w:proofErr w:type="gramEnd"/>
      <w:r w:rsidR="00843B24">
        <w:t xml:space="preserve"> Doreen Cleary, Paul Andrew, Mr. Stephen Kakfwi, former Premier, Member from 1987 to 2003, Gerri Sharpe, Bernice Lavoie, Marie Speakman, Wilbert Cook, William Greenland, Darrell Ohokannoak, Snookie </w:t>
      </w:r>
      <w:proofErr w:type="spellStart"/>
      <w:r w:rsidR="00843B24">
        <w:t>Catholique</w:t>
      </w:r>
      <w:proofErr w:type="spellEnd"/>
      <w:r w:rsidR="00843B24">
        <w:t>, Marie Wilson, Jochim Bonnetrouge.</w:t>
      </w:r>
      <w:r w:rsidR="00975074">
        <w:t xml:space="preserve"> </w:t>
      </w:r>
      <w:r w:rsidR="00843B24">
        <w:t xml:space="preserve">Welcome to the Assembly, and great thank you for all the great work you are doing on this project. </w:t>
      </w:r>
    </w:p>
    <w:p w14:paraId="7D0FF75A" w14:textId="56CA22C1" w:rsidR="00843B24" w:rsidRDefault="00843B24" w:rsidP="00843B24">
      <w:proofErr w:type="gramStart"/>
      <w:r>
        <w:t>As well</w:t>
      </w:r>
      <w:proofErr w:type="gramEnd"/>
      <w:r>
        <w:t>, we have the Aurora College personal support workers.</w:t>
      </w:r>
      <w:r w:rsidR="00975074">
        <w:t xml:space="preserve"> </w:t>
      </w:r>
      <w:r>
        <w:t>Thank you for the work you're doing and the career path you're going to move on to.</w:t>
      </w:r>
      <w:r w:rsidR="00975074">
        <w:t xml:space="preserve"> </w:t>
      </w:r>
      <w:r>
        <w:t>So welcome to our Assembly.</w:t>
      </w:r>
      <w:r w:rsidR="00975074">
        <w:t xml:space="preserve"> </w:t>
      </w:r>
    </w:p>
    <w:p w14:paraId="689136B2" w14:textId="6A0EA973" w:rsidR="00843B24" w:rsidRDefault="00843B24" w:rsidP="00843B24">
      <w:r>
        <w:t>And I would like to thank Shirley Elias for the opening prayer.</w:t>
      </w:r>
      <w:r w:rsidR="00975074">
        <w:t xml:space="preserve"> </w:t>
      </w:r>
    </w:p>
    <w:p w14:paraId="25EC465F" w14:textId="77777777" w:rsidR="00843B24" w:rsidRDefault="00843B24" w:rsidP="00843B24">
      <w:r>
        <w:t xml:space="preserve">Minister's statements. Now we'll turn to the Premier. </w:t>
      </w:r>
    </w:p>
    <w:p w14:paraId="47E4C6B4" w14:textId="687109B9" w:rsidR="005E3079" w:rsidRDefault="00B759F4" w:rsidP="006F26D3">
      <w:pPr>
        <w:pStyle w:val="Heading1"/>
      </w:pPr>
      <w:bookmarkStart w:id="8" w:name="_Toc212732913"/>
      <w:r>
        <w:t>Ministers’ Statements</w:t>
      </w:r>
      <w:bookmarkEnd w:id="8"/>
    </w:p>
    <w:p w14:paraId="24B63C13" w14:textId="1E9FFB27" w:rsidR="00945AEF" w:rsidRDefault="00B759F4" w:rsidP="00AA0817">
      <w:pPr>
        <w:pStyle w:val="Heading2"/>
      </w:pPr>
      <w:bookmarkStart w:id="9" w:name="_Toc212732914"/>
      <w:bookmarkStart w:id="10" w:name="_Hlk212651872"/>
      <w:bookmarkStart w:id="11" w:name="_Hlk212038696"/>
      <w:r w:rsidRPr="00AA0817">
        <w:t xml:space="preserve">Minister’s Statement </w:t>
      </w:r>
      <w:r w:rsidR="00AA0817" w:rsidRPr="00AA0817">
        <w:t>1</w:t>
      </w:r>
      <w:r w:rsidR="00C97559">
        <w:t>60</w:t>
      </w:r>
      <w:r w:rsidR="006F26D3" w:rsidRPr="00AA0817">
        <w:t>-20(1):</w:t>
      </w:r>
      <w:r w:rsidR="00E2024D" w:rsidRPr="00AA0817">
        <w:br/>
      </w:r>
      <w:r w:rsidR="00C97559">
        <w:t>Update on Residential Schools Monument</w:t>
      </w:r>
      <w:bookmarkEnd w:id="9"/>
    </w:p>
    <w:bookmarkEnd w:id="10"/>
    <w:p w14:paraId="50E75F79" w14:textId="77777777" w:rsidR="00F12482" w:rsidRDefault="00F12482" w:rsidP="00F12482">
      <w:r>
        <w:rPr>
          <w:b/>
          <w:bCs/>
        </w:rPr>
        <w:t>HON. R.J. SIMPSON:</w:t>
      </w:r>
      <w:r>
        <w:t xml:space="preserve"> Mr. Speaker, today I would like to share the meaningful progress we are making on the Truth and Reconciliation Call to Action number 82, which calls upon provincial and territorial governments, in collaboration with survivors, to commission and install a publicly accessible, highly visible, residential schools monument in each capital city to </w:t>
      </w:r>
      <w:proofErr w:type="spellStart"/>
      <w:r>
        <w:t>honour</w:t>
      </w:r>
      <w:proofErr w:type="spellEnd"/>
      <w:r>
        <w:t xml:space="preserve"> survivors and all the children who were lost to their families and communities. </w:t>
      </w:r>
    </w:p>
    <w:p w14:paraId="574687C9" w14:textId="1DEA74E1" w:rsidR="00F12482" w:rsidRDefault="00F12482" w:rsidP="00F12482">
      <w:r>
        <w:t xml:space="preserve">In 2015, the Truth and Reconciliation Commission released </w:t>
      </w:r>
      <w:proofErr w:type="spellStart"/>
      <w:r>
        <w:t>Honouring</w:t>
      </w:r>
      <w:proofErr w:type="spellEnd"/>
      <w:r>
        <w:t xml:space="preserve"> the Truth, Reconciling for the Future, its summary final report. This landmark document and its recommendations confront the devastating legacy of residential schools in Canada and chart a path toward reconciliation.</w:t>
      </w:r>
      <w:r w:rsidR="00975074">
        <w:t xml:space="preserve"> </w:t>
      </w:r>
      <w:r>
        <w:t xml:space="preserve">The TRC Calls to Action continue to shape public discourse about the actions required to achieve reconciliation with Indigenous Peoples. </w:t>
      </w:r>
    </w:p>
    <w:p w14:paraId="47D41A43" w14:textId="77777777" w:rsidR="00F12482" w:rsidRDefault="00F12482" w:rsidP="00F12482">
      <w:r>
        <w:t>Here in the NWT, where half our population is Indigenous, the painful legacy of residential schools run deep. The trauma lives on in communities, whether felt directly by survivors or carried by those who love them. As part of this government's mandate, we are addressing the ongoing effects of this trauma and supporting residents and communities on their healing journeys.</w:t>
      </w:r>
    </w:p>
    <w:p w14:paraId="2F0059ED" w14:textId="77777777" w:rsidR="00F12482" w:rsidRDefault="00F12482" w:rsidP="00F12482">
      <w:r>
        <w:t xml:space="preserve">Mr. Speaker, to this end, the GNWT has committed to working alongside Dene, Metis, and Inuit communities to establish a permanent monument here in our capital city. The monument will </w:t>
      </w:r>
      <w:proofErr w:type="spellStart"/>
      <w:r>
        <w:t>honour</w:t>
      </w:r>
      <w:proofErr w:type="spellEnd"/>
      <w:r>
        <w:t xml:space="preserve"> the children who never returned home, as well as the survivors, their families, and their communities.</w:t>
      </w:r>
    </w:p>
    <w:p w14:paraId="3B86ADEB" w14:textId="77777777" w:rsidR="00F12482" w:rsidRDefault="00F12482" w:rsidP="00F12482">
      <w:r>
        <w:t xml:space="preserve">What makes this project special is that it is led by residential school survivors with the GNWT in a supporting role. Guiding the vision for this monument is the We Always Remember Circle for northern residential school survivors, also known as the WAR Circle. It brings together residential school survivors from across the NWT who contribute their own experiences and commitment to ensuring that as a territory and as a country, we never forget. </w:t>
      </w:r>
    </w:p>
    <w:p w14:paraId="38CADB86" w14:textId="77777777" w:rsidR="00F12482" w:rsidRDefault="00F12482" w:rsidP="00F12482">
      <w:r>
        <w:t xml:space="preserve">While the GNWT is funding the monument, the design will be chosen by the Members of the WAR Circle and </w:t>
      </w:r>
      <w:proofErr w:type="gramStart"/>
      <w:r>
        <w:t>the artist or</w:t>
      </w:r>
      <w:proofErr w:type="gramEnd"/>
      <w:r>
        <w:t xml:space="preserve"> artists they select. The GNWT will continue to provide project management support and to engage with Indigenous governments, survivors and residents. We aim to see the monument completed by June 2027.</w:t>
      </w:r>
    </w:p>
    <w:p w14:paraId="595484A3" w14:textId="77777777" w:rsidR="00F12482" w:rsidRDefault="00F12482" w:rsidP="00F12482">
      <w:r>
        <w:t xml:space="preserve">Mr. Speaker, as a government we remember and </w:t>
      </w:r>
      <w:proofErr w:type="spellStart"/>
      <w:r>
        <w:t>honour</w:t>
      </w:r>
      <w:proofErr w:type="spellEnd"/>
      <w:r>
        <w:t xml:space="preserve"> survivors, their families and their communities, and are committed to continued healing and reconciliation. Thank you, Mr. Speaker.</w:t>
      </w:r>
    </w:p>
    <w:p w14:paraId="1A713CB4" w14:textId="184D7AE3" w:rsidR="00F12482" w:rsidRDefault="00F12482" w:rsidP="00F12482">
      <w:r>
        <w:rPr>
          <w:b/>
          <w:bCs/>
        </w:rPr>
        <w:t>MR. SPEAKER:</w:t>
      </w:r>
      <w:r>
        <w:t xml:space="preserve"> Thank you, Mr.</w:t>
      </w:r>
      <w:r w:rsidR="00975074">
        <w:t xml:space="preserve"> </w:t>
      </w:r>
      <w:r>
        <w:t>Premier.</w:t>
      </w:r>
      <w:r w:rsidR="00975074">
        <w:t xml:space="preserve"> </w:t>
      </w:r>
      <w:r>
        <w:t>Ministers' statements.</w:t>
      </w:r>
      <w:r w:rsidR="00975074">
        <w:t xml:space="preserve"> </w:t>
      </w:r>
      <w:r>
        <w:t xml:space="preserve">Minister responsible for Housing NWT. </w:t>
      </w:r>
    </w:p>
    <w:p w14:paraId="3D382AB5" w14:textId="3618C293" w:rsidR="00C97559" w:rsidRDefault="00C97559" w:rsidP="00C97559">
      <w:pPr>
        <w:pStyle w:val="Heading2"/>
      </w:pPr>
      <w:bookmarkStart w:id="12" w:name="_Toc212732915"/>
      <w:r w:rsidRPr="00AA0817">
        <w:t>Minister’s Statement 1</w:t>
      </w:r>
      <w:r>
        <w:t>61</w:t>
      </w:r>
      <w:r w:rsidRPr="00AA0817">
        <w:t>-20(1):</w:t>
      </w:r>
      <w:r w:rsidRPr="00AA0817">
        <w:br/>
      </w:r>
      <w:r>
        <w:t>Release of the Auditor General’s Peformance Audit</w:t>
      </w:r>
      <w:bookmarkEnd w:id="12"/>
    </w:p>
    <w:p w14:paraId="053296EB" w14:textId="77777777" w:rsidR="00F12482" w:rsidRDefault="00F12482" w:rsidP="00F12482">
      <w:r>
        <w:rPr>
          <w:b/>
          <w:bCs/>
        </w:rPr>
        <w:t>HON. LUCY KUPTANA:</w:t>
      </w:r>
      <w:r>
        <w:t xml:space="preserve"> Mr. Speaker, yesterday the Auditor General of Canada released its report on the performance audit of Northwest Territories Housing. The auditor general's findings outline several areas where Housing NWT must improve how we provide residents most in need with equitable access to housing and </w:t>
      </w:r>
      <w:proofErr w:type="gramStart"/>
      <w:r>
        <w:t>supports</w:t>
      </w:r>
      <w:proofErr w:type="gramEnd"/>
      <w:r>
        <w:t xml:space="preserve"> through the public housing and homeownership programs. </w:t>
      </w:r>
    </w:p>
    <w:p w14:paraId="00D45A77" w14:textId="77777777" w:rsidR="00F12482" w:rsidRDefault="00F12482" w:rsidP="00F12482">
      <w:proofErr w:type="gramStart"/>
      <w:r>
        <w:t>Housing NWT</w:t>
      </w:r>
      <w:proofErr w:type="gramEnd"/>
      <w:r>
        <w:t xml:space="preserve"> accepts all recommendations outlined in the report. This is not just another audit, Mr. Speaker, this is a call to action. I acknowledge that action is required to address deficiencies identified in the report and am committed to delivering real change for residents across the Northwest Territories. Everyone deserves a place to call home.</w:t>
      </w:r>
    </w:p>
    <w:p w14:paraId="6D9F3755" w14:textId="77777777" w:rsidR="00F12482" w:rsidRDefault="00F12482" w:rsidP="00F12482">
      <w:r>
        <w:t xml:space="preserve">The audit made recommendations related to the monitoring of local housing organizations on the allocation of public housing units and maintenance activities. The other areas covered by the audit included guidance and documentation of homeownership program eligibility and the need to evaluate Housing NWT's homeownership programs. </w:t>
      </w:r>
    </w:p>
    <w:p w14:paraId="101AA940" w14:textId="77777777" w:rsidR="00F12482" w:rsidRDefault="00F12482" w:rsidP="00F12482">
      <w:r>
        <w:t xml:space="preserve">Mr. Speaker, Housing NWT began making changes to its program delivery through a renewal strategy in 2021. Of the 42 actions outlined in the strategy, 31 have been completed to date. Completed actions include revamping program delivery to be more client focused, removing barriers to housing and housing supports and developing an asset management policy framework to strengthen our public housing maintenance processes. </w:t>
      </w:r>
    </w:p>
    <w:p w14:paraId="69DBB485" w14:textId="77777777" w:rsidR="00F12482" w:rsidRDefault="00F12482" w:rsidP="00F12482">
      <w:r>
        <w:t xml:space="preserve">We are working on making principled changes to how we provide services Mr. Speaker; however, Housing NWT and I recognize that there is a lot more work to be done. The auditor general found that Housing NWT needs to better monitor public housing unit allocation and provide clearer guidance for local housing organizations. We have committed to </w:t>
      </w:r>
      <w:proofErr w:type="gramStart"/>
      <w:r>
        <w:t>address</w:t>
      </w:r>
      <w:proofErr w:type="gramEnd"/>
      <w:r>
        <w:t xml:space="preserve"> this by reviewing and updating our policies and procedures, building better systems to track maintenance, and training staff to apply these tools consistently across the territory. </w:t>
      </w:r>
    </w:p>
    <w:p w14:paraId="2CA93BF8" w14:textId="77777777" w:rsidR="00F12482" w:rsidRDefault="00F12482" w:rsidP="00F12482">
      <w:r>
        <w:t xml:space="preserve">In response to the recommendations, Mr. Speaker, we have also committed to </w:t>
      </w:r>
      <w:proofErr w:type="gramStart"/>
      <w:r>
        <w:t>conduct</w:t>
      </w:r>
      <w:proofErr w:type="gramEnd"/>
      <w:r>
        <w:t xml:space="preserve"> an external review of the governance and structure of our local housing organizations, including a jurisdictional scan of best practices. We will then engage with local housing organizations' boards of directors and staff to explore options for change.</w:t>
      </w:r>
    </w:p>
    <w:p w14:paraId="736E50EA" w14:textId="77777777" w:rsidR="00F12482" w:rsidRDefault="00F12482" w:rsidP="00F12482">
      <w:r>
        <w:t xml:space="preserve">The auditor general also identified a gap in monitoring of homeownership programs. Work has begun to address this gap by building capacity through the creation of a program evaluation analyst position. In response to the auditor general's recommendations, we also committed to conduct a full </w:t>
      </w:r>
      <w:proofErr w:type="gramStart"/>
      <w:r>
        <w:t>program evaluation</w:t>
      </w:r>
      <w:proofErr w:type="gramEnd"/>
      <w:r>
        <w:t xml:space="preserve"> of the emergency repair program by October 2027 and an additional evaluation design for homeownership repair. This work will build on the evaluation designs currently being developed for Housing NWT's market housing and public housing maintenance programs. </w:t>
      </w:r>
    </w:p>
    <w:p w14:paraId="6A230735" w14:textId="77777777" w:rsidR="00F12482" w:rsidRDefault="00F12482" w:rsidP="00F12482">
      <w:r>
        <w:t xml:space="preserve">Mr. Speaker, the auditor </w:t>
      </w:r>
      <w:proofErr w:type="gramStart"/>
      <w:r>
        <w:t>general</w:t>
      </w:r>
      <w:proofErr w:type="gramEnd"/>
      <w:r>
        <w:t xml:space="preserve"> called for a better understanding of housing needs in the Northwest Territories. We have engaged with residents through the territorial housing needs assessment to better identify what housing supports are needed and where. This work, combined with Housing NWT's capital planning, resulted in the plans to construct 152 public housing units over the life of this Legislative Assembly, representing a significant $120 million investment. Over this same period, a further $30 million is being invested to support the delivery of over 500 public housing unit repairs to preserve our critical housing infrastructure across the territory. These investments demonstrate the efforts of this Legislative Assembly and Housing NWT to address our most critical housing needs.</w:t>
      </w:r>
    </w:p>
    <w:p w14:paraId="5CD8732A" w14:textId="73DB755E" w:rsidR="00F12482" w:rsidRDefault="00F12482" w:rsidP="00F12482">
      <w:r>
        <w:t xml:space="preserve">Mr. Speaker, the auditor </w:t>
      </w:r>
      <w:proofErr w:type="gramStart"/>
      <w:r>
        <w:t>general</w:t>
      </w:r>
      <w:proofErr w:type="gramEnd"/>
      <w:r>
        <w:t xml:space="preserve"> also identified that Housing NWT needs stronger monitoring of the condition and maintenance of public housing. In response, Housing NWT will strengthen oversight through a modernized community housing services agreement with local housing organizations that formally </w:t>
      </w:r>
      <w:proofErr w:type="gramStart"/>
      <w:r>
        <w:t>documents</w:t>
      </w:r>
      <w:proofErr w:type="gramEnd"/>
      <w:r>
        <w:t xml:space="preserve"> our current maintenance reporting activities and sets clear performance measures. We will</w:t>
      </w:r>
      <w:r w:rsidR="00975074">
        <w:t xml:space="preserve"> </w:t>
      </w:r>
      <w:r>
        <w:t>complete unit condition verifications for all local housing organizations, pilot third party condition assessments, and introduce the use of digital devices to improve accountability and timely maintenance.</w:t>
      </w:r>
    </w:p>
    <w:p w14:paraId="76C6F636" w14:textId="3AAFB7E7" w:rsidR="00F12482" w:rsidRDefault="00F12482" w:rsidP="00F12482">
      <w:r>
        <w:t xml:space="preserve">When I visit communities, I see families doing their best in the homes that need major repairs. This is what drives me to push harder for solutions. We are making progress through repairs and unit replacements, but I acknowledge there is still much more work to be done to address our housing needs. In collaboration with Indigenous leaders from across the </w:t>
      </w:r>
      <w:r w:rsidR="008E4491">
        <w:t>Northwest Territories</w:t>
      </w:r>
      <w:r>
        <w:t>, I am continuing to advocate for funding from the federal government to address our capital, operating, and maintenance needs.</w:t>
      </w:r>
      <w:r w:rsidR="00975074">
        <w:t xml:space="preserve"> </w:t>
      </w:r>
    </w:p>
    <w:p w14:paraId="49E05B4B" w14:textId="77777777" w:rsidR="00F12482" w:rsidRDefault="00F12482" w:rsidP="00F12482">
      <w:r>
        <w:t>This is not just an issue in the Northwest Territories. Recent audits across the North have highlighted similar challenges in limited resources and aging infrastructure. The message is clear: Northern housing requires federal support. I urge the federal government to step up as a partner to ensure all Northerners have access to safe, healthy homes.</w:t>
      </w:r>
    </w:p>
    <w:p w14:paraId="3F1B38D1" w14:textId="77777777" w:rsidR="00F12482" w:rsidRDefault="00F12482" w:rsidP="00F12482">
      <w:r>
        <w:t>Mr. Speaker, housing is more than a roof over our head; it is foundational to health, education, and economic opportunity. That is what guides me, and that is what will guide our work moving forward. With that perspective, Housing NWT is transitioning from the term "public" to "social" housing to better reflect the people</w:t>
      </w:r>
      <w:r>
        <w:noBreakHyphen/>
        <w:t>first nature of our services. This change is part of a broader shift in how Housing NWT thinks about the services we provide, not just as buildings or units, but as a service that supports our residents' well</w:t>
      </w:r>
      <w:r>
        <w:noBreakHyphen/>
        <w:t>being.</w:t>
      </w:r>
    </w:p>
    <w:p w14:paraId="125F8B56" w14:textId="5B103195" w:rsidR="00F12482" w:rsidRDefault="00F12482" w:rsidP="00F12482">
      <w:r>
        <w:t xml:space="preserve">Mr. Speaker, I want to close by thanking the staff at Housing NWT and our local housing organizations. The changes we are making will continue to take time and teamwork, and I know our staff will be able and ready. </w:t>
      </w:r>
      <w:proofErr w:type="spellStart"/>
      <w:r>
        <w:t>Quyananni</w:t>
      </w:r>
      <w:proofErr w:type="spellEnd"/>
      <w:r>
        <w:t>, Mr. Speaker.</w:t>
      </w:r>
      <w:r w:rsidR="00975074">
        <w:t xml:space="preserve"> </w:t>
      </w:r>
    </w:p>
    <w:p w14:paraId="76711ACF" w14:textId="13CF26AD" w:rsidR="00F12482" w:rsidRDefault="00F12482" w:rsidP="00F12482">
      <w:r>
        <w:rPr>
          <w:b/>
          <w:bCs/>
        </w:rPr>
        <w:t>MR. SPEAKER:</w:t>
      </w:r>
      <w:r>
        <w:t xml:space="preserve"> Thank you, Minister responsible for Housing NWT.</w:t>
      </w:r>
      <w:r w:rsidR="00975074">
        <w:t xml:space="preserve"> </w:t>
      </w:r>
      <w:r>
        <w:t>Ministers' statements.</w:t>
      </w:r>
      <w:r w:rsidR="00975074">
        <w:t xml:space="preserve"> </w:t>
      </w:r>
      <w:r>
        <w:t>Members' statements.</w:t>
      </w:r>
      <w:r w:rsidR="00975074">
        <w:t xml:space="preserve"> </w:t>
      </w:r>
      <w:proofErr w:type="gramStart"/>
      <w:r>
        <w:t>Member</w:t>
      </w:r>
      <w:proofErr w:type="gramEnd"/>
      <w:r>
        <w:t xml:space="preserve"> from Yellowknife North. </w:t>
      </w:r>
    </w:p>
    <w:p w14:paraId="2295CDEA" w14:textId="278F2F92" w:rsidR="00C97559" w:rsidRDefault="00C97559" w:rsidP="00C97559">
      <w:pPr>
        <w:pStyle w:val="Heading1"/>
      </w:pPr>
      <w:bookmarkStart w:id="13" w:name="_Toc212732916"/>
      <w:r>
        <w:t>Members’ Statements</w:t>
      </w:r>
      <w:bookmarkEnd w:id="13"/>
    </w:p>
    <w:p w14:paraId="3B20B035" w14:textId="23CD047E" w:rsidR="00C97559" w:rsidRPr="00C97559" w:rsidRDefault="00C97559" w:rsidP="00C97559">
      <w:pPr>
        <w:pStyle w:val="Heading2"/>
      </w:pPr>
      <w:bookmarkStart w:id="14" w:name="_Toc212732917"/>
      <w:bookmarkStart w:id="15" w:name="_Hlk212652311"/>
      <w:r>
        <w:t>Member’s Statement 777-20(1):</w:t>
      </w:r>
      <w:r>
        <w:br/>
      </w:r>
      <w:r>
        <w:rPr>
          <w:rStyle w:val="PlaceholderText"/>
          <w:rFonts w:eastAsiaTheme="majorEastAsia"/>
        </w:rPr>
        <w:t xml:space="preserve">Accountability Mechanisms under the </w:t>
      </w:r>
      <w:r w:rsidRPr="00C97559">
        <w:rPr>
          <w:rStyle w:val="PlaceholderText"/>
          <w:rFonts w:eastAsiaTheme="majorEastAsia"/>
        </w:rPr>
        <w:t>Residential Tenancies Act</w:t>
      </w:r>
      <w:bookmarkEnd w:id="14"/>
    </w:p>
    <w:bookmarkEnd w:id="15"/>
    <w:p w14:paraId="6C1E7CB8" w14:textId="77777777" w:rsidR="00F12482" w:rsidRDefault="00F12482" w:rsidP="00F12482">
      <w:r>
        <w:rPr>
          <w:b/>
          <w:bCs/>
        </w:rPr>
        <w:t>MS. MORGAN</w:t>
      </w:r>
      <w:r>
        <w:t xml:space="preserve">: Thank you, Mr. Speaker. Mr. Speaker, I want to follow up on my statement yesterday about housing as a human right by speaking about how we can better hold landlords and tenants accountable. When your landlord is an investment trust based far away that sees your building as a tiny blip on a balance sheet rather than a home or a community, it's very difficult to hold them accountable. </w:t>
      </w:r>
    </w:p>
    <w:p w14:paraId="68A3930E" w14:textId="77777777" w:rsidR="00F12482" w:rsidRDefault="00F12482" w:rsidP="00F12482">
      <w:r>
        <w:t>It is positive that over the past few years Housing NWT has been moving towards owning its own buildings and away from leases with monopolistic real estate trusts, but there are also local landlords violating people's rights, including in my riding.</w:t>
      </w:r>
    </w:p>
    <w:p w14:paraId="664D75CC" w14:textId="77777777" w:rsidR="00F12482" w:rsidRDefault="00F12482" w:rsidP="00F12482">
      <w:r>
        <w:t xml:space="preserve"> The chief rental officer in her last several reports noted that existing mechanisms in the Residential Tenancies Act do not seem to deter landlords that are repeat offenders. She recommended changing the Act to allow for summary offence tickets with minimum fines. </w:t>
      </w:r>
    </w:p>
    <w:p w14:paraId="44ACFAA9" w14:textId="77777777" w:rsidR="00F12482" w:rsidRDefault="00F12482" w:rsidP="00F12482">
      <w:r>
        <w:t xml:space="preserve">Mr. Speaker, when it comes to troublesome tenants, there are limitations </w:t>
      </w:r>
      <w:proofErr w:type="gramStart"/>
      <w:r>
        <w:t>on</w:t>
      </w:r>
      <w:proofErr w:type="gramEnd"/>
      <w:r>
        <w:t xml:space="preserve"> the extent that legal processes can really hold people accountable. We can punish them, issue fines, evict them, even throw them in jail for short periods, but if they don't have any money and not much to lose, what have we accomplished? Have we really held them accountable? </w:t>
      </w:r>
    </w:p>
    <w:p w14:paraId="3B190048" w14:textId="09A8826F" w:rsidR="00F12482" w:rsidRDefault="00F12482" w:rsidP="00F12482">
      <w:r>
        <w:t>One way forward is more supported group living options. The Housing First program for single adults here in Yellowknife adopted a scattered site model where people in the highest need, who may have been coming off the street, are issued apartments scattered across town, and they're expected to live independently.</w:t>
      </w:r>
      <w:r w:rsidR="00975074">
        <w:t xml:space="preserve"> </w:t>
      </w:r>
      <w:r>
        <w:t xml:space="preserve">But this hasn't worked very well. People often struggle on their own, there are home takeovers and buildings get damaged. </w:t>
      </w:r>
    </w:p>
    <w:p w14:paraId="492CB0A8" w14:textId="77777777" w:rsidR="00F12482" w:rsidRDefault="00F12482" w:rsidP="00F12482">
      <w:r>
        <w:t xml:space="preserve">For many years, the Yellowknife Women's Society has been proposing that Housing First be consolidated into one dedicated building where the organization can ensure better security and provide steady wraparound support every day. Honestly, I don't think it's the presence of security guards that will make a difference. It's when you intentionally create a sense of community, when you're surrounded by people who both care about you and call you out on your nonsense, that's when you develop a sense of accountability. </w:t>
      </w:r>
    </w:p>
    <w:p w14:paraId="52820974" w14:textId="498E8A98" w:rsidR="00F12482" w:rsidRDefault="00F12482" w:rsidP="00F12482">
      <w:r>
        <w:t xml:space="preserve">Mr. Speaker, everyone needs to live somewhere, but our housing system only works if both landlords and tenants treat the buildings as homes where we're accountable </w:t>
      </w:r>
      <w:r>
        <w:noBreakHyphen/>
      </w:r>
      <w:r>
        <w:noBreakHyphen/>
      </w:r>
      <w:r w:rsidR="00975074">
        <w:t xml:space="preserve"> </w:t>
      </w:r>
    </w:p>
    <w:p w14:paraId="61B17A9C" w14:textId="0D2A3256" w:rsidR="00F12482" w:rsidRDefault="00F12482" w:rsidP="00F12482">
      <w:r>
        <w:rPr>
          <w:b/>
          <w:bCs/>
        </w:rPr>
        <w:t xml:space="preserve">MR. </w:t>
      </w:r>
      <w:proofErr w:type="gramStart"/>
      <w:r>
        <w:rPr>
          <w:b/>
          <w:bCs/>
        </w:rPr>
        <w:t>SPEAKER:</w:t>
      </w:r>
      <w:r>
        <w:t xml:space="preserve"> </w:t>
      </w:r>
      <w:r>
        <w:noBreakHyphen/>
      </w:r>
      <w:r>
        <w:noBreakHyphen/>
        <w:t xml:space="preserve"> thank</w:t>
      </w:r>
      <w:proofErr w:type="gramEnd"/>
      <w:r>
        <w:t xml:space="preserve"> you, Member </w:t>
      </w:r>
      <w:proofErr w:type="gramStart"/>
      <w:r>
        <w:t>from</w:t>
      </w:r>
      <w:proofErr w:type="gramEnd"/>
      <w:r>
        <w:t xml:space="preserve"> Yellowknife North.</w:t>
      </w:r>
      <w:r w:rsidR="00975074">
        <w:t xml:space="preserve"> </w:t>
      </w:r>
      <w:r>
        <w:t>Your time is up.</w:t>
      </w:r>
      <w:r w:rsidR="00975074">
        <w:t xml:space="preserve"> </w:t>
      </w:r>
      <w:r>
        <w:t>Thank you.</w:t>
      </w:r>
      <w:r w:rsidR="00975074">
        <w:t xml:space="preserve"> </w:t>
      </w:r>
      <w:r>
        <w:t>Members' statements.</w:t>
      </w:r>
      <w:r w:rsidR="00975074">
        <w:t xml:space="preserve"> </w:t>
      </w:r>
      <w:r>
        <w:t>Member from Great Slave.</w:t>
      </w:r>
    </w:p>
    <w:p w14:paraId="19228EE6" w14:textId="40EBD3BB" w:rsidR="002F7F9F" w:rsidRDefault="002F7F9F" w:rsidP="002F7F9F">
      <w:pPr>
        <w:pStyle w:val="Heading2"/>
      </w:pPr>
      <w:bookmarkStart w:id="16" w:name="_Toc212732918"/>
      <w:r>
        <w:t>Member’s Statement 778-20(1):</w:t>
      </w:r>
      <w:r>
        <w:br/>
      </w:r>
      <w:r>
        <w:rPr>
          <w:rStyle w:val="PlaceholderText"/>
          <w:rFonts w:eastAsiaTheme="majorEastAsia"/>
        </w:rPr>
        <w:t>Mine Closure and Remediation in the Northwest Territories</w:t>
      </w:r>
      <w:bookmarkEnd w:id="16"/>
    </w:p>
    <w:p w14:paraId="70B999D8" w14:textId="08E5F9FD" w:rsidR="00F12482" w:rsidRDefault="00F12482" w:rsidP="00F12482">
      <w:r>
        <w:rPr>
          <w:b/>
          <w:bCs/>
        </w:rPr>
        <w:t>MS. REID:</w:t>
      </w:r>
      <w:r>
        <w:t xml:space="preserve"> Thank you, Mr. Speaker. Mr. Speaker, all mines eventually close. Although there have been decades of closure planning exercises conducted with multiple owners, with each owner having less financial capacity than the last, there are now publicly available examples of Burgundy not being able to cover its expenses as we head to the closure of Ekati mine.</w:t>
      </w:r>
      <w:r w:rsidR="00975074">
        <w:t xml:space="preserve"> </w:t>
      </w:r>
      <w:r>
        <w:t xml:space="preserve">Burgundy has requested extensions for all required regulatory submissions and is failing to carry out its required environmental monitoring as it cannot currently pay its contractors to complete inspection reports. </w:t>
      </w:r>
    </w:p>
    <w:p w14:paraId="1B4FF83F" w14:textId="0B29BD8A" w:rsidR="00F12482" w:rsidRDefault="00F12482" w:rsidP="00F12482">
      <w:r>
        <w:t xml:space="preserve">Mr. Speaker, I am not trying to pick on any </w:t>
      </w:r>
      <w:proofErr w:type="gramStart"/>
      <w:r>
        <w:t>particular company</w:t>
      </w:r>
      <w:proofErr w:type="gramEnd"/>
      <w:r>
        <w:t>. What I hope Cabinet and the public understands is that this situation is an example of what can happen to companies that operate mines as they scale down and scale back, especially companies without deep pockets, which should cause all of us pause if the future of mining in the NWT is small to medium operators.</w:t>
      </w:r>
      <w:r w:rsidR="00975074">
        <w:t xml:space="preserve"> </w:t>
      </w:r>
    </w:p>
    <w:p w14:paraId="65F33744" w14:textId="77777777" w:rsidR="00F12482" w:rsidRDefault="00F12482" w:rsidP="00F12482">
      <w:r>
        <w:t xml:space="preserve">Given the legacy of historically inadequate approaches to mine closure and remediation in the NWT, including the toxic legacy that sits mere minutes away from this House, today I will be seeking clarity from the Minister of Environment and Climate Change as to what plans his department has if and when a mining company passes the buck for reclamation onto our public government. Thank you, Mr. Speaker. </w:t>
      </w:r>
    </w:p>
    <w:p w14:paraId="3E9C1640" w14:textId="6AB443AB" w:rsidR="00F12482" w:rsidRDefault="00F12482" w:rsidP="00F12482">
      <w:r>
        <w:rPr>
          <w:b/>
          <w:bCs/>
        </w:rPr>
        <w:t>MR. SPEAKER:</w:t>
      </w:r>
      <w:r>
        <w:t xml:space="preserve"> Thank you, Member from Great Slave.</w:t>
      </w:r>
      <w:r w:rsidR="00975074">
        <w:t xml:space="preserve"> </w:t>
      </w:r>
      <w:r>
        <w:t>Members' statements.</w:t>
      </w:r>
      <w:r w:rsidR="00975074">
        <w:t xml:space="preserve"> </w:t>
      </w:r>
      <w:proofErr w:type="gramStart"/>
      <w:r>
        <w:t>Member</w:t>
      </w:r>
      <w:proofErr w:type="gramEnd"/>
      <w:r>
        <w:t xml:space="preserve"> </w:t>
      </w:r>
      <w:proofErr w:type="gramStart"/>
      <w:r>
        <w:t>from</w:t>
      </w:r>
      <w:proofErr w:type="gramEnd"/>
      <w:r>
        <w:t xml:space="preserve"> Range Lake. </w:t>
      </w:r>
    </w:p>
    <w:p w14:paraId="09276176" w14:textId="3051C195" w:rsidR="002F7F9F" w:rsidRDefault="002F7F9F" w:rsidP="002F7F9F">
      <w:pPr>
        <w:pStyle w:val="Heading2"/>
      </w:pPr>
      <w:bookmarkStart w:id="17" w:name="_Toc212732919"/>
      <w:r>
        <w:t>Member’s Statement 779-20(1):</w:t>
      </w:r>
      <w:r>
        <w:br/>
      </w:r>
      <w:r>
        <w:rPr>
          <w:rStyle w:val="PlaceholderText"/>
          <w:rFonts w:eastAsiaTheme="majorEastAsia"/>
        </w:rPr>
        <w:t>Support for Affordable Childcare</w:t>
      </w:r>
      <w:bookmarkEnd w:id="17"/>
    </w:p>
    <w:p w14:paraId="050E7A55" w14:textId="49FE4132" w:rsidR="00F12482" w:rsidRDefault="00F12482" w:rsidP="00F12482">
      <w:r>
        <w:rPr>
          <w:b/>
          <w:bCs/>
        </w:rPr>
        <w:t>MR. TESTART:</w:t>
      </w:r>
      <w:r>
        <w:t xml:space="preserve"> Thank you, Mr. Speaker.</w:t>
      </w:r>
      <w:r w:rsidR="00975074">
        <w:t xml:space="preserve"> </w:t>
      </w:r>
      <w:r>
        <w:t xml:space="preserve">When Prime Minister Trudeau introduced $10 a day daycare, early learning and childcare became far more affordable for Canadians and for Northerners. This was a game changer for my family and many others in the NWT. For working parents with young children like me and my wife, affordable daycare isn't a luxury; it's a necessity. Now ECE's role in daycare services has significantly expanded and with it, the Minister's responsibility to ensure her department effectively manages partnerships with both day homes and childcare </w:t>
      </w:r>
      <w:proofErr w:type="spellStart"/>
      <w:r>
        <w:t>centres</w:t>
      </w:r>
      <w:proofErr w:type="spellEnd"/>
      <w:r>
        <w:t>, ensuring subsidies and regulations are efficient and effective.</w:t>
      </w:r>
      <w:r w:rsidR="00975074">
        <w:t xml:space="preserve"> </w:t>
      </w:r>
    </w:p>
    <w:p w14:paraId="1777C3A2" w14:textId="42478E3F" w:rsidR="00F12482" w:rsidRDefault="00F12482" w:rsidP="00F12482">
      <w:r>
        <w:t xml:space="preserve">To build a network of quality and consistent affordable childcare in the North, providers must be properly paid, resourced, and trained. Yet day home operators, who are central to childcare delivery, continue to face the same frustrations </w:t>
      </w:r>
      <w:proofErr w:type="gramStart"/>
      <w:r>
        <w:t>over and over again</w:t>
      </w:r>
      <w:proofErr w:type="gramEnd"/>
      <w:r>
        <w:t>:</w:t>
      </w:r>
      <w:r w:rsidR="00975074">
        <w:t xml:space="preserve"> </w:t>
      </w:r>
      <w:r>
        <w:t xml:space="preserve">poor communication, rigid micromanagement, and unresponsiveness to their feedback. </w:t>
      </w:r>
    </w:p>
    <w:p w14:paraId="6898CC88" w14:textId="23A1A647" w:rsidR="00F12482" w:rsidRDefault="00F12482" w:rsidP="00F12482">
      <w:r>
        <w:t xml:space="preserve">Day home operators know best what works for them and their families and where the system is falling short, and what they are telling us is in no uncertain terms is that they do not have the resources they need to provide the quality of </w:t>
      </w:r>
      <w:proofErr w:type="gramStart"/>
      <w:r>
        <w:t>child care</w:t>
      </w:r>
      <w:proofErr w:type="gramEnd"/>
      <w:r>
        <w:t xml:space="preserve"> that Northerners deserve. They were promised annual funding increases</w:t>
      </w:r>
      <w:r w:rsidR="00EC2276">
        <w:t>,</w:t>
      </w:r>
      <w:r>
        <w:t xml:space="preserve"> but their support has remained stagnant. Yet they are still expected to provide extra programming, after</w:t>
      </w:r>
      <w:r>
        <w:noBreakHyphen/>
        <w:t>hours care, and meals, all without the ability to charge additional fees for these services, unlike operators in other jurisdictions.</w:t>
      </w:r>
      <w:r w:rsidR="00975074">
        <w:t xml:space="preserve"> </w:t>
      </w:r>
      <w:r>
        <w:t xml:space="preserve">Staff, meanwhile, are unfairly compensated for their work as day home operators with little recognition for longevity or education. In contrast, the wage grid for </w:t>
      </w:r>
      <w:proofErr w:type="spellStart"/>
      <w:r>
        <w:t>centre</w:t>
      </w:r>
      <w:proofErr w:type="spellEnd"/>
      <w:r>
        <w:t xml:space="preserve"> workers provides step recognition for years of service in the North, education, and Indigenous knowledge.</w:t>
      </w:r>
      <w:r w:rsidR="00975074">
        <w:t xml:space="preserve"> </w:t>
      </w:r>
      <w:r>
        <w:t xml:space="preserve">One of the best ways to ensure quality is to reward skill and dedication, but this lack of incentive and recognition instead discourages day home staff and day homes from operating in the North. </w:t>
      </w:r>
    </w:p>
    <w:p w14:paraId="48EB5D77" w14:textId="4B7C4F2A" w:rsidR="00F12482" w:rsidRDefault="00F12482" w:rsidP="00F12482">
      <w:r>
        <w:t xml:space="preserve">Our day home operators are also highlighting a critical gap in childcare. These programs currently only accept children starting at two and a half years old. We need to lower those ages so we can have more infants in care because right now the program is largely based around older kids. </w:t>
      </w:r>
    </w:p>
    <w:p w14:paraId="086D72D4" w14:textId="3DD46CD3" w:rsidR="00F12482" w:rsidRDefault="00F12482" w:rsidP="00F12482">
      <w:r>
        <w:t xml:space="preserve">This year, the government gave $3.5 million to childcare </w:t>
      </w:r>
      <w:proofErr w:type="spellStart"/>
      <w:r>
        <w:t>centres</w:t>
      </w:r>
      <w:proofErr w:type="spellEnd"/>
      <w:r>
        <w:t xml:space="preserve"> but day homes are being left behind. They are on the frontline delivering critical services and must be treated as partners in shaping policy</w:t>
      </w:r>
      <w:r w:rsidR="00975074">
        <w:t xml:space="preserve"> </w:t>
      </w:r>
      <w:r>
        <w:noBreakHyphen/>
      </w:r>
      <w:r>
        <w:noBreakHyphen/>
        <w:t xml:space="preserve"> </w:t>
      </w:r>
    </w:p>
    <w:p w14:paraId="69DAE543" w14:textId="4D459032" w:rsidR="00F12482" w:rsidRDefault="00F12482" w:rsidP="00F12482">
      <w:r>
        <w:rPr>
          <w:b/>
          <w:bCs/>
        </w:rPr>
        <w:t>MR. SPEAKER:</w:t>
      </w:r>
      <w:r>
        <w:t xml:space="preserve"> </w:t>
      </w:r>
      <w:r>
        <w:noBreakHyphen/>
      </w:r>
      <w:r>
        <w:noBreakHyphen/>
        <w:t xml:space="preserve"> Member from Range Lake, your time is up.</w:t>
      </w:r>
      <w:r w:rsidR="00975074">
        <w:t xml:space="preserve"> </w:t>
      </w:r>
      <w:r>
        <w:t>Thank you, Member from Range Lake.</w:t>
      </w:r>
      <w:r w:rsidR="00975074">
        <w:t xml:space="preserve"> </w:t>
      </w:r>
    </w:p>
    <w:p w14:paraId="0D9A28AA" w14:textId="6F912776" w:rsidR="00F12482" w:rsidRDefault="00F12482" w:rsidP="00F12482">
      <w:r>
        <w:t>Members' statements.</w:t>
      </w:r>
      <w:r w:rsidR="00975074">
        <w:t xml:space="preserve"> </w:t>
      </w:r>
      <w:proofErr w:type="gramStart"/>
      <w:r>
        <w:t>Member</w:t>
      </w:r>
      <w:proofErr w:type="gramEnd"/>
      <w:r>
        <w:t xml:space="preserve"> from Inuvik Boot Lake. </w:t>
      </w:r>
    </w:p>
    <w:p w14:paraId="0D45FDE1" w14:textId="7A2821B0" w:rsidR="002F7F9F" w:rsidRDefault="002F7F9F" w:rsidP="002F7F9F">
      <w:pPr>
        <w:pStyle w:val="Heading2"/>
      </w:pPr>
      <w:bookmarkStart w:id="18" w:name="_Toc212732920"/>
      <w:r>
        <w:t>Member’s Statement 780-20(1):</w:t>
      </w:r>
      <w:r>
        <w:br/>
      </w:r>
      <w:r>
        <w:rPr>
          <w:rStyle w:val="PlaceholderText"/>
          <w:rFonts w:eastAsiaTheme="majorEastAsia"/>
        </w:rPr>
        <w:t>Government Approach to Traditional Use Cabins</w:t>
      </w:r>
      <w:bookmarkEnd w:id="18"/>
    </w:p>
    <w:p w14:paraId="6E16B5C1" w14:textId="5C4F5FA2" w:rsidR="00F12482" w:rsidRDefault="00F12482" w:rsidP="00F12482">
      <w:r>
        <w:rPr>
          <w:b/>
          <w:bCs/>
        </w:rPr>
        <w:t>MR. RODGERS:</w:t>
      </w:r>
      <w:r>
        <w:t xml:space="preserve"> Mr. Speaker, once again I rise to voice concerns brought to me by Indigenous governments and residents in my region regarding GNWT approach to traditional use cabins.</w:t>
      </w:r>
      <w:r w:rsidR="00975074">
        <w:t xml:space="preserve"> </w:t>
      </w:r>
      <w:r>
        <w:t>Mr. Speaker, I've raised this issue twice in this Assembly.</w:t>
      </w:r>
      <w:r w:rsidR="00975074">
        <w:t xml:space="preserve"> </w:t>
      </w:r>
      <w:proofErr w:type="gramStart"/>
      <w:r>
        <w:t>So</w:t>
      </w:r>
      <w:proofErr w:type="gramEnd"/>
      <w:r>
        <w:t xml:space="preserve"> after today, Mr. Speaker, it will be thrice I've raised this issue, Mr. Speaker.</w:t>
      </w:r>
      <w:r w:rsidR="00975074">
        <w:t xml:space="preserve"> </w:t>
      </w:r>
      <w:r>
        <w:t>Thrice, still with no resolution, Mr. Speaker.</w:t>
      </w:r>
      <w:r w:rsidR="00975074">
        <w:t xml:space="preserve"> </w:t>
      </w:r>
    </w:p>
    <w:p w14:paraId="7847AF8F" w14:textId="73115E58" w:rsidR="00F12482" w:rsidRDefault="00F12482" w:rsidP="00F12482">
      <w:r>
        <w:t>We have settled land claim agreements in my region that clearly state an agreement that provides for certain rights to Indigenous claimant groups to access and establish camps as part of exercising their right to harvest agreements and to harvest, Mr. Speaker, and these are agreements that we as a government signed.</w:t>
      </w:r>
      <w:r w:rsidR="00975074">
        <w:t xml:space="preserve"> </w:t>
      </w:r>
    </w:p>
    <w:p w14:paraId="71270A4A" w14:textId="130FAADC" w:rsidR="00F12482" w:rsidRDefault="00F12482" w:rsidP="00F12482">
      <w:r>
        <w:t>In June</w:t>
      </w:r>
      <w:r w:rsidR="00975074">
        <w:t xml:space="preserve"> </w:t>
      </w:r>
      <w:r>
        <w:t>2023, Mr. Speaker, the then Member from Inuvik</w:t>
      </w:r>
      <w:r w:rsidR="00975074">
        <w:t xml:space="preserve"> </w:t>
      </w:r>
      <w:r>
        <w:t xml:space="preserve">Twin Lakes provided a </w:t>
      </w:r>
      <w:proofErr w:type="gramStart"/>
      <w:r>
        <w:t>Member's</w:t>
      </w:r>
      <w:proofErr w:type="gramEnd"/>
      <w:r>
        <w:t xml:space="preserve"> statement following up on a motion she brought to this House in relation to Indigenous people having cabins for the rights</w:t>
      </w:r>
      <w:r>
        <w:noBreakHyphen/>
        <w:t>based purpose and how they should be exempt from lease payments for those rights</w:t>
      </w:r>
      <w:r>
        <w:noBreakHyphen/>
        <w:t>based cabins and camps, Mr. Speaker.</w:t>
      </w:r>
      <w:r w:rsidR="00975074">
        <w:t xml:space="preserve"> </w:t>
      </w:r>
      <w:r>
        <w:t>Following several Members' statements on this issue, government made several key commitments that are meant to respond directly to the concerns raised by Indigenous governments:</w:t>
      </w:r>
      <w:r w:rsidR="00975074">
        <w:t xml:space="preserve"> </w:t>
      </w:r>
    </w:p>
    <w:p w14:paraId="01C2B724" w14:textId="07FFB336" w:rsidR="00F12482" w:rsidRDefault="00F12482" w:rsidP="00EC2276">
      <w:pPr>
        <w:pStyle w:val="ListParagraph"/>
        <w:numPr>
          <w:ilvl w:val="0"/>
          <w:numId w:val="39"/>
        </w:numPr>
      </w:pPr>
      <w:r>
        <w:t xml:space="preserve">Commitment to develop a unique authorization and management approach for traditional use cabins, camps, and </w:t>
      </w:r>
      <w:proofErr w:type="gramStart"/>
      <w:r>
        <w:t>cabins;</w:t>
      </w:r>
      <w:proofErr w:type="gramEnd"/>
      <w:r>
        <w:t xml:space="preserve"> </w:t>
      </w:r>
    </w:p>
    <w:p w14:paraId="25F8961A" w14:textId="194A05B6" w:rsidR="00F12482" w:rsidRDefault="00F12482" w:rsidP="00EC2276">
      <w:pPr>
        <w:pStyle w:val="ListParagraph"/>
        <w:numPr>
          <w:ilvl w:val="0"/>
          <w:numId w:val="39"/>
        </w:numPr>
      </w:pPr>
      <w:r>
        <w:t>Agreeing to set the annual rent for this new authorization at zero cost or a nominal value of $1, eliminating this financial barrier to traditional land use; and,</w:t>
      </w:r>
    </w:p>
    <w:p w14:paraId="4CA33BDD" w14:textId="2164E266" w:rsidR="00F12482" w:rsidRDefault="00F12482" w:rsidP="00EC2276">
      <w:pPr>
        <w:pStyle w:val="ListParagraph"/>
        <w:numPr>
          <w:ilvl w:val="0"/>
          <w:numId w:val="39"/>
        </w:numPr>
      </w:pPr>
      <w:r>
        <w:t>Mr. Speaker, the GNWT committed to working collaboratively with Indigenous governments to establish the terms and conditions for this new authorization so that it provides a level of flexibility and regional customization while still meeting the GNWT's basic interests in the management of public lands in the NWT.</w:t>
      </w:r>
      <w:r w:rsidR="00975074">
        <w:t xml:space="preserve"> </w:t>
      </w:r>
    </w:p>
    <w:p w14:paraId="2D3C64A7" w14:textId="1C8A2E8F" w:rsidR="00F12482" w:rsidRDefault="00F12482" w:rsidP="00F12482">
      <w:r>
        <w:t>Time and time again, Mr. Speaker, the Minister has said we are working with Indigenous governments but when I speak to some Indigenous governments, they say they've been waiting on GNWT.</w:t>
      </w:r>
      <w:r w:rsidR="00975074">
        <w:t xml:space="preserve"> </w:t>
      </w:r>
      <w:r>
        <w:t>So, Mr. Speaker, I have no idea when we'll figure this out and what is being done for the NWT rights</w:t>
      </w:r>
      <w:r>
        <w:noBreakHyphen/>
        <w:t>based cabin owners, Mr. Speaker.</w:t>
      </w:r>
      <w:r w:rsidR="00975074">
        <w:t xml:space="preserve"> </w:t>
      </w:r>
      <w:r>
        <w:t>This is taking far too long, people are frustrated, they have suffered financial hardship, and Indigenous governments are fed up.</w:t>
      </w:r>
      <w:r w:rsidR="00975074">
        <w:t xml:space="preserve"> </w:t>
      </w:r>
      <w:r>
        <w:t>We need to resolve this issue now, Mr. Speaker.</w:t>
      </w:r>
      <w:r w:rsidR="00975074">
        <w:t xml:space="preserve"> </w:t>
      </w:r>
    </w:p>
    <w:p w14:paraId="00EE2C92" w14:textId="7D14031F" w:rsidR="00F12482" w:rsidRDefault="00F12482" w:rsidP="00F12482">
      <w:r>
        <w:rPr>
          <w:b/>
          <w:bCs/>
        </w:rPr>
        <w:t>MR. SPEAKER:</w:t>
      </w:r>
      <w:r>
        <w:t xml:space="preserve"> Thank you, Member from Inuvik Boot Lake.</w:t>
      </w:r>
      <w:r w:rsidR="00975074">
        <w:t xml:space="preserve"> </w:t>
      </w:r>
      <w:r>
        <w:t>Members' statements.</w:t>
      </w:r>
      <w:r w:rsidR="00975074">
        <w:t xml:space="preserve"> </w:t>
      </w:r>
      <w:r>
        <w:t xml:space="preserve">Member from the Sahtu. </w:t>
      </w:r>
    </w:p>
    <w:p w14:paraId="57B2247B" w14:textId="3DD364DE" w:rsidR="002F7F9F" w:rsidRDefault="002F7F9F" w:rsidP="002F7F9F">
      <w:pPr>
        <w:pStyle w:val="Heading2"/>
      </w:pPr>
      <w:bookmarkStart w:id="19" w:name="_Toc212732921"/>
      <w:r>
        <w:t>Member’s Statement 781-20(1):</w:t>
      </w:r>
      <w:r>
        <w:br/>
      </w:r>
      <w:r>
        <w:rPr>
          <w:rStyle w:val="PlaceholderText"/>
          <w:rFonts w:eastAsiaTheme="majorEastAsia"/>
        </w:rPr>
        <w:t>Economic Outlook for the Northwest Territories</w:t>
      </w:r>
      <w:bookmarkEnd w:id="19"/>
    </w:p>
    <w:p w14:paraId="4C307E9B" w14:textId="2FE9305B" w:rsidR="00F12482" w:rsidRDefault="00F12482" w:rsidP="00F12482">
      <w:r>
        <w:rPr>
          <w:b/>
          <w:bCs/>
        </w:rPr>
        <w:t xml:space="preserve">MR. </w:t>
      </w:r>
      <w:proofErr w:type="spellStart"/>
      <w:r>
        <w:rPr>
          <w:b/>
          <w:bCs/>
        </w:rPr>
        <w:t>McNEELY</w:t>
      </w:r>
      <w:proofErr w:type="spellEnd"/>
      <w:r>
        <w:rPr>
          <w:b/>
          <w:bCs/>
        </w:rPr>
        <w:t>:</w:t>
      </w:r>
      <w:r>
        <w:t xml:space="preserve"> Thank you, Mr. Speaker.</w:t>
      </w:r>
      <w:r w:rsidR="00975074">
        <w:t xml:space="preserve"> </w:t>
      </w:r>
      <w:r>
        <w:t>Mr. Speaker, in recognition of our colleague from Range Lake's red alert last week to the mining industry, I wish to share my concerns pragmatically regarding the precarious economic position as identified in the eyes wide open economic forecast.</w:t>
      </w:r>
      <w:r w:rsidR="00975074">
        <w:t xml:space="preserve"> </w:t>
      </w:r>
      <w:r>
        <w:t>It is shocking, Mr. Speaker.</w:t>
      </w:r>
      <w:r w:rsidR="00975074">
        <w:t xml:space="preserve"> </w:t>
      </w:r>
    </w:p>
    <w:p w14:paraId="7B75E888" w14:textId="0BC6D1D0" w:rsidR="00F12482" w:rsidRDefault="00F12482" w:rsidP="00F12482">
      <w:r>
        <w:t xml:space="preserve">The GNWT will see </w:t>
      </w:r>
      <w:proofErr w:type="spellStart"/>
      <w:r>
        <w:t>Diavik</w:t>
      </w:r>
      <w:proofErr w:type="spellEnd"/>
      <w:r>
        <w:t xml:space="preserve"> royalty revenues cut off in the first quarter of 2026, just months away, while a nation building project such as the critical infrastructure developments are needed, indeed intended to replace the declining industry and </w:t>
      </w:r>
      <w:proofErr w:type="gramStart"/>
      <w:r>
        <w:t>diversifying</w:t>
      </w:r>
      <w:proofErr w:type="gramEnd"/>
      <w:r>
        <w:t xml:space="preserve"> our revenue streams.</w:t>
      </w:r>
      <w:r w:rsidR="00975074">
        <w:t xml:space="preserve"> </w:t>
      </w:r>
      <w:r>
        <w:t>The timeline presents critical challenges that we cannot simply ignore.</w:t>
      </w:r>
      <w:r w:rsidR="00975074">
        <w:t xml:space="preserve"> </w:t>
      </w:r>
    </w:p>
    <w:p w14:paraId="7566A81B" w14:textId="29437B55" w:rsidR="00F12482" w:rsidRDefault="00F12482" w:rsidP="00F12482">
      <w:r>
        <w:t>Mr. Speaker, the federal minority governments historically never complete their term.</w:t>
      </w:r>
      <w:r w:rsidR="00975074">
        <w:t xml:space="preserve"> </w:t>
      </w:r>
      <w:r>
        <w:t>Another election is a possibility within this term.</w:t>
      </w:r>
      <w:r w:rsidR="00975074">
        <w:t xml:space="preserve"> </w:t>
      </w:r>
      <w:r>
        <w:t>I, for one, do not hope this becomes.</w:t>
      </w:r>
      <w:r w:rsidR="00975074">
        <w:t xml:space="preserve"> </w:t>
      </w:r>
    </w:p>
    <w:p w14:paraId="7E4C1A00" w14:textId="3BDBBD04" w:rsidR="00F12482" w:rsidRDefault="00F12482" w:rsidP="00F12482">
      <w:r>
        <w:t>With the imposed Mackenzie Valley Highway environmental assessment extensions requested by this government, we are now looking at a possible three</w:t>
      </w:r>
      <w:r>
        <w:noBreakHyphen/>
        <w:t>year environmental assessment regulatory period before we can even break ground on projects essential to our economic survival.</w:t>
      </w:r>
      <w:r w:rsidR="00975074">
        <w:t xml:space="preserve"> </w:t>
      </w:r>
    </w:p>
    <w:p w14:paraId="488E7E7E" w14:textId="0A70D1D6" w:rsidR="00F12482" w:rsidRDefault="00F12482" w:rsidP="00F12482">
      <w:r>
        <w:t xml:space="preserve">Mr. Speaker, this fundamental misalignment between political reality and regulatory timelines </w:t>
      </w:r>
      <w:proofErr w:type="gramStart"/>
      <w:r>
        <w:t>put</w:t>
      </w:r>
      <w:proofErr w:type="gramEnd"/>
      <w:r>
        <w:t xml:space="preserve"> our territory's economic future at serious risk.</w:t>
      </w:r>
      <w:r w:rsidR="00975074">
        <w:t xml:space="preserve"> </w:t>
      </w:r>
      <w:r>
        <w:t xml:space="preserve">We cannot afford to wait three years for </w:t>
      </w:r>
      <w:proofErr w:type="gramStart"/>
      <w:r>
        <w:t>approvals</w:t>
      </w:r>
      <w:proofErr w:type="gramEnd"/>
      <w:r>
        <w:t>.</w:t>
      </w:r>
      <w:r w:rsidR="00975074">
        <w:t xml:space="preserve"> </w:t>
      </w:r>
      <w:r>
        <w:t>What happens if the new government takes a different approach?</w:t>
      </w:r>
      <w:r w:rsidR="00975074">
        <w:t xml:space="preserve"> </w:t>
      </w:r>
      <w:r>
        <w:t>Mr. Speaker, we need to act action now, not bureaucratic delays that stretch beyond election cycles.</w:t>
      </w:r>
      <w:r w:rsidR="00975074">
        <w:t xml:space="preserve"> </w:t>
      </w:r>
      <w:proofErr w:type="spellStart"/>
      <w:r>
        <w:t>Mahsi</w:t>
      </w:r>
      <w:proofErr w:type="spellEnd"/>
      <w:r>
        <w:t xml:space="preserve">. </w:t>
      </w:r>
    </w:p>
    <w:p w14:paraId="1D97716E" w14:textId="1FCCCF0C" w:rsidR="00F12482" w:rsidRDefault="00F12482" w:rsidP="00F12482">
      <w:r>
        <w:rPr>
          <w:b/>
          <w:bCs/>
        </w:rPr>
        <w:t>MR. SPEAKER:</w:t>
      </w:r>
      <w:r>
        <w:t xml:space="preserve"> Thank you, Member from </w:t>
      </w:r>
      <w:proofErr w:type="gramStart"/>
      <w:r>
        <w:t>the Sahtu</w:t>
      </w:r>
      <w:proofErr w:type="gramEnd"/>
      <w:r>
        <w:t>.</w:t>
      </w:r>
      <w:r w:rsidR="00975074">
        <w:t xml:space="preserve"> </w:t>
      </w:r>
      <w:r>
        <w:t>Members' statements.</w:t>
      </w:r>
      <w:r w:rsidR="00975074">
        <w:t xml:space="preserve"> </w:t>
      </w:r>
      <w:r>
        <w:t xml:space="preserve">Member from Frame Lake. </w:t>
      </w:r>
    </w:p>
    <w:p w14:paraId="0B6F9398" w14:textId="08D547D1" w:rsidR="002F7F9F" w:rsidRDefault="002F7F9F" w:rsidP="002F7F9F">
      <w:pPr>
        <w:pStyle w:val="Heading2"/>
      </w:pPr>
      <w:bookmarkStart w:id="20" w:name="_Toc212732922"/>
      <w:r>
        <w:t>Member’s Statement 782-20(1):</w:t>
      </w:r>
      <w:r>
        <w:br/>
      </w:r>
      <w:r>
        <w:rPr>
          <w:rStyle w:val="PlaceholderText"/>
          <w:rFonts w:eastAsiaTheme="majorEastAsia"/>
        </w:rPr>
        <w:t>Early Learning and Literacy Programming</w:t>
      </w:r>
      <w:bookmarkEnd w:id="20"/>
    </w:p>
    <w:p w14:paraId="55E751A4" w14:textId="3A008CA0" w:rsidR="00F12482" w:rsidRDefault="00F12482" w:rsidP="00F12482">
      <w:r>
        <w:rPr>
          <w:b/>
          <w:bCs/>
        </w:rPr>
        <w:t>MR. MORSE:</w:t>
      </w:r>
      <w:r w:rsidR="00975074">
        <w:t xml:space="preserve"> </w:t>
      </w:r>
      <w:r>
        <w:t>Thank you, Mr. Speaker.</w:t>
      </w:r>
      <w:r w:rsidR="00975074">
        <w:t xml:space="preserve"> </w:t>
      </w:r>
      <w:r>
        <w:t>Mr. Speaker, I am following up on my statement earlier this sitting on the need for better literacy screening and supports in our schools.</w:t>
      </w:r>
      <w:r w:rsidR="00975074">
        <w:t xml:space="preserve"> </w:t>
      </w:r>
    </w:p>
    <w:p w14:paraId="2633E1C3" w14:textId="4D329649" w:rsidR="00F12482" w:rsidRDefault="00F12482" w:rsidP="00F12482">
      <w:r>
        <w:t>In response to my questions on October</w:t>
      </w:r>
      <w:r w:rsidR="00975074">
        <w:t xml:space="preserve"> </w:t>
      </w:r>
      <w:r>
        <w:t>20th, the ECE Minister noted there is currently no intent to update the NWT literacy strategy which expired in 2018 and referenced the 2030 early learning and childcare strategy as well as the early learning framework, suggesting both documents emphasized literacy.</w:t>
      </w:r>
      <w:r w:rsidR="00975074">
        <w:t xml:space="preserve"> </w:t>
      </w:r>
      <w:r>
        <w:t>So naturally I reviewed these documents.</w:t>
      </w:r>
      <w:r w:rsidR="00975074">
        <w:t xml:space="preserve"> </w:t>
      </w:r>
      <w:r>
        <w:t xml:space="preserve">And, Mr. Speaker, literacy is not mentioned once in either of them, </w:t>
      </w:r>
      <w:proofErr w:type="gramStart"/>
      <w:r>
        <w:t>nor</w:t>
      </w:r>
      <w:proofErr w:type="gramEnd"/>
      <w:r>
        <w:t xml:space="preserve"> </w:t>
      </w:r>
      <w:proofErr w:type="gramStart"/>
      <w:r>
        <w:t>is</w:t>
      </w:r>
      <w:proofErr w:type="gramEnd"/>
      <w:r>
        <w:t xml:space="preserve"> reading.</w:t>
      </w:r>
      <w:r w:rsidR="00975074">
        <w:t xml:space="preserve"> </w:t>
      </w:r>
      <w:proofErr w:type="gramStart"/>
      <w:r>
        <w:t>So</w:t>
      </w:r>
      <w:proofErr w:type="gramEnd"/>
      <w:r>
        <w:t xml:space="preserve"> while they might speak to early learning related to literacy, they are not at all a replacement for a literacy strategy which addresses literacy from childhood through adulthood that the previous literacy strategy did.</w:t>
      </w:r>
      <w:r w:rsidR="00975074">
        <w:t xml:space="preserve"> </w:t>
      </w:r>
    </w:p>
    <w:p w14:paraId="2F68BFDF" w14:textId="5531C462" w:rsidR="00F12482" w:rsidRDefault="00F12482" w:rsidP="00F12482">
      <w:r>
        <w:t>Furthermore, I understand that the community literacy development fund is still administered under the expired literacy strategy.</w:t>
      </w:r>
      <w:r w:rsidR="00975074">
        <w:t xml:space="preserve"> </w:t>
      </w:r>
      <w:proofErr w:type="gramStart"/>
      <w:r>
        <w:t>So</w:t>
      </w:r>
      <w:proofErr w:type="gramEnd"/>
      <w:r>
        <w:t xml:space="preserve"> we're funding programming under a strategy which expired seven years ago.</w:t>
      </w:r>
      <w:r w:rsidR="00975074">
        <w:t xml:space="preserve"> </w:t>
      </w:r>
      <w:r>
        <w:t>It doesn't make sense to me, and I'll be seeking clarification on this later today.</w:t>
      </w:r>
      <w:r w:rsidR="00975074">
        <w:t xml:space="preserve"> </w:t>
      </w:r>
    </w:p>
    <w:p w14:paraId="6095932B" w14:textId="73061725" w:rsidR="00F12482" w:rsidRDefault="00F12482" w:rsidP="00F12482">
      <w:r>
        <w:t xml:space="preserve">In </w:t>
      </w:r>
      <w:proofErr w:type="gramStart"/>
      <w:r>
        <w:t>her responses</w:t>
      </w:r>
      <w:proofErr w:type="gramEnd"/>
      <w:r>
        <w:t xml:space="preserve"> to my earlier questions, the Minister also noted that our schools have shifted to the BC curriculum which has an assessment </w:t>
      </w:r>
      <w:proofErr w:type="gramStart"/>
      <w:r>
        <w:t>framework</w:t>
      </w:r>
      <w:proofErr w:type="gramEnd"/>
      <w:r>
        <w:t xml:space="preserve"> and tools will be afforded to </w:t>
      </w:r>
      <w:proofErr w:type="gramStart"/>
      <w:r>
        <w:t>teachers</w:t>
      </w:r>
      <w:proofErr w:type="gramEnd"/>
      <w:r>
        <w:t xml:space="preserve"> to do these assessments.</w:t>
      </w:r>
      <w:r w:rsidR="00975074">
        <w:t xml:space="preserve"> </w:t>
      </w:r>
      <w:r>
        <w:t xml:space="preserve">I do appreciate that, and I appreciate the Minister's commitment to </w:t>
      </w:r>
      <w:proofErr w:type="gramStart"/>
      <w:r>
        <w:t>look into</w:t>
      </w:r>
      <w:proofErr w:type="gramEnd"/>
      <w:r>
        <w:t xml:space="preserve"> the screening of assessment tools used in other jurisdictions to see if we need to be doing more.</w:t>
      </w:r>
      <w:r w:rsidR="00975074">
        <w:t xml:space="preserve"> </w:t>
      </w:r>
      <w:r>
        <w:t>In BC, early literacy screening intervention and outreach support for schools, including school district professional development, was scheduled to begin rollout in the 2024</w:t>
      </w:r>
      <w:r>
        <w:noBreakHyphen/>
        <w:t>2025 school year.</w:t>
      </w:r>
      <w:r w:rsidR="00975074">
        <w:t xml:space="preserve"> </w:t>
      </w:r>
      <w:r>
        <w:t>The BC government announced an investment of $30</w:t>
      </w:r>
      <w:r w:rsidR="00975074">
        <w:t xml:space="preserve"> </w:t>
      </w:r>
      <w:r>
        <w:t>million over three years to expand the services of several provincial outreach programs and teams and support literacy focused professional development and training for teachers and support staff.</w:t>
      </w:r>
      <w:r w:rsidR="00975074">
        <w:t xml:space="preserve"> </w:t>
      </w:r>
      <w:r>
        <w:t>The new professional development and training will help K to 12 teachers and support staff build the knowledge, tools, and evidence</w:t>
      </w:r>
      <w:r>
        <w:noBreakHyphen/>
        <w:t>based strategies needed to support the diverse literacy needs of all students, including those beyond grade 3.</w:t>
      </w:r>
      <w:r w:rsidR="00975074">
        <w:t xml:space="preserve"> </w:t>
      </w:r>
      <w:r>
        <w:t>This includes workshops and resources for supporting students with learning disabilities.</w:t>
      </w:r>
      <w:r w:rsidR="00975074">
        <w:t xml:space="preserve"> </w:t>
      </w:r>
    </w:p>
    <w:p w14:paraId="653BCB8F" w14:textId="58055065" w:rsidR="00F12482" w:rsidRDefault="00F12482" w:rsidP="00F12482">
      <w:proofErr w:type="gramStart"/>
      <w:r>
        <w:t>So</w:t>
      </w:r>
      <w:proofErr w:type="gramEnd"/>
      <w:r>
        <w:t xml:space="preserve"> BC is a good example of a jurisdiction which is taking responsibility for and addressing literacy in schools.</w:t>
      </w:r>
      <w:r w:rsidR="00975074">
        <w:t xml:space="preserve"> </w:t>
      </w:r>
      <w:r>
        <w:t>I think the NWT government needs to follow suit and take responsibility for its role in ensuring literacy screening and support is provided.</w:t>
      </w:r>
      <w:r w:rsidR="00975074">
        <w:t xml:space="preserve"> </w:t>
      </w:r>
      <w:proofErr w:type="gramStart"/>
      <w:r>
        <w:t>I'll</w:t>
      </w:r>
      <w:proofErr w:type="gramEnd"/>
      <w:r>
        <w:t xml:space="preserve"> have further questions for the Minister later today.</w:t>
      </w:r>
      <w:r w:rsidR="00975074">
        <w:t xml:space="preserve"> </w:t>
      </w:r>
      <w:r>
        <w:t>Thank you, Mr. Speaker.</w:t>
      </w:r>
      <w:r w:rsidR="00975074">
        <w:t xml:space="preserve"> </w:t>
      </w:r>
    </w:p>
    <w:p w14:paraId="41FD1F37" w14:textId="2B7810F3" w:rsidR="00F12482" w:rsidRDefault="00F12482" w:rsidP="00F12482">
      <w:r>
        <w:rPr>
          <w:b/>
          <w:bCs/>
        </w:rPr>
        <w:t>MR. SPEAKER:</w:t>
      </w:r>
      <w:r>
        <w:t xml:space="preserve"> Thank you, Member from Frame Lake.</w:t>
      </w:r>
      <w:r w:rsidR="00975074">
        <w:t xml:space="preserve"> </w:t>
      </w:r>
      <w:r>
        <w:t>Members' statements.</w:t>
      </w:r>
      <w:r w:rsidR="00975074">
        <w:t xml:space="preserve"> </w:t>
      </w:r>
      <w:r>
        <w:t xml:space="preserve">Member from </w:t>
      </w:r>
      <w:proofErr w:type="spellStart"/>
      <w:r>
        <w:t>Monfwi</w:t>
      </w:r>
      <w:proofErr w:type="spellEnd"/>
      <w:r>
        <w:t xml:space="preserve">. </w:t>
      </w:r>
    </w:p>
    <w:p w14:paraId="609DF241" w14:textId="72C58C67" w:rsidR="002F7F9F" w:rsidRDefault="002F7F9F" w:rsidP="002F7F9F">
      <w:pPr>
        <w:pStyle w:val="Heading2"/>
      </w:pPr>
      <w:bookmarkStart w:id="21" w:name="_Toc212732923"/>
      <w:r>
        <w:t>Member’s Statement 783-20(1):</w:t>
      </w:r>
      <w:r>
        <w:br/>
      </w:r>
      <w:r>
        <w:rPr>
          <w:rStyle w:val="PlaceholderText"/>
          <w:rFonts w:eastAsiaTheme="majorEastAsia"/>
        </w:rPr>
        <w:t>Homeownership and Transfer of Market Rental Units to long-Term Tenants</w:t>
      </w:r>
      <w:bookmarkEnd w:id="21"/>
    </w:p>
    <w:p w14:paraId="26A35AE5" w14:textId="39B55320" w:rsidR="00F12482" w:rsidRDefault="00F12482" w:rsidP="00F12482">
      <w:r>
        <w:rPr>
          <w:b/>
          <w:bCs/>
        </w:rPr>
        <w:t>MRS. WEYALLON ARMSTRONG:</w:t>
      </w:r>
      <w:r>
        <w:t xml:space="preserve"> Thank you, Mr. Speaker.</w:t>
      </w:r>
      <w:r w:rsidR="00975074">
        <w:t xml:space="preserve"> </w:t>
      </w:r>
      <w:proofErr w:type="gramStart"/>
      <w:r>
        <w:t>Indeed</w:t>
      </w:r>
      <w:proofErr w:type="gramEnd"/>
      <w:r>
        <w:t xml:space="preserve"> housing did fail our people, especially in small communities.</w:t>
      </w:r>
      <w:r w:rsidR="00975074">
        <w:t xml:space="preserve"> </w:t>
      </w:r>
      <w:r>
        <w:t>Mr. Speaker, across the NWT, many residents live in market rental units owned by Housing NWT.</w:t>
      </w:r>
      <w:r w:rsidR="00975074">
        <w:t xml:space="preserve"> </w:t>
      </w:r>
      <w:r>
        <w:t xml:space="preserve">These homes have provided shelter and stability for many families, but the </w:t>
      </w:r>
      <w:proofErr w:type="gramStart"/>
      <w:r>
        <w:t>dreams</w:t>
      </w:r>
      <w:proofErr w:type="gramEnd"/>
      <w:r>
        <w:t xml:space="preserve"> of homeownership </w:t>
      </w:r>
      <w:proofErr w:type="gramStart"/>
      <w:r>
        <w:t>is</w:t>
      </w:r>
      <w:proofErr w:type="gramEnd"/>
      <w:r>
        <w:t xml:space="preserve"> not possible.</w:t>
      </w:r>
      <w:r w:rsidR="00975074">
        <w:t xml:space="preserve"> </w:t>
      </w:r>
      <w:r>
        <w:t>It is unreachable for many.</w:t>
      </w:r>
      <w:r w:rsidR="00975074">
        <w:t xml:space="preserve"> </w:t>
      </w:r>
    </w:p>
    <w:p w14:paraId="63E2DBD4" w14:textId="7D0165D7" w:rsidR="00F12482" w:rsidRDefault="00F12482" w:rsidP="00F12482">
      <w:r>
        <w:t>Mr. Speaker, in communities where there is little to no housing market, residents cannot buy a house.</w:t>
      </w:r>
      <w:r w:rsidR="00975074">
        <w:t xml:space="preserve"> </w:t>
      </w:r>
      <w:r>
        <w:t>There is no house listing, no private developers, and no banks offering mortgages.</w:t>
      </w:r>
      <w:r w:rsidR="00975074">
        <w:t xml:space="preserve"> </w:t>
      </w:r>
      <w:r>
        <w:t>Yet these same residents have been paying rent, maintaining the house, and contributing to the communities.</w:t>
      </w:r>
      <w:r w:rsidR="00975074">
        <w:t xml:space="preserve"> </w:t>
      </w:r>
      <w:r>
        <w:t xml:space="preserve">They are not just tenants, Mr. Speaker; they are the caretakers, </w:t>
      </w:r>
      <w:proofErr w:type="spellStart"/>
      <w:r>
        <w:t>neighbours</w:t>
      </w:r>
      <w:proofErr w:type="spellEnd"/>
      <w:r>
        <w:t>, and community builders.</w:t>
      </w:r>
      <w:r w:rsidR="00975074">
        <w:t xml:space="preserve"> </w:t>
      </w:r>
    </w:p>
    <w:p w14:paraId="11184FA7" w14:textId="0C7FED9F" w:rsidR="00F12482" w:rsidRDefault="00F12482" w:rsidP="00F12482">
      <w:r>
        <w:t>Mr. Speaker, Housing NWT is accepting all recommendations made as per the housing audit; therefore, I am calling on housing to transfer market rental units to long</w:t>
      </w:r>
      <w:r>
        <w:noBreakHyphen/>
        <w:t xml:space="preserve">term tenants </w:t>
      </w:r>
      <w:proofErr w:type="gramStart"/>
      <w:r>
        <w:t>similar to</w:t>
      </w:r>
      <w:proofErr w:type="gramEnd"/>
      <w:r>
        <w:t xml:space="preserve"> what is offered under the homeownership initiative to public housing tenants.</w:t>
      </w:r>
      <w:r w:rsidR="00975074">
        <w:t xml:space="preserve"> </w:t>
      </w:r>
      <w:r>
        <w:t xml:space="preserve">This program </w:t>
      </w:r>
      <w:proofErr w:type="gramStart"/>
      <w:r>
        <w:t>support</w:t>
      </w:r>
      <w:proofErr w:type="gramEnd"/>
      <w:r>
        <w:t xml:space="preserve"> tenants in transitioning to ownership, and it should include market rental units in small communities where there is no housing market.</w:t>
      </w:r>
      <w:r w:rsidR="00975074">
        <w:t xml:space="preserve"> </w:t>
      </w:r>
    </w:p>
    <w:p w14:paraId="6CB461E7" w14:textId="4C82AC2F" w:rsidR="00F12482" w:rsidRDefault="00F12482" w:rsidP="00F12482">
      <w:r>
        <w:t>Mr. Speaker, transferring the ownership of these houses will empower.</w:t>
      </w:r>
      <w:r w:rsidR="00975074">
        <w:t xml:space="preserve"> </w:t>
      </w:r>
      <w:r>
        <w:t>We know it will, that will empower the families with stability, dignity, and the ability to build equity.</w:t>
      </w:r>
      <w:r w:rsidR="00975074">
        <w:t xml:space="preserve"> </w:t>
      </w:r>
      <w:r>
        <w:t>It would also reduce the long</w:t>
      </w:r>
      <w:r>
        <w:noBreakHyphen/>
        <w:t>term costs of maintaining these units for government while strengthening local economies and encouraging community pride.</w:t>
      </w:r>
      <w:r w:rsidR="00975074">
        <w:t xml:space="preserve"> </w:t>
      </w:r>
      <w:r>
        <w:t>Mr. Speaker, I ask for unanimous consent to conclude my statement.</w:t>
      </w:r>
      <w:r w:rsidR="00975074">
        <w:t xml:space="preserve"> </w:t>
      </w:r>
    </w:p>
    <w:p w14:paraId="5F1CC983" w14:textId="463852C6" w:rsidR="00F12482" w:rsidRDefault="00F12482" w:rsidP="00F12482">
      <w:r>
        <w:noBreakHyphen/>
      </w:r>
      <w:r>
        <w:noBreakHyphen/>
      </w:r>
      <w:r>
        <w:noBreakHyphen/>
        <w:t>Unanimous consent granted</w:t>
      </w:r>
      <w:r w:rsidR="00975074">
        <w:t xml:space="preserve"> </w:t>
      </w:r>
    </w:p>
    <w:p w14:paraId="6E6B8453" w14:textId="6458BC58" w:rsidR="00F12482" w:rsidRDefault="00F12482" w:rsidP="00F12482">
      <w:r>
        <w:t>Mr. Speaker, this is a solution that aligns with our goals of reconciliation, self</w:t>
      </w:r>
      <w:r>
        <w:noBreakHyphen/>
        <w:t>sufficiency, and economic development.</w:t>
      </w:r>
      <w:r w:rsidR="00975074">
        <w:t xml:space="preserve"> </w:t>
      </w:r>
      <w:r>
        <w:t>Mr. Speaker, this is not just about bricks and mortar.</w:t>
      </w:r>
      <w:r w:rsidR="00975074">
        <w:t xml:space="preserve"> </w:t>
      </w:r>
      <w:r>
        <w:t>It is about fairness, opportunity, and hope.</w:t>
      </w:r>
      <w:r w:rsidR="00975074">
        <w:t xml:space="preserve"> </w:t>
      </w:r>
      <w:r>
        <w:t xml:space="preserve">Thank you. </w:t>
      </w:r>
    </w:p>
    <w:p w14:paraId="2DC046E9" w14:textId="43C8121E" w:rsidR="00F12482" w:rsidRDefault="00F12482" w:rsidP="00F12482">
      <w:r>
        <w:rPr>
          <w:b/>
          <w:bCs/>
        </w:rPr>
        <w:t>MR. SPEAKER:</w:t>
      </w:r>
      <w:r>
        <w:t xml:space="preserve"> Thank you, Member from </w:t>
      </w:r>
      <w:proofErr w:type="spellStart"/>
      <w:r>
        <w:t>Monfwi</w:t>
      </w:r>
      <w:proofErr w:type="spellEnd"/>
      <w:r>
        <w:t>.</w:t>
      </w:r>
      <w:r w:rsidR="00975074">
        <w:t xml:space="preserve"> </w:t>
      </w:r>
      <w:r>
        <w:t>Members' statements.</w:t>
      </w:r>
      <w:r w:rsidR="00975074">
        <w:t xml:space="preserve"> </w:t>
      </w:r>
      <w:proofErr w:type="gramStart"/>
      <w:r>
        <w:t>Member</w:t>
      </w:r>
      <w:proofErr w:type="gramEnd"/>
      <w:r>
        <w:t xml:space="preserve"> </w:t>
      </w:r>
      <w:proofErr w:type="gramStart"/>
      <w:r>
        <w:t>from</w:t>
      </w:r>
      <w:proofErr w:type="gramEnd"/>
      <w:r>
        <w:t xml:space="preserve"> Yellowknife</w:t>
      </w:r>
      <w:r w:rsidR="00975074">
        <w:t xml:space="preserve"> </w:t>
      </w:r>
      <w:r>
        <w:t>Centre.</w:t>
      </w:r>
    </w:p>
    <w:p w14:paraId="163EC660" w14:textId="1905CE37" w:rsidR="002F7F9F" w:rsidRDefault="002F7F9F" w:rsidP="002F7F9F">
      <w:pPr>
        <w:pStyle w:val="Heading2"/>
      </w:pPr>
      <w:bookmarkStart w:id="22" w:name="_Toc212732924"/>
      <w:r>
        <w:t>Member’s Statement 784-20(1):</w:t>
      </w:r>
      <w:r>
        <w:br/>
      </w:r>
      <w:r>
        <w:rPr>
          <w:rStyle w:val="PlaceholderText"/>
          <w:rFonts w:eastAsiaTheme="majorEastAsia"/>
        </w:rPr>
        <w:t>Access to Assessments for School-aged Children</w:t>
      </w:r>
      <w:bookmarkEnd w:id="22"/>
    </w:p>
    <w:p w14:paraId="446D1BB5" w14:textId="757B97D9" w:rsidR="00F12482" w:rsidRDefault="00F12482" w:rsidP="00F12482">
      <w:r>
        <w:rPr>
          <w:b/>
          <w:bCs/>
        </w:rPr>
        <w:t>MR. HAWKINS:</w:t>
      </w:r>
      <w:r>
        <w:t xml:space="preserve"> Thank you, Mr. Speaker.</w:t>
      </w:r>
      <w:r w:rsidR="00975074">
        <w:t xml:space="preserve"> </w:t>
      </w:r>
      <w:r>
        <w:t xml:space="preserve">I have a few </w:t>
      </w:r>
      <w:proofErr w:type="gramStart"/>
      <w:r>
        <w:t>parents</w:t>
      </w:r>
      <w:proofErr w:type="gramEnd"/>
      <w:r>
        <w:t xml:space="preserve"> recently </w:t>
      </w:r>
      <w:proofErr w:type="gramStart"/>
      <w:r>
        <w:t>reach</w:t>
      </w:r>
      <w:proofErr w:type="gramEnd"/>
      <w:r>
        <w:t xml:space="preserve"> out to me, and they talked about the challenges within the education system.</w:t>
      </w:r>
      <w:r w:rsidR="00975074">
        <w:t xml:space="preserve"> </w:t>
      </w:r>
      <w:r>
        <w:t xml:space="preserve">Now, it's not a question of the school boards not meeting their needs; it's their inability to </w:t>
      </w:r>
      <w:proofErr w:type="gramStart"/>
      <w:r>
        <w:t>actually rise</w:t>
      </w:r>
      <w:proofErr w:type="gramEnd"/>
      <w:r>
        <w:t xml:space="preserve"> to the necessity.</w:t>
      </w:r>
      <w:r w:rsidR="00975074">
        <w:t xml:space="preserve"> </w:t>
      </w:r>
      <w:r>
        <w:t xml:space="preserve">And it's not just these parents, Mr. Speaker; it's dozens upon dozens of parents struggling with these problems, not to mention one </w:t>
      </w:r>
      <w:proofErr w:type="gramStart"/>
      <w:r>
        <w:t>could</w:t>
      </w:r>
      <w:proofErr w:type="gramEnd"/>
      <w:r>
        <w:t xml:space="preserve"> only imagine the depth the problems get into the community.</w:t>
      </w:r>
      <w:r w:rsidR="00975074">
        <w:t xml:space="preserve"> </w:t>
      </w:r>
      <w:proofErr w:type="gramStart"/>
      <w:r>
        <w:t>So</w:t>
      </w:r>
      <w:proofErr w:type="gramEnd"/>
      <w:r>
        <w:t xml:space="preserve"> what am I talking about?</w:t>
      </w:r>
      <w:r w:rsidR="00975074">
        <w:t xml:space="preserve"> </w:t>
      </w:r>
      <w:r>
        <w:t>Assessments for students, Mr. Speaker.</w:t>
      </w:r>
      <w:r w:rsidR="00975074">
        <w:t xml:space="preserve"> </w:t>
      </w:r>
    </w:p>
    <w:p w14:paraId="28CCB809" w14:textId="194BD7C3" w:rsidR="00F12482" w:rsidRDefault="00F12482" w:rsidP="00F12482">
      <w:r>
        <w:t>We have children who are going unassessed.</w:t>
      </w:r>
      <w:r w:rsidR="00975074">
        <w:t xml:space="preserve"> </w:t>
      </w:r>
      <w:r>
        <w:t>Their learning disabilities are being ignored or overlooked only because we don't have the staff or the abilities to rise to these occasions.</w:t>
      </w:r>
      <w:r w:rsidR="00975074">
        <w:t xml:space="preserve"> </w:t>
      </w:r>
      <w:r>
        <w:t>Mr. Speaker, collectively, some parents have more than one child struggling with learning disabilities, whether it's considered things like autism, dyslexia, or other types of matters, Mr. Speaker, before them.</w:t>
      </w:r>
      <w:r w:rsidR="00975074">
        <w:t xml:space="preserve"> </w:t>
      </w:r>
      <w:r>
        <w:t>These are day</w:t>
      </w:r>
      <w:r>
        <w:noBreakHyphen/>
        <w:t>to</w:t>
      </w:r>
      <w:r>
        <w:noBreakHyphen/>
        <w:t>day struggles some of these parents cover with.</w:t>
      </w:r>
      <w:r w:rsidR="00975074">
        <w:t xml:space="preserve"> </w:t>
      </w:r>
    </w:p>
    <w:p w14:paraId="50BCFD79" w14:textId="2AF56EB8" w:rsidR="00F12482" w:rsidRDefault="00F12482" w:rsidP="00F12482">
      <w:r>
        <w:t>Now to put this unfairly maybe on the school system wouldn't be necessarily the right approach, but the reality is they are the ones with the tools and mechanisms to support these parents.</w:t>
      </w:r>
      <w:r w:rsidR="00975074">
        <w:t xml:space="preserve"> </w:t>
      </w:r>
      <w:r>
        <w:t>That said, they have limited resources.</w:t>
      </w:r>
      <w:r w:rsidR="00975074">
        <w:t xml:space="preserve"> </w:t>
      </w:r>
      <w:r>
        <w:t>We all know that.</w:t>
      </w:r>
      <w:r w:rsidR="00975074">
        <w:t xml:space="preserve"> </w:t>
      </w:r>
      <w:proofErr w:type="gramStart"/>
      <w:r>
        <w:t>So</w:t>
      </w:r>
      <w:proofErr w:type="gramEnd"/>
      <w:r>
        <w:t xml:space="preserve"> when you're a lucky parent who has a child who can go through the SLP program, many parents tell me they've been on the list so long their kids age out before they </w:t>
      </w:r>
      <w:proofErr w:type="gramStart"/>
      <w:r>
        <w:t>actually get</w:t>
      </w:r>
      <w:proofErr w:type="gramEnd"/>
      <w:r>
        <w:t xml:space="preserve"> services.</w:t>
      </w:r>
      <w:r w:rsidR="00975074">
        <w:t xml:space="preserve"> </w:t>
      </w:r>
      <w:proofErr w:type="gramStart"/>
      <w:r>
        <w:t>So</w:t>
      </w:r>
      <w:proofErr w:type="gramEnd"/>
      <w:r>
        <w:t xml:space="preserve"> parents then step up and pay for the assessments on their own.</w:t>
      </w:r>
      <w:r w:rsidR="00975074">
        <w:t xml:space="preserve"> </w:t>
      </w:r>
      <w:r>
        <w:t xml:space="preserve">Some costs </w:t>
      </w:r>
      <w:proofErr w:type="gramStart"/>
      <w:r>
        <w:t>as</w:t>
      </w:r>
      <w:proofErr w:type="gramEnd"/>
      <w:r>
        <w:t xml:space="preserve"> high as $3,000, Mr. Speaker.</w:t>
      </w:r>
      <w:r w:rsidR="00975074">
        <w:t xml:space="preserve"> </w:t>
      </w:r>
      <w:r>
        <w:t>And if you don't have a program, whether you're through a government insurance program or something to pay for it, you've got to work for that extra scratch to be able to afford that.</w:t>
      </w:r>
      <w:r w:rsidR="00975074">
        <w:t xml:space="preserve"> </w:t>
      </w:r>
    </w:p>
    <w:p w14:paraId="7D54DA61" w14:textId="45877C06" w:rsidR="00F12482" w:rsidRDefault="00F12482" w:rsidP="00F12482">
      <w:r>
        <w:t xml:space="preserve">Mr. Speaker, I believe deeply that many parents care very much about their children </w:t>
      </w:r>
      <w:proofErr w:type="gramStart"/>
      <w:r>
        <w:t>as a general rule</w:t>
      </w:r>
      <w:proofErr w:type="gramEnd"/>
      <w:r>
        <w:t xml:space="preserve">, but that </w:t>
      </w:r>
      <w:proofErr w:type="gramStart"/>
      <w:r>
        <w:t>said</w:t>
      </w:r>
      <w:proofErr w:type="gramEnd"/>
      <w:r>
        <w:t>, I mean, some people just don't have the money no matter how much they care about their children; they just can't afford it.</w:t>
      </w:r>
      <w:r w:rsidR="00975074">
        <w:t xml:space="preserve"> </w:t>
      </w:r>
      <w:r>
        <w:t>But some do.</w:t>
      </w:r>
      <w:r w:rsidR="00975074">
        <w:t xml:space="preserve"> </w:t>
      </w:r>
      <w:r>
        <w:t>Some make sacrifices, and they pursue these assessments on their own.</w:t>
      </w:r>
      <w:r w:rsidR="00975074">
        <w:t xml:space="preserve"> </w:t>
      </w:r>
    </w:p>
    <w:p w14:paraId="3B4AA9C2" w14:textId="1CF6FC4A" w:rsidR="00F12482" w:rsidRDefault="00F12482" w:rsidP="00F12482">
      <w:r>
        <w:t xml:space="preserve">The assessments are very expensive, but the question starts to wonder is if the education system </w:t>
      </w:r>
      <w:proofErr w:type="gramStart"/>
      <w:r>
        <w:t>isn't able to</w:t>
      </w:r>
      <w:proofErr w:type="gramEnd"/>
      <w:r>
        <w:t xml:space="preserve"> rise to the necessity of assessing these kids and coming up with the right learning plans and support mechanisms, who should ultimately be responsible?</w:t>
      </w:r>
      <w:r w:rsidR="00975074">
        <w:t xml:space="preserve"> </w:t>
      </w:r>
    </w:p>
    <w:p w14:paraId="3A5F4E52" w14:textId="5B6FAABE" w:rsidR="00F12482" w:rsidRDefault="00F12482" w:rsidP="00F12482">
      <w:r>
        <w:t xml:space="preserve">There are certain sections under the Education Act, in particular section 7, that </w:t>
      </w:r>
      <w:proofErr w:type="gramStart"/>
      <w:r>
        <w:t>talks</w:t>
      </w:r>
      <w:proofErr w:type="gramEnd"/>
      <w:r>
        <w:t xml:space="preserve"> about </w:t>
      </w:r>
      <w:proofErr w:type="gramStart"/>
      <w:r>
        <w:t>supports</w:t>
      </w:r>
      <w:proofErr w:type="gramEnd"/>
      <w:r>
        <w:t xml:space="preserve"> for children.</w:t>
      </w:r>
      <w:r w:rsidR="00975074">
        <w:t xml:space="preserve"> </w:t>
      </w:r>
      <w:r>
        <w:t xml:space="preserve">Maybe we need to start asking ourselves if they can't get the </w:t>
      </w:r>
      <w:proofErr w:type="gramStart"/>
      <w:r>
        <w:t>supports</w:t>
      </w:r>
      <w:proofErr w:type="gramEnd"/>
      <w:r>
        <w:t xml:space="preserve"> here through the system, how are we supporting parents who are finding different methods to do this?</w:t>
      </w:r>
      <w:r w:rsidR="00975074">
        <w:t xml:space="preserve"> </w:t>
      </w:r>
      <w:r>
        <w:t>Are we saying only the rich deserve support?</w:t>
      </w:r>
      <w:r w:rsidR="00975074">
        <w:t xml:space="preserve"> </w:t>
      </w:r>
      <w:r>
        <w:t>I don't think that's fair.</w:t>
      </w:r>
      <w:r w:rsidR="00975074">
        <w:t xml:space="preserve"> </w:t>
      </w:r>
      <w:r>
        <w:t xml:space="preserve">We should make sure </w:t>
      </w:r>
      <w:proofErr w:type="gramStart"/>
      <w:r>
        <w:t>it's</w:t>
      </w:r>
      <w:proofErr w:type="gramEnd"/>
      <w:r>
        <w:t xml:space="preserve"> equitable supports are available and in meaningful ways, so our young people have the tools they need to move forward in life in a productive way.</w:t>
      </w:r>
      <w:r w:rsidR="00975074">
        <w:t xml:space="preserve"> </w:t>
      </w:r>
      <w:r>
        <w:t xml:space="preserve">Thank you, Mr. Speaker. </w:t>
      </w:r>
    </w:p>
    <w:p w14:paraId="754C6745" w14:textId="3153BCDE" w:rsidR="00F12482" w:rsidRDefault="00F12482" w:rsidP="00F12482">
      <w:r>
        <w:rPr>
          <w:b/>
          <w:bCs/>
        </w:rPr>
        <w:t>MR. SPEAKER:</w:t>
      </w:r>
      <w:r>
        <w:t xml:space="preserve"> Thank you, Member </w:t>
      </w:r>
      <w:proofErr w:type="gramStart"/>
      <w:r>
        <w:t>from</w:t>
      </w:r>
      <w:proofErr w:type="gramEnd"/>
      <w:r>
        <w:t xml:space="preserve"> Yellowknife</w:t>
      </w:r>
      <w:r w:rsidR="00975074">
        <w:t xml:space="preserve"> </w:t>
      </w:r>
      <w:r>
        <w:t>Centre.</w:t>
      </w:r>
      <w:r w:rsidR="00975074">
        <w:t xml:space="preserve"> </w:t>
      </w:r>
      <w:r>
        <w:t xml:space="preserve">Members' statements. </w:t>
      </w:r>
    </w:p>
    <w:p w14:paraId="2F9A545D" w14:textId="58199214" w:rsidR="002F7F9F" w:rsidRDefault="002F7F9F" w:rsidP="00616AAB">
      <w:pPr>
        <w:pStyle w:val="Heading2"/>
      </w:pPr>
      <w:bookmarkStart w:id="23" w:name="_Toc212732925"/>
      <w:r>
        <w:t>Member’s Statement 785-20(1):</w:t>
      </w:r>
      <w:r>
        <w:br/>
      </w:r>
      <w:r>
        <w:rPr>
          <w:rStyle w:val="PlaceholderText"/>
          <w:rFonts w:eastAsiaTheme="majorEastAsia"/>
        </w:rPr>
        <w:t xml:space="preserve">Celebration for </w:t>
      </w:r>
      <w:r w:rsidR="00616AAB">
        <w:rPr>
          <w:rStyle w:val="PlaceholderText"/>
          <w:rFonts w:eastAsiaTheme="majorEastAsia"/>
        </w:rPr>
        <w:t>Mike Rowe</w:t>
      </w:r>
      <w:bookmarkEnd w:id="23"/>
    </w:p>
    <w:p w14:paraId="0F22A6D9" w14:textId="77777777" w:rsidR="00F12482" w:rsidRDefault="00F12482" w:rsidP="00F12482">
      <w:r>
        <w:rPr>
          <w:b/>
          <w:bCs/>
        </w:rPr>
        <w:t>HON. SHANE THOMPSON:</w:t>
      </w:r>
      <w:r>
        <w:t xml:space="preserve"> Colleagues, Mike Rowe was born on October 10, 1953, to Bill and Rita Rowe in Berwyn, Alberta. They moved north in 1955. From the very beginning, Mike was a natural</w:t>
      </w:r>
      <w:r>
        <w:noBreakHyphen/>
        <w:t>born protector. As his siblings came into the world, he wholeheartedly embraced the role of guardian and became a fierce source of strength, not only for his family but for friends and anyone in need.</w:t>
      </w:r>
    </w:p>
    <w:p w14:paraId="3F679226" w14:textId="107784ED" w:rsidR="00F12482" w:rsidRDefault="00F12482" w:rsidP="00F12482">
      <w:r>
        <w:t>Mike realized early on that school was not for him.</w:t>
      </w:r>
      <w:r w:rsidR="00975074">
        <w:t xml:space="preserve"> </w:t>
      </w:r>
      <w:r>
        <w:t>He liked to work with his hands and being outside.</w:t>
      </w:r>
      <w:r w:rsidR="00975074">
        <w:t xml:space="preserve"> </w:t>
      </w:r>
      <w:r>
        <w:t xml:space="preserve">Upon this realization, he made a deal with the </w:t>
      </w:r>
      <w:proofErr w:type="gramStart"/>
      <w:r>
        <w:t xml:space="preserve">administration </w:t>
      </w:r>
      <w:r>
        <w:noBreakHyphen/>
        <w:t xml:space="preserve"> he</w:t>
      </w:r>
      <w:proofErr w:type="gramEnd"/>
      <w:r>
        <w:t xml:space="preserve"> would finish the </w:t>
      </w:r>
      <w:proofErr w:type="gramStart"/>
      <w:r>
        <w:t>school but</w:t>
      </w:r>
      <w:proofErr w:type="gramEnd"/>
      <w:r>
        <w:t xml:space="preserve"> by doing chores around the school yard.</w:t>
      </w:r>
      <w:r w:rsidR="00975074">
        <w:t xml:space="preserve"> </w:t>
      </w:r>
      <w:r>
        <w:t xml:space="preserve">Once the school year was done, Mike was moving on to his next adventure </w:t>
      </w:r>
      <w:r>
        <w:noBreakHyphen/>
        <w:t xml:space="preserve"> working for his dad.</w:t>
      </w:r>
      <w:r w:rsidR="00975074">
        <w:t xml:space="preserve"> </w:t>
      </w:r>
    </w:p>
    <w:p w14:paraId="035E81F1" w14:textId="24B773D4" w:rsidR="00F12482" w:rsidRDefault="00F12482" w:rsidP="00F12482">
      <w:r>
        <w:t xml:space="preserve">Many people that knew </w:t>
      </w:r>
      <w:proofErr w:type="gramStart"/>
      <w:r>
        <w:t>Mike, he was</w:t>
      </w:r>
      <w:proofErr w:type="gramEnd"/>
      <w:r>
        <w:t xml:space="preserve"> a very competitive person.</w:t>
      </w:r>
      <w:r w:rsidR="00975074">
        <w:t xml:space="preserve"> </w:t>
      </w:r>
      <w:r>
        <w:t>The family remembers Mike's great friend Alex Sunrise and how, on most days, they would have running races outside of St. Paul's School.</w:t>
      </w:r>
      <w:r w:rsidR="00975074">
        <w:t xml:space="preserve"> </w:t>
      </w:r>
      <w:r>
        <w:t xml:space="preserve">It was not about </w:t>
      </w:r>
      <w:proofErr w:type="gramStart"/>
      <w:r>
        <w:t>the wins</w:t>
      </w:r>
      <w:proofErr w:type="gramEnd"/>
      <w:r>
        <w:t xml:space="preserve"> and loses; it was the competition and getting better.</w:t>
      </w:r>
      <w:r w:rsidR="00975074">
        <w:t xml:space="preserve"> </w:t>
      </w:r>
      <w:r>
        <w:t>This same drive carried over to his business career.</w:t>
      </w:r>
    </w:p>
    <w:p w14:paraId="5BABAEA0" w14:textId="77777777" w:rsidR="00F12482" w:rsidRDefault="00F12482" w:rsidP="00F12482">
      <w:r>
        <w:t xml:space="preserve">As a young adult, Mike gained experience working for various companies, always with his dream of becoming a crane operator for NTCL. When he received a layoff notice in November, he took it as a sign to forge his own path. </w:t>
      </w:r>
    </w:p>
    <w:p w14:paraId="6457132E" w14:textId="4BE2FC9A" w:rsidR="00F12482" w:rsidRDefault="00F12482" w:rsidP="00F12482">
      <w:r>
        <w:t>In 1971, Mike married Linda Pynten and had 3 children, Will, Michael, and Lonnie.</w:t>
      </w:r>
      <w:r w:rsidR="00975074">
        <w:t xml:space="preserve"> </w:t>
      </w:r>
      <w:r>
        <w:t xml:space="preserve">In 1975, Mike and Jack bought out their </w:t>
      </w:r>
      <w:proofErr w:type="gramStart"/>
      <w:r>
        <w:t>Dad</w:t>
      </w:r>
      <w:proofErr w:type="gramEnd"/>
      <w:r>
        <w:t xml:space="preserve"> and Keith Broadhead and started the journey of doing their business which we all know today is the Rowe's Group of Companies. In the late '80's Mike met his beloved wife Kim Squires</w:t>
      </w:r>
      <w:r>
        <w:noBreakHyphen/>
        <w:t>Rowe in Fort Simpson, and they had</w:t>
      </w:r>
      <w:r w:rsidR="00975074">
        <w:t xml:space="preserve"> </w:t>
      </w:r>
      <w:r>
        <w:t xml:space="preserve">three children </w:t>
      </w:r>
      <w:r>
        <w:noBreakHyphen/>
        <w:t xml:space="preserve"> Crystal, Ashley, and Julie.</w:t>
      </w:r>
    </w:p>
    <w:p w14:paraId="7B87AA7E" w14:textId="11B4A2F6" w:rsidR="00F12482" w:rsidRDefault="00F12482" w:rsidP="00F12482">
      <w:r>
        <w:t xml:space="preserve">I had the pleasure </w:t>
      </w:r>
      <w:proofErr w:type="gramStart"/>
      <w:r>
        <w:t>of knowing</w:t>
      </w:r>
      <w:proofErr w:type="gramEnd"/>
      <w:r>
        <w:t xml:space="preserve"> Mike both in Hay River and later in Fort Simpson.</w:t>
      </w:r>
      <w:r w:rsidR="00975074">
        <w:t xml:space="preserve"> </w:t>
      </w:r>
      <w:r>
        <w:t>Unfortunately, years later Mike and Kim moved back to Hay River, but I got to run into him off and on throughout the years.</w:t>
      </w:r>
      <w:r w:rsidR="00975074">
        <w:t xml:space="preserve"> </w:t>
      </w:r>
      <w:r>
        <w:t>Mike was always the same person throughout those years, always friendly and wanting to catch up on our families' adventures.</w:t>
      </w:r>
      <w:r w:rsidR="00975074">
        <w:t xml:space="preserve"> </w:t>
      </w:r>
    </w:p>
    <w:p w14:paraId="1EA49B5D" w14:textId="77777777" w:rsidR="00F12482" w:rsidRDefault="00F12482" w:rsidP="00F12482">
      <w:r>
        <w:t xml:space="preserve">If you ask Mike what he was most proud of, he </w:t>
      </w:r>
      <w:proofErr w:type="gramStart"/>
      <w:r>
        <w:t>would</w:t>
      </w:r>
      <w:proofErr w:type="gramEnd"/>
      <w:r>
        <w:t xml:space="preserve"> always look at his family first. To many, Mike would always be remembered first as a tireless worker, a man of grit, reliability, and action. But it's those who knew him best, he was much more. His greatest pride and joy were his family. Every long day and every tough job he took was with them in mind. Mike was constantly thinking of ways to make life better for those he loved.</w:t>
      </w:r>
    </w:p>
    <w:p w14:paraId="2BE8EE5E" w14:textId="77777777" w:rsidR="00F12482" w:rsidRDefault="00F12482" w:rsidP="00F12482">
      <w:r>
        <w:t xml:space="preserve">When it came to his business history, Mike, along with his brother Jack, created a company with strong ties in the North and family legacy. They had some tough times over the years but together, with their siblings and their desire to succeed, they forged to be a beacon with and today they are a huge part of the NWT. </w:t>
      </w:r>
    </w:p>
    <w:p w14:paraId="220D4CBD" w14:textId="77777777" w:rsidR="00F12482" w:rsidRDefault="00F12482" w:rsidP="00F12482">
      <w:r>
        <w:t xml:space="preserve">Their company has </w:t>
      </w:r>
      <w:proofErr w:type="gramStart"/>
      <w:r>
        <w:t>provided to</w:t>
      </w:r>
      <w:proofErr w:type="gramEnd"/>
      <w:r>
        <w:t xml:space="preserve"> Fort Simpson, Hay River, and the North, employing a vast number of people doing large volumes of work. </w:t>
      </w:r>
    </w:p>
    <w:p w14:paraId="7345B829" w14:textId="547D869D" w:rsidR="00F12482" w:rsidRDefault="00F12482" w:rsidP="00F12482">
      <w:r>
        <w:t>I would like to thank Brad Mapes and the family for sharing his eulogy with me.</w:t>
      </w:r>
      <w:r w:rsidR="00975074">
        <w:t xml:space="preserve"> </w:t>
      </w:r>
      <w:r>
        <w:t>As it is always difficult to share a celebration of life in a short amount of time, I highlighted a few moments here today.</w:t>
      </w:r>
      <w:r w:rsidR="00975074">
        <w:t xml:space="preserve"> </w:t>
      </w:r>
      <w:r>
        <w:t>I will ask that this eulogy be deemed as read and printed in Hansard.</w:t>
      </w:r>
    </w:p>
    <w:p w14:paraId="48DA654C" w14:textId="59D3DC8A" w:rsidR="00F12482" w:rsidRDefault="00F12482" w:rsidP="00F12482">
      <w:r>
        <w:t>Colleagues, he will be sadly missed</w:t>
      </w:r>
      <w:r w:rsidR="00616AAB">
        <w:t>,</w:t>
      </w:r>
      <w:r>
        <w:t xml:space="preserve"> and his memory will live on.</w:t>
      </w:r>
      <w:r w:rsidR="00975074">
        <w:t xml:space="preserve"> </w:t>
      </w:r>
      <w:r>
        <w:t>God speed, Mike.</w:t>
      </w:r>
    </w:p>
    <w:p w14:paraId="01EEE106" w14:textId="073CD114" w:rsidR="00F12482" w:rsidRPr="00F12482" w:rsidRDefault="00F12482" w:rsidP="00F12482">
      <w:pPr>
        <w:rPr>
          <w:b/>
          <w:bCs/>
        </w:rPr>
      </w:pPr>
      <w:r>
        <w:t xml:space="preserve"> </w:t>
      </w:r>
      <w:r w:rsidRPr="00F12482">
        <w:rPr>
          <w:b/>
          <w:bCs/>
        </w:rPr>
        <w:t>Eulogy of Mike Rowe Sr.</w:t>
      </w:r>
    </w:p>
    <w:p w14:paraId="7C9590E5" w14:textId="02D93AC7" w:rsidR="00F12482" w:rsidRPr="000B0EB2" w:rsidRDefault="00F12482" w:rsidP="00F12482">
      <w:r w:rsidRPr="000B0EB2">
        <w:t>Mike Rowe began his journey on October 10, 1953, born to Bill and Rita Rowe in Berwyn Alberta. They moved North in 1955. From the very beginning, Mike was a natural-born protector. As his siblings—Jack, Becky, Owen, Greg, and Mark—came into the world, he wholeheartedly embraced the role of guardian and became a fierce source of strength, not only for his family but for friends and anyone in need.</w:t>
      </w:r>
    </w:p>
    <w:p w14:paraId="3C3E01AC" w14:textId="3516AB5E" w:rsidR="00F12482" w:rsidRPr="000B0EB2" w:rsidRDefault="00F12482" w:rsidP="00F12482">
      <w:r w:rsidRPr="000B0EB2">
        <w:t>Mike realized early on, during his middle school years, that he was far more at home working with his hands than sitting in a classroom. With a clear vision and a practical spirit, he made a deal with his school: he would attend, but instead of traditional lessons, he would perform chores around the grounds. It was understood on both sides that his formal schooling would not continue the following year. At just 12 years old, Mike began working for his father—pumping gas, changing tires, and doing whatever was needed around the shop.</w:t>
      </w:r>
    </w:p>
    <w:p w14:paraId="32F37F56" w14:textId="2F9287EC" w:rsidR="00F12482" w:rsidRPr="000B0EB2" w:rsidRDefault="00F12482" w:rsidP="00F12482">
      <w:r w:rsidRPr="000B0EB2">
        <w:t xml:space="preserve">When the flood of </w:t>
      </w:r>
      <w:r>
        <w:t>‘</w:t>
      </w:r>
      <w:r w:rsidRPr="000B0EB2">
        <w:t>63 occurred in Hay River, everybody pulled together to help. Mike’s Dad would be assisting people that got stuck in the water with his tow truck, and Mike at the age of 10 years old stepped up in hooking up vehicles. At a young age Mike was a natural born leader. As a young adult, Mike gained experience working for various companies, always with the dream of becoming a crane operator for NTCL. When he received a layoff notice in November, he took it as a sign to forge his own path. True to form, Mike decided to paddle his own canoe—and for the next 50 years, he built a legacy through hard work and determination.</w:t>
      </w:r>
    </w:p>
    <w:p w14:paraId="5871CA48" w14:textId="4221ACE8" w:rsidR="00F12482" w:rsidRDefault="00F12482" w:rsidP="00F12482">
      <w:r w:rsidRPr="000B0EB2">
        <w:t xml:space="preserve">In 1971 Mike married Linda Pynten and had 3 children, Will, Michael and Lonnie. In 1975, Mike and Jack bought out their Dad Bill Rowe and Keith Broadhead and started the journey of starting their business which we all know today is </w:t>
      </w:r>
      <w:proofErr w:type="gramStart"/>
      <w:r w:rsidRPr="000B0EB2">
        <w:t>the Rowe’s</w:t>
      </w:r>
      <w:proofErr w:type="gramEnd"/>
      <w:r w:rsidRPr="000B0EB2">
        <w:t xml:space="preserve"> Group of Companies. In the lat</w:t>
      </w:r>
      <w:r w:rsidR="00475DCB">
        <w:t>t</w:t>
      </w:r>
      <w:r w:rsidRPr="000B0EB2">
        <w:t xml:space="preserve">er part of the </w:t>
      </w:r>
      <w:r>
        <w:t>‘</w:t>
      </w:r>
      <w:r w:rsidRPr="000B0EB2">
        <w:t>80’s Mike met his beloved wife Kim Squires-Rowe in Fort Simpson and had 3 daughters, Crystal, Ashley and Julie.</w:t>
      </w:r>
    </w:p>
    <w:p w14:paraId="4B753808" w14:textId="1959666C" w:rsidR="00F12482" w:rsidRPr="000B0EB2" w:rsidRDefault="00F12482" w:rsidP="00F12482">
      <w:r w:rsidRPr="000B0EB2">
        <w:t xml:space="preserve">Mike spent many years in Fort Simpson, but Hay River was home for most of his life. His love for his hometown of Hay River was always shown by his dedication to </w:t>
      </w:r>
      <w:proofErr w:type="gramStart"/>
      <w:r w:rsidRPr="000B0EB2">
        <w:t>create</w:t>
      </w:r>
      <w:proofErr w:type="gramEnd"/>
      <w:r w:rsidRPr="000B0EB2">
        <w:t xml:space="preserve"> a better community for all. When it came to his business history Mike along with his brother Jack created a company with strong ties to the north and family legacy. They had some tough times over the years but the two of them together, with their </w:t>
      </w:r>
      <w:proofErr w:type="gramStart"/>
      <w:r w:rsidRPr="000B0EB2">
        <w:t>sibling’s</w:t>
      </w:r>
      <w:proofErr w:type="gramEnd"/>
      <w:r w:rsidRPr="000B0EB2">
        <w:t xml:space="preserve"> and their desire to </w:t>
      </w:r>
      <w:proofErr w:type="gramStart"/>
      <w:r w:rsidRPr="000B0EB2">
        <w:t>succeed</w:t>
      </w:r>
      <w:proofErr w:type="gramEnd"/>
      <w:r w:rsidRPr="000B0EB2">
        <w:t xml:space="preserve"> were a force to be recon with and today they are a huge part of the NWT. Their company has </w:t>
      </w:r>
      <w:proofErr w:type="gramStart"/>
      <w:r w:rsidRPr="000B0EB2">
        <w:t>provided to</w:t>
      </w:r>
      <w:proofErr w:type="gramEnd"/>
      <w:r w:rsidRPr="000B0EB2">
        <w:t xml:space="preserve"> our community and the north employing a vast number of people doing large volumes of work. Mike and Jack forged a good partnership feeding off each other’s skills set. Mike never held a political </w:t>
      </w:r>
      <w:proofErr w:type="gramStart"/>
      <w:r w:rsidRPr="000B0EB2">
        <w:t>office</w:t>
      </w:r>
      <w:proofErr w:type="gramEnd"/>
      <w:r w:rsidRPr="000B0EB2">
        <w:t>, but he truly was a leader for the North.</w:t>
      </w:r>
    </w:p>
    <w:p w14:paraId="16BDC490" w14:textId="42C60483" w:rsidR="00F12482" w:rsidRPr="000B0EB2" w:rsidRDefault="00F12482" w:rsidP="00F12482">
      <w:r w:rsidRPr="000B0EB2">
        <w:t>Alana Harris said it best,</w:t>
      </w:r>
      <w:r>
        <w:t xml:space="preserve"> </w:t>
      </w:r>
      <w:r w:rsidRPr="000B0EB2">
        <w:t>“In the construction world, strength, vision, and grit are essential. Mike had all three in abundance. He didn’t just lead from the front; he rolled up his sleeves and worked with us, taught us, challenged us and inspired us. From late nights on job sites to early morning meetings with Dad’s cookies he poured heart and soul into building not just a company, but an empire—one crushed stone, one road, one poured foundation, one trusted relationship at a time, but beyond the equipment the gravel production, the roads and contracts, Mike built people! What made Mike Sr different wasn’t just his business savvy or work ethic, it was his character, Integrity, loyalty, generosity, and fierce dedication. He took care of the people who worked with him, not just as employees, but as family. And for many of us, that’s exactly what we became.”</w:t>
      </w:r>
    </w:p>
    <w:p w14:paraId="2FFE1D72" w14:textId="41A7E264" w:rsidR="00F12482" w:rsidRDefault="00F12482" w:rsidP="00F12482">
      <w:r w:rsidRPr="000B0EB2">
        <w:t xml:space="preserve">Beyond work, Mike never missed the opportunity to get in a good ole two </w:t>
      </w:r>
      <w:proofErr w:type="gramStart"/>
      <w:r w:rsidRPr="000B0EB2">
        <w:t>step</w:t>
      </w:r>
      <w:proofErr w:type="gramEnd"/>
      <w:r w:rsidRPr="000B0EB2">
        <w:t xml:space="preserve">...especially with his Love Kim, enjoying time at the cabin by the lake, the thrill of jet boat racing, cheering for the Oilers, and watching classic westerns. But his happiest moments were always those spent surrounded by loved ones. If you ask Mike what he was most proud of he always looked to his family first. To many, Mike will be remembered first as a tireless worker—a man of grit, reliability, and action. But to those who knew him best, he was so much more. His greatest pride and joy </w:t>
      </w:r>
      <w:proofErr w:type="gramStart"/>
      <w:r w:rsidRPr="000B0EB2">
        <w:t>was</w:t>
      </w:r>
      <w:proofErr w:type="gramEnd"/>
      <w:r w:rsidRPr="000B0EB2">
        <w:t xml:space="preserve"> his family. Every long day and every tough job he undertook was with them in mind. Mike was constantly thinking of ways to make life better for those he loved.</w:t>
      </w:r>
    </w:p>
    <w:p w14:paraId="737E9D3F" w14:textId="2B4EF593" w:rsidR="00F12482" w:rsidRPr="000B0EB2" w:rsidRDefault="00F12482" w:rsidP="00F12482">
      <w:r w:rsidRPr="000B0EB2">
        <w:t>Mike is survived by his beloved wife, Kim Squires-Rowe; his children: Will Pynten, Mike Rowe Jr., Lonnie Boxer (Donny), Crystal Squires-Rowe, Ashley Phillips-Rowe (Stu), and Julie Squires-Rowe; his grandchildren: Shawn Rowe, Shyla Rowe, Alexis Pynten, Mason Boxer, Aspen Phillips-Rowe, and Emma Phillips-Rowe; and his great-granddaughter, Mila Maurice-Rowe.</w:t>
      </w:r>
    </w:p>
    <w:p w14:paraId="7EF4C2F1" w14:textId="5D988928" w:rsidR="00F12482" w:rsidRPr="000B0EB2" w:rsidRDefault="00F12482" w:rsidP="00F12482">
      <w:r w:rsidRPr="000B0EB2">
        <w:t>He also leaves behind his siblings: Jack (Velma), Becky (Dan), Owen (Lisa), Greg (Karen), Mark (Cathy); his extended family through Kim: Keith Squires (Janet), Clarence Jr., Kathy, and Jessica (Conrad); as well as numerous nieces and nephews.</w:t>
      </w:r>
      <w:r>
        <w:t xml:space="preserve"> </w:t>
      </w:r>
      <w:r w:rsidRPr="000B0EB2">
        <w:t>Mike is predeceased by his Parents Bill and Rita Rowe, Father, and Mother-in-law Clarance and Kathleen Squires, Daughter in Law Shawna Pynten, and Nephew Brandon Squires.</w:t>
      </w:r>
    </w:p>
    <w:p w14:paraId="572ADF60" w14:textId="4A84CFCA" w:rsidR="00F12482" w:rsidRDefault="00F12482" w:rsidP="00F12482">
      <w:r w:rsidRPr="000B0EB2">
        <w:t>Mike will be remembered as a man with a plan—a steady and guiding presence, full of strength, quick wit, warm hugs, and a helping hand. As his mother once said, “Mike came into the world fast, hard, and furious,” and that is exactly how he lived: full of purpose, love, and pride</w:t>
      </w:r>
      <w:r>
        <w:t>.</w:t>
      </w:r>
    </w:p>
    <w:p w14:paraId="642444CF" w14:textId="005CCFD2" w:rsidR="006D533B" w:rsidRPr="000B0EB2" w:rsidRDefault="006D533B" w:rsidP="00F12482">
      <w:r>
        <w:t>Members’ statements. Member from Tu Nedhe-</w:t>
      </w:r>
      <w:proofErr w:type="spellStart"/>
      <w:r>
        <w:t>Wiilideh</w:t>
      </w:r>
      <w:proofErr w:type="spellEnd"/>
      <w:r>
        <w:t>.</w:t>
      </w:r>
    </w:p>
    <w:p w14:paraId="1D7B7837" w14:textId="5962EEA0" w:rsidR="00616AAB" w:rsidRPr="00C97559" w:rsidRDefault="00616AAB" w:rsidP="00616AAB">
      <w:pPr>
        <w:pStyle w:val="Heading2"/>
      </w:pPr>
      <w:bookmarkStart w:id="24" w:name="_Toc212732926"/>
      <w:r>
        <w:t>Member’s Statement 786-20(1):</w:t>
      </w:r>
      <w:r>
        <w:br/>
      </w:r>
      <w:r>
        <w:rPr>
          <w:rStyle w:val="PlaceholderText"/>
          <w:rFonts w:eastAsiaTheme="majorEastAsia"/>
        </w:rPr>
        <w:t>Auditor General’s Performance Audit on housing in the Northwest Territories</w:t>
      </w:r>
      <w:bookmarkEnd w:id="24"/>
    </w:p>
    <w:p w14:paraId="6AB8573D" w14:textId="7E5D3A54" w:rsidR="00C8564B" w:rsidRDefault="00C8564B" w:rsidP="00C8564B">
      <w:r>
        <w:rPr>
          <w:b/>
          <w:bCs/>
        </w:rPr>
        <w:t>MR. EDJERICON:</w:t>
      </w:r>
      <w:r>
        <w:t xml:space="preserve"> Mr.</w:t>
      </w:r>
      <w:r w:rsidR="00491F29">
        <w:t xml:space="preserve"> </w:t>
      </w:r>
      <w:r>
        <w:t>Speaker, yesterday the auditor general report on housing in the NWT was released.</w:t>
      </w:r>
      <w:r w:rsidR="00491F29">
        <w:t xml:space="preserve"> </w:t>
      </w:r>
      <w:r>
        <w:t>While I was shocked by its findings, I was not surprised.</w:t>
      </w:r>
      <w:r w:rsidR="00491F29">
        <w:t xml:space="preserve"> </w:t>
      </w:r>
      <w:r>
        <w:t>As the MLA for Tu Nedhe</w:t>
      </w:r>
      <w:r>
        <w:noBreakHyphen/>
      </w:r>
      <w:proofErr w:type="spellStart"/>
      <w:r>
        <w:t>Wiilideh</w:t>
      </w:r>
      <w:proofErr w:type="spellEnd"/>
      <w:r>
        <w:t xml:space="preserve"> representing the Akaitcho communities that have long been marginalized, I have seen firsthand the lack of services, including housing, that my constituents face.</w:t>
      </w:r>
      <w:r w:rsidR="00491F29">
        <w:t xml:space="preserve"> </w:t>
      </w:r>
      <w:r>
        <w:t xml:space="preserve">This report reflects what I've been hearing from residents since my </w:t>
      </w:r>
      <w:proofErr w:type="gramStart"/>
      <w:r>
        <w:t>election, but</w:t>
      </w:r>
      <w:proofErr w:type="gramEnd"/>
      <w:r>
        <w:t xml:space="preserve"> seeing it all documented in one report is still deeply shocking.</w:t>
      </w:r>
      <w:r w:rsidR="00491F29">
        <w:t xml:space="preserve"> </w:t>
      </w:r>
    </w:p>
    <w:p w14:paraId="3CF79F68" w14:textId="281663D4" w:rsidR="00C8564B" w:rsidRDefault="00C8564B" w:rsidP="00C8564B">
      <w:r>
        <w:t>As an MLA, I am constantly bringing it to the Minister's attention public housing units that are in desperate need of repair.</w:t>
      </w:r>
      <w:r w:rsidR="00491F29">
        <w:t xml:space="preserve"> </w:t>
      </w:r>
      <w:r>
        <w:t xml:space="preserve">This report confirms the </w:t>
      </w:r>
      <w:proofErr w:type="gramStart"/>
      <w:r>
        <w:t>obvious,</w:t>
      </w:r>
      <w:proofErr w:type="gramEnd"/>
      <w:r>
        <w:t xml:space="preserve"> that </w:t>
      </w:r>
      <w:proofErr w:type="gramStart"/>
      <w:r>
        <w:t>the homes</w:t>
      </w:r>
      <w:proofErr w:type="gramEnd"/>
      <w:r>
        <w:t xml:space="preserve"> are not inspected frequently enough.</w:t>
      </w:r>
      <w:r w:rsidR="00491F29">
        <w:t xml:space="preserve"> </w:t>
      </w:r>
      <w:r>
        <w:t>Delayed inspection means delayed repairs.</w:t>
      </w:r>
      <w:r w:rsidR="00491F29">
        <w:t xml:space="preserve"> </w:t>
      </w:r>
      <w:r>
        <w:t xml:space="preserve">And when I visit communities like </w:t>
      </w:r>
      <w:proofErr w:type="spellStart"/>
      <w:r>
        <w:t>Lutselk'e</w:t>
      </w:r>
      <w:proofErr w:type="spellEnd"/>
      <w:r>
        <w:t xml:space="preserve"> and Fort Resolution, I see stairs falling off the houses, furnaces spewing ashes into the hallways, and windows and doors improperly sealed.</w:t>
      </w:r>
      <w:r w:rsidR="00491F29">
        <w:t xml:space="preserve"> </w:t>
      </w:r>
      <w:r>
        <w:t xml:space="preserve">My constituents repeatedly ask me to raise these concerns, yet they are often </w:t>
      </w:r>
      <w:proofErr w:type="gramStart"/>
      <w:r>
        <w:t>referred back</w:t>
      </w:r>
      <w:proofErr w:type="gramEnd"/>
      <w:r>
        <w:t xml:space="preserve"> to the local housing authority which </w:t>
      </w:r>
      <w:proofErr w:type="gramStart"/>
      <w:r>
        <w:t>lack</w:t>
      </w:r>
      <w:proofErr w:type="gramEnd"/>
      <w:r>
        <w:t xml:space="preserve"> resources to make the necessary repairs.</w:t>
      </w:r>
      <w:r w:rsidR="00491F29">
        <w:t xml:space="preserve"> </w:t>
      </w:r>
    </w:p>
    <w:p w14:paraId="02AB2BA8" w14:textId="1D87AB47" w:rsidR="00C8564B" w:rsidRDefault="00C8564B" w:rsidP="00C8564B">
      <w:r>
        <w:t>I am also not surprised to see that the average wait time to access a housing unit is two years.</w:t>
      </w:r>
      <w:r w:rsidR="00491F29">
        <w:t xml:space="preserve"> </w:t>
      </w:r>
      <w:r>
        <w:t xml:space="preserve">Elders and families are always asking me why they can't get homes or why homes are sitting vacant, instead they are living together in a crowded condition or in homes that are </w:t>
      </w:r>
      <w:proofErr w:type="gramStart"/>
      <w:r>
        <w:t>even far</w:t>
      </w:r>
      <w:proofErr w:type="gramEnd"/>
      <w:r>
        <w:t xml:space="preserve"> worse shape than public housing without running water, electricity, or plumbing.</w:t>
      </w:r>
      <w:r w:rsidR="00491F29">
        <w:t xml:space="preserve"> </w:t>
      </w:r>
    </w:p>
    <w:p w14:paraId="7BB67B75" w14:textId="6A11CC5B" w:rsidR="00C8564B" w:rsidRDefault="00C8564B" w:rsidP="00C8564B">
      <w:r>
        <w:t>Housing NWT will not last forever.</w:t>
      </w:r>
      <w:r w:rsidR="00491F29">
        <w:t xml:space="preserve"> </w:t>
      </w:r>
      <w:r>
        <w:t>Its funding from CMHC is set to end in a decade.</w:t>
      </w:r>
      <w:r w:rsidR="00491F29">
        <w:t xml:space="preserve"> </w:t>
      </w:r>
      <w:r>
        <w:t>This massive bureaucracy centralized in Yellowknife is failing to relay information from my communities to get resources to them in a timely manner.</w:t>
      </w:r>
      <w:r w:rsidR="00491F29">
        <w:t xml:space="preserve"> </w:t>
      </w:r>
      <w:r>
        <w:t>It feels as though every housing problem becomes a political issue.</w:t>
      </w:r>
      <w:r w:rsidR="00491F29">
        <w:t xml:space="preserve"> </w:t>
      </w:r>
      <w:r>
        <w:t>I work with the Minister to resolve many of these cases, but there simply isn't enough time to address them all.</w:t>
      </w:r>
      <w:r w:rsidR="00491F29">
        <w:t xml:space="preserve"> </w:t>
      </w:r>
    </w:p>
    <w:p w14:paraId="22AB36E3" w14:textId="5048C1C1" w:rsidR="00C8564B" w:rsidRDefault="00C8564B" w:rsidP="00C8564B">
      <w:r>
        <w:t>What we need is a housing authority led by communities themselves with a capacity to get the work done.</w:t>
      </w:r>
      <w:r w:rsidR="00491F29">
        <w:t xml:space="preserve"> </w:t>
      </w:r>
      <w:r>
        <w:t>I appreciate the Minister's focus on decentralizing housing, but this work needs to be top priority for this government before it runs out.</w:t>
      </w:r>
      <w:r w:rsidR="00491F29">
        <w:t xml:space="preserve"> </w:t>
      </w:r>
      <w:r>
        <w:t xml:space="preserve">I </w:t>
      </w:r>
      <w:proofErr w:type="gramStart"/>
      <w:r>
        <w:t>would have</w:t>
      </w:r>
      <w:proofErr w:type="gramEnd"/>
      <w:r>
        <w:t xml:space="preserve"> questions for the Minister of Housing at the appropriate time.</w:t>
      </w:r>
      <w:r w:rsidR="00491F29">
        <w:t xml:space="preserve"> </w:t>
      </w:r>
      <w:r>
        <w:t>Thank you, Mr.</w:t>
      </w:r>
      <w:r w:rsidR="00491F29">
        <w:t xml:space="preserve"> </w:t>
      </w:r>
      <w:r>
        <w:t>Speaker.</w:t>
      </w:r>
      <w:r w:rsidR="00491F29">
        <w:t xml:space="preserve"> </w:t>
      </w:r>
    </w:p>
    <w:p w14:paraId="1D6564EE" w14:textId="56BCB316" w:rsidR="00C8564B" w:rsidRDefault="00C8564B" w:rsidP="00C8564B">
      <w:r>
        <w:rPr>
          <w:b/>
          <w:bCs/>
        </w:rPr>
        <w:t>MR. SPEAKER:</w:t>
      </w:r>
      <w:r>
        <w:t xml:space="preserve"> Thank you, Member from Tu Nedhe</w:t>
      </w:r>
      <w:r>
        <w:noBreakHyphen/>
      </w:r>
      <w:proofErr w:type="spellStart"/>
      <w:r>
        <w:t>Wiilideh</w:t>
      </w:r>
      <w:proofErr w:type="spellEnd"/>
      <w:r>
        <w:t>.</w:t>
      </w:r>
      <w:r w:rsidR="00491F29">
        <w:t xml:space="preserve"> </w:t>
      </w:r>
      <w:r>
        <w:t>Members' statements.</w:t>
      </w:r>
      <w:r w:rsidR="00491F29">
        <w:t xml:space="preserve"> </w:t>
      </w:r>
      <w:r>
        <w:t>Returns to oral questions.</w:t>
      </w:r>
      <w:r w:rsidR="00491F29">
        <w:t xml:space="preserve"> </w:t>
      </w:r>
      <w:r>
        <w:t>Recognition of visitors in the gallery.</w:t>
      </w:r>
      <w:r w:rsidR="00491F29">
        <w:t xml:space="preserve"> </w:t>
      </w:r>
      <w:r>
        <w:t>Mr.</w:t>
      </w:r>
      <w:r w:rsidR="00491F29">
        <w:t xml:space="preserve"> </w:t>
      </w:r>
      <w:r>
        <w:t xml:space="preserve">Premier. </w:t>
      </w:r>
    </w:p>
    <w:p w14:paraId="2B9559FF" w14:textId="4364D0BF" w:rsidR="00C8564B" w:rsidRDefault="00C8564B" w:rsidP="00C8564B">
      <w:pPr>
        <w:pStyle w:val="Heading1"/>
      </w:pPr>
      <w:bookmarkStart w:id="25" w:name="_Toc212732927"/>
      <w:r>
        <w:t>Recognition of Visitors in the Gallery</w:t>
      </w:r>
      <w:bookmarkEnd w:id="25"/>
    </w:p>
    <w:p w14:paraId="55DDB65B" w14:textId="336B3A18" w:rsidR="00C8564B" w:rsidRDefault="00C8564B" w:rsidP="00C8564B">
      <w:r>
        <w:rPr>
          <w:b/>
          <w:bCs/>
        </w:rPr>
        <w:t>HON. R.J. SIMPSON:</w:t>
      </w:r>
      <w:r>
        <w:t xml:space="preserve"> Thank you, Mr. Speaker.</w:t>
      </w:r>
      <w:r w:rsidR="00491F29">
        <w:t xml:space="preserve"> </w:t>
      </w:r>
      <w:r>
        <w:t>Earlier today we were joined by members of the WAR Circle, the We Always Remember Circle.</w:t>
      </w:r>
      <w:r w:rsidR="00491F29">
        <w:t xml:space="preserve"> </w:t>
      </w:r>
      <w:r>
        <w:t>And we have a couple members still left in the gallery I would like to recognize.</w:t>
      </w:r>
      <w:r w:rsidR="00491F29">
        <w:t xml:space="preserve"> </w:t>
      </w:r>
      <w:r>
        <w:t xml:space="preserve">Gerri Sharpe and Doreen Cleary who was </w:t>
      </w:r>
      <w:proofErr w:type="gramStart"/>
      <w:r>
        <w:t>actually one</w:t>
      </w:r>
      <w:proofErr w:type="gramEnd"/>
      <w:r>
        <w:t xml:space="preserve"> of the co</w:t>
      </w:r>
      <w:r>
        <w:noBreakHyphen/>
        <w:t>chairs of the WAR Circle.</w:t>
      </w:r>
      <w:r w:rsidR="00491F29">
        <w:t xml:space="preserve"> </w:t>
      </w:r>
      <w:r>
        <w:t xml:space="preserve">It's an </w:t>
      </w:r>
      <w:proofErr w:type="spellStart"/>
      <w:r>
        <w:t>honour</w:t>
      </w:r>
      <w:proofErr w:type="spellEnd"/>
      <w:r>
        <w:t xml:space="preserve"> to have them here with us today.</w:t>
      </w:r>
      <w:r w:rsidR="00491F29">
        <w:t xml:space="preserve"> </w:t>
      </w:r>
      <w:r>
        <w:t>Thank you, Mr. Speaker.</w:t>
      </w:r>
      <w:r w:rsidR="00491F29">
        <w:t xml:space="preserve"> </w:t>
      </w:r>
    </w:p>
    <w:p w14:paraId="35A9AE3B" w14:textId="2C2D601C" w:rsidR="00C8564B" w:rsidRDefault="00C8564B" w:rsidP="00C8564B">
      <w:r>
        <w:rPr>
          <w:b/>
          <w:bCs/>
        </w:rPr>
        <w:t>MR. SPEAKER:</w:t>
      </w:r>
      <w:r>
        <w:t xml:space="preserve"> Thank you, Member from Hay River North.</w:t>
      </w:r>
      <w:r w:rsidR="00491F29">
        <w:t xml:space="preserve"> </w:t>
      </w:r>
      <w:proofErr w:type="gramStart"/>
      <w:r>
        <w:t>Member</w:t>
      </w:r>
      <w:proofErr w:type="gramEnd"/>
      <w:r>
        <w:t xml:space="preserve"> from Yellowknife North. </w:t>
      </w:r>
    </w:p>
    <w:p w14:paraId="498DD9DC" w14:textId="3D22DC36" w:rsidR="00C8564B" w:rsidRDefault="00C8564B" w:rsidP="00C8564B">
      <w:r>
        <w:rPr>
          <w:b/>
          <w:bCs/>
        </w:rPr>
        <w:t>MS. MORGAN</w:t>
      </w:r>
      <w:r>
        <w:t>: All of Yellowknife I represent today. Thank you, Mr.</w:t>
      </w:r>
      <w:r w:rsidR="00491F29">
        <w:t xml:space="preserve"> </w:t>
      </w:r>
      <w:r>
        <w:t>Speaker.</w:t>
      </w:r>
      <w:r w:rsidR="00491F29">
        <w:t xml:space="preserve"> </w:t>
      </w:r>
      <w:r>
        <w:t>I just wanted to acknowledge and recognize Yellowknife North constituents Marie Wilson, Steven Kakfwi, and Paul Andrew.</w:t>
      </w:r>
      <w:r w:rsidR="00491F29">
        <w:t xml:space="preserve"> </w:t>
      </w:r>
      <w:r>
        <w:t xml:space="preserve">I am quite </w:t>
      </w:r>
      <w:proofErr w:type="spellStart"/>
      <w:r>
        <w:t>honoured</w:t>
      </w:r>
      <w:proofErr w:type="spellEnd"/>
      <w:r>
        <w:t xml:space="preserve"> to have such distinguished Northerners in the Yellowknife North riding.</w:t>
      </w:r>
      <w:r w:rsidR="00491F29">
        <w:t xml:space="preserve"> </w:t>
      </w:r>
      <w:r>
        <w:t>Former Truth and Reconciliation Commissioner Marie Wilson, also a member of the Order of the NWT and the Order of Canada.</w:t>
      </w:r>
      <w:r w:rsidR="00491F29">
        <w:t xml:space="preserve"> </w:t>
      </w:r>
      <w:r>
        <w:t>Of course, Steven Kakfwi, a former Premier and the longest serving Cabinet member in NWT history.</w:t>
      </w:r>
      <w:r w:rsidR="00491F29">
        <w:t xml:space="preserve"> </w:t>
      </w:r>
      <w:r>
        <w:t>And Paul Andrew, recipient of the Order of the NWT and a national Aboriginal Achievement Award winner.</w:t>
      </w:r>
      <w:r w:rsidR="00491F29">
        <w:t xml:space="preserve"> </w:t>
      </w:r>
      <w:r>
        <w:t>Thank you, Mr.</w:t>
      </w:r>
      <w:r w:rsidR="00491F29">
        <w:t xml:space="preserve"> </w:t>
      </w:r>
      <w:r>
        <w:t>Speaker.</w:t>
      </w:r>
      <w:r w:rsidR="00491F29">
        <w:t xml:space="preserve"> </w:t>
      </w:r>
      <w:r>
        <w:t>And I'm grateful that they could take the time to be here today.</w:t>
      </w:r>
      <w:r w:rsidR="00491F29">
        <w:t xml:space="preserve"> </w:t>
      </w:r>
    </w:p>
    <w:p w14:paraId="61EBB140" w14:textId="0628F152" w:rsidR="00C8564B" w:rsidRDefault="00C8564B" w:rsidP="00C8564B">
      <w:r>
        <w:rPr>
          <w:b/>
          <w:bCs/>
        </w:rPr>
        <w:t>MR. SPEAKER:</w:t>
      </w:r>
      <w:r>
        <w:t xml:space="preserve"> Thank you, Member from Yellowknife North.</w:t>
      </w:r>
      <w:r w:rsidR="00491F29">
        <w:t xml:space="preserve"> </w:t>
      </w:r>
      <w:r>
        <w:t>I got it right this time.</w:t>
      </w:r>
      <w:r w:rsidR="00491F29">
        <w:t xml:space="preserve"> </w:t>
      </w:r>
      <w:r>
        <w:t>Recognition of visitors in the gallery.</w:t>
      </w:r>
      <w:r w:rsidR="00491F29">
        <w:t xml:space="preserve"> </w:t>
      </w:r>
      <w:r>
        <w:t>Member from Frame</w:t>
      </w:r>
      <w:r w:rsidR="00491F29">
        <w:t xml:space="preserve"> </w:t>
      </w:r>
      <w:r>
        <w:t xml:space="preserve">Lake. </w:t>
      </w:r>
    </w:p>
    <w:p w14:paraId="29FBC668" w14:textId="0C2E2775" w:rsidR="00C8564B" w:rsidRDefault="00C8564B" w:rsidP="00C8564B">
      <w:r>
        <w:rPr>
          <w:b/>
          <w:bCs/>
        </w:rPr>
        <w:t>MR. MORSE:</w:t>
      </w:r>
      <w:r>
        <w:t xml:space="preserve"> Thank you, Mr. Speaker.</w:t>
      </w:r>
      <w:r w:rsidR="00491F29">
        <w:t xml:space="preserve"> </w:t>
      </w:r>
      <w:r>
        <w:t>The Premier beat me to it, but I also wanted to recognize Doreen Cleary and Gerri Sharpe who hail from the Frame</w:t>
      </w:r>
      <w:r w:rsidR="00491F29">
        <w:t xml:space="preserve"> </w:t>
      </w:r>
      <w:r>
        <w:t>Lake riding.</w:t>
      </w:r>
      <w:r w:rsidR="00491F29">
        <w:t xml:space="preserve"> </w:t>
      </w:r>
      <w:r>
        <w:t>Thank you for being here today.</w:t>
      </w:r>
      <w:r w:rsidR="00491F29">
        <w:t xml:space="preserve"> </w:t>
      </w:r>
      <w:r>
        <w:t xml:space="preserve">Thank you. </w:t>
      </w:r>
    </w:p>
    <w:p w14:paraId="3AF75BAC" w14:textId="2E5EF833" w:rsidR="00C8564B" w:rsidRDefault="00C8564B" w:rsidP="00C8564B">
      <w:r>
        <w:rPr>
          <w:b/>
          <w:bCs/>
        </w:rPr>
        <w:t>MR. SPEAKER:</w:t>
      </w:r>
      <w:r>
        <w:t xml:space="preserve"> Thank you, Member from Frame</w:t>
      </w:r>
      <w:r w:rsidR="00491F29">
        <w:t xml:space="preserve"> </w:t>
      </w:r>
      <w:r>
        <w:t>Lake.</w:t>
      </w:r>
      <w:r w:rsidR="00491F29">
        <w:t xml:space="preserve"> </w:t>
      </w:r>
      <w:r>
        <w:t xml:space="preserve">Member from Sahtu. </w:t>
      </w:r>
    </w:p>
    <w:p w14:paraId="3E84B1CC" w14:textId="4D930802" w:rsidR="00C8564B" w:rsidRDefault="00C8564B" w:rsidP="00C8564B">
      <w:r>
        <w:rPr>
          <w:b/>
          <w:bCs/>
        </w:rPr>
        <w:t xml:space="preserve">MR. </w:t>
      </w:r>
      <w:proofErr w:type="spellStart"/>
      <w:r>
        <w:rPr>
          <w:b/>
          <w:bCs/>
        </w:rPr>
        <w:t>McNEELY</w:t>
      </w:r>
      <w:proofErr w:type="spellEnd"/>
      <w:r>
        <w:rPr>
          <w:b/>
          <w:bCs/>
        </w:rPr>
        <w:t>:</w:t>
      </w:r>
      <w:r>
        <w:t xml:space="preserve"> Thank you, Mr. Speaker.</w:t>
      </w:r>
      <w:r w:rsidR="00491F29">
        <w:t xml:space="preserve"> </w:t>
      </w:r>
      <w:r>
        <w:t>I too would like to recognize Doreen Cleary, a longtime friend of the family.</w:t>
      </w:r>
      <w:r w:rsidR="00491F29">
        <w:t xml:space="preserve"> </w:t>
      </w:r>
      <w:proofErr w:type="spellStart"/>
      <w:r>
        <w:t>Mahsi</w:t>
      </w:r>
      <w:proofErr w:type="spellEnd"/>
      <w:r>
        <w:t xml:space="preserve">. </w:t>
      </w:r>
    </w:p>
    <w:p w14:paraId="03A5B08F" w14:textId="53636659" w:rsidR="00C8564B" w:rsidRDefault="00C8564B" w:rsidP="00C8564B">
      <w:r>
        <w:rPr>
          <w:b/>
          <w:bCs/>
        </w:rPr>
        <w:t>MR. SPEAKER:</w:t>
      </w:r>
      <w:r>
        <w:t xml:space="preserve"> Thank you, Member from </w:t>
      </w:r>
      <w:proofErr w:type="gramStart"/>
      <w:r>
        <w:t>the Sahtu</w:t>
      </w:r>
      <w:proofErr w:type="gramEnd"/>
      <w:r>
        <w:t>.</w:t>
      </w:r>
      <w:r w:rsidR="00491F29">
        <w:t xml:space="preserve"> </w:t>
      </w:r>
      <w:r>
        <w:t>Recognition of visitors in the gallery.</w:t>
      </w:r>
      <w:r w:rsidR="00491F29">
        <w:t xml:space="preserve"> </w:t>
      </w:r>
      <w:r>
        <w:t>Member from Tu Nedhe</w:t>
      </w:r>
      <w:r>
        <w:noBreakHyphen/>
      </w:r>
      <w:proofErr w:type="spellStart"/>
      <w:r>
        <w:t>Wiilideh</w:t>
      </w:r>
      <w:proofErr w:type="spellEnd"/>
      <w:r>
        <w:t xml:space="preserve">. </w:t>
      </w:r>
    </w:p>
    <w:p w14:paraId="06732270" w14:textId="7D657B02" w:rsidR="00C8564B" w:rsidRDefault="00C8564B" w:rsidP="00C8564B">
      <w:r>
        <w:rPr>
          <w:b/>
          <w:bCs/>
        </w:rPr>
        <w:t>MR. EDJERICON:</w:t>
      </w:r>
      <w:r>
        <w:t xml:space="preserve"> Thank you, Mr. Speaker.</w:t>
      </w:r>
      <w:r w:rsidR="00491F29">
        <w:t xml:space="preserve"> </w:t>
      </w:r>
      <w:r>
        <w:t>I too would like to recognize Doreen Cleary, a family friend as well, and Gerri Sharpe as well, and everybody else in the audience.</w:t>
      </w:r>
      <w:r w:rsidR="00491F29">
        <w:t xml:space="preserve"> </w:t>
      </w:r>
      <w:r>
        <w:t xml:space="preserve">Thank you. </w:t>
      </w:r>
    </w:p>
    <w:p w14:paraId="09FCD6EB" w14:textId="220C5D87" w:rsidR="00C8564B" w:rsidRDefault="00C8564B" w:rsidP="00C8564B">
      <w:r>
        <w:rPr>
          <w:b/>
          <w:bCs/>
        </w:rPr>
        <w:t>MR. SPEAKER:</w:t>
      </w:r>
      <w:r>
        <w:t xml:space="preserve"> Thank you, Member from Tu Nedhe </w:t>
      </w:r>
      <w:proofErr w:type="spellStart"/>
      <w:r>
        <w:t>Wiilideh</w:t>
      </w:r>
      <w:proofErr w:type="spellEnd"/>
      <w:r>
        <w:t>.</w:t>
      </w:r>
      <w:r w:rsidR="00491F29">
        <w:t xml:space="preserve"> </w:t>
      </w:r>
      <w:r>
        <w:t>Recognition of visitors in the gallery.</w:t>
      </w:r>
      <w:r w:rsidR="00491F29">
        <w:t xml:space="preserve"> </w:t>
      </w:r>
    </w:p>
    <w:p w14:paraId="43CD99A3" w14:textId="3D162860" w:rsidR="00C8564B" w:rsidRDefault="00C8564B" w:rsidP="00C8564B">
      <w:r>
        <w:t>If we missed anyone in the gallery today, welcome to your chambers.</w:t>
      </w:r>
      <w:r w:rsidR="00491F29">
        <w:t xml:space="preserve"> </w:t>
      </w:r>
      <w:r>
        <w:t>Thank you very much for allowing us 19 people to represent the people of the Northwest Territories.</w:t>
      </w:r>
      <w:r w:rsidR="00491F29">
        <w:t xml:space="preserve"> </w:t>
      </w:r>
      <w:r>
        <w:t>I hope you are enjoying the proceedings.</w:t>
      </w:r>
      <w:r w:rsidR="00491F29">
        <w:t xml:space="preserve"> </w:t>
      </w:r>
      <w:r>
        <w:t>It's always nice to see people in the gallery.</w:t>
      </w:r>
      <w:r w:rsidR="00491F29">
        <w:t xml:space="preserve"> </w:t>
      </w:r>
    </w:p>
    <w:p w14:paraId="418BD8C2" w14:textId="005DD921" w:rsidR="00C8564B" w:rsidRDefault="00C8564B" w:rsidP="00C8564B">
      <w:r>
        <w:t>Recognition of visitors in the gallery.</w:t>
      </w:r>
      <w:r w:rsidR="00491F29">
        <w:t xml:space="preserve"> </w:t>
      </w:r>
      <w:r>
        <w:t>Acknowledgements.</w:t>
      </w:r>
      <w:r w:rsidR="00491F29">
        <w:t xml:space="preserve"> </w:t>
      </w:r>
      <w:r>
        <w:t>Oral questions.</w:t>
      </w:r>
      <w:r w:rsidR="00491F29">
        <w:t xml:space="preserve"> </w:t>
      </w:r>
      <w:r>
        <w:t xml:space="preserve">Member from Great Slave. </w:t>
      </w:r>
    </w:p>
    <w:p w14:paraId="350D0015" w14:textId="2AAF07E6" w:rsidR="00C8564B" w:rsidRDefault="00C8564B" w:rsidP="00C8564B">
      <w:pPr>
        <w:pStyle w:val="Heading1"/>
      </w:pPr>
      <w:bookmarkStart w:id="26" w:name="_Toc212732928"/>
      <w:r>
        <w:t>Oral Questions</w:t>
      </w:r>
      <w:bookmarkEnd w:id="26"/>
    </w:p>
    <w:p w14:paraId="75E1A7AE" w14:textId="25EF1BB2" w:rsidR="004B77EA" w:rsidRDefault="004B77EA" w:rsidP="004B77EA">
      <w:pPr>
        <w:pStyle w:val="Heading2"/>
      </w:pPr>
      <w:bookmarkStart w:id="27" w:name="_Toc212732929"/>
      <w:r>
        <w:t>Question 870-20(1):</w:t>
      </w:r>
      <w:r>
        <w:br/>
      </w:r>
      <w:r>
        <w:rPr>
          <w:lang w:val="en-GB"/>
        </w:rPr>
        <w:t>Surety Bonds for Environmental Remediation and Reclamation</w:t>
      </w:r>
      <w:bookmarkEnd w:id="27"/>
    </w:p>
    <w:p w14:paraId="335997A2" w14:textId="77777777" w:rsidR="004B77EA" w:rsidRDefault="004B77EA" w:rsidP="004B77EA">
      <w:r>
        <w:rPr>
          <w:b/>
          <w:bCs/>
        </w:rPr>
        <w:t>MS. REID:</w:t>
      </w:r>
      <w:r>
        <w:t xml:space="preserve"> Thank you, Mr. Speaker. My questions are for the Minister of ECC. </w:t>
      </w:r>
    </w:p>
    <w:p w14:paraId="0F1AF613" w14:textId="77777777" w:rsidR="004B77EA" w:rsidRDefault="004B77EA" w:rsidP="004B77EA">
      <w:r>
        <w:t xml:space="preserve">Mr. Speaker, can the Minister explain as to whether the GNWT still considers surety bonds a reasonable fiscal instrument for mining reclamation, or are they being phased out for more solvent instruments in case of company bankruptcy? Thank you, Mr. Speaker. </w:t>
      </w:r>
    </w:p>
    <w:p w14:paraId="185EF0AD" w14:textId="77777777" w:rsidR="004B77EA" w:rsidRDefault="004B77EA" w:rsidP="004B77EA">
      <w:r>
        <w:rPr>
          <w:b/>
          <w:bCs/>
        </w:rPr>
        <w:t>MR. SPEAKER:</w:t>
      </w:r>
      <w:r>
        <w:t xml:space="preserve"> Thank you, Member from Great Slave. Minister of ECC. </w:t>
      </w:r>
    </w:p>
    <w:p w14:paraId="0D43D20D" w14:textId="77777777" w:rsidR="004B77EA" w:rsidRDefault="004B77EA" w:rsidP="004B77EA">
      <w:r>
        <w:rPr>
          <w:b/>
          <w:bCs/>
        </w:rPr>
        <w:t>HON. JAY MACDONALD:</w:t>
      </w:r>
      <w:r>
        <w:t xml:space="preserve"> Thank you, Mr. Speaker. Mr. Speaker, the surety bonds are still considered a very valuable type of security for this type of reclamation guarantee, and they are an asset that is fully able to be called upon on demand. Thank you, Mr. Speaker. </w:t>
      </w:r>
    </w:p>
    <w:p w14:paraId="7DDDEED9" w14:textId="08DE796D" w:rsidR="004B77EA" w:rsidRDefault="004B77EA" w:rsidP="004B77EA">
      <w:r>
        <w:rPr>
          <w:b/>
          <w:bCs/>
        </w:rPr>
        <w:t>MS. REID:</w:t>
      </w:r>
      <w:r>
        <w:t xml:space="preserve"> Thank you, Mr. Speaker.</w:t>
      </w:r>
      <w:r w:rsidR="00491F29">
        <w:t xml:space="preserve"> </w:t>
      </w:r>
      <w:r>
        <w:t>Mr. Speaker, it's important that the GNWT and residents know the fiscal capacity of mining operators. I would like to understand and have the Minister explain the process that GNWT takes to assess whether a company is deemed to be an assignment which would require a test of financial capacity. Thank you, Mr. Speaker.</w:t>
      </w:r>
    </w:p>
    <w:p w14:paraId="4620E887" w14:textId="6E34D47A" w:rsidR="004B77EA" w:rsidRDefault="004B77EA" w:rsidP="004B77EA">
      <w:r>
        <w:rPr>
          <w:b/>
          <w:bCs/>
        </w:rPr>
        <w:t xml:space="preserve">HON. JAY MACDONALD: </w:t>
      </w:r>
      <w:r>
        <w:t>Thank you, Mr. Speaker.</w:t>
      </w:r>
      <w:r w:rsidR="00491F29">
        <w:t xml:space="preserve"> </w:t>
      </w:r>
      <w:r>
        <w:t>Mr. Speaker, the process to determine if a company is an assignment or not is one that would require me to make an interpretation of something that I don't feel I'm comfortable with doing on the floor, as I also wear the hat as attorney general, and this is a legal interpretation, and I would not be able to answer that question at this time. Thank you, Mr. Speaker.</w:t>
      </w:r>
      <w:r w:rsidR="00491F29">
        <w:t xml:space="preserve"> </w:t>
      </w:r>
    </w:p>
    <w:p w14:paraId="778559E2" w14:textId="526C91E0" w:rsidR="004B77EA" w:rsidRDefault="004B77EA" w:rsidP="004B77EA">
      <w:r>
        <w:rPr>
          <w:b/>
          <w:bCs/>
        </w:rPr>
        <w:t>MR. SPEAKER:</w:t>
      </w:r>
      <w:r>
        <w:t xml:space="preserve"> Thank you, Minister of ECC.</w:t>
      </w:r>
      <w:r w:rsidR="00491F29">
        <w:t xml:space="preserve"> </w:t>
      </w:r>
      <w:r>
        <w:t>Member from Great Slave.</w:t>
      </w:r>
      <w:r w:rsidR="00491F29">
        <w:t xml:space="preserve"> </w:t>
      </w:r>
      <w:r>
        <w:t xml:space="preserve">Final supplementary. </w:t>
      </w:r>
    </w:p>
    <w:p w14:paraId="51D620F2" w14:textId="6EC52921" w:rsidR="004B77EA" w:rsidRDefault="004B77EA" w:rsidP="004B77EA">
      <w:r>
        <w:rPr>
          <w:b/>
          <w:bCs/>
        </w:rPr>
        <w:t>MS. REID:</w:t>
      </w:r>
      <w:r>
        <w:t xml:space="preserve"> Mr. Speaker, if a mining company declares bankruptcy and reclamation is now a responsibility of the GNWT, can the Minister explain which division or unit in the GNWT would be assigned this work to reclaim the mine and any associated expenses? Thank you, Mr. Speaker.</w:t>
      </w:r>
      <w:r w:rsidR="00491F29">
        <w:t xml:space="preserve"> </w:t>
      </w:r>
    </w:p>
    <w:p w14:paraId="1EBAC8D8" w14:textId="37809C9A" w:rsidR="004B77EA" w:rsidRDefault="004B77EA" w:rsidP="004B77EA">
      <w:r>
        <w:rPr>
          <w:b/>
          <w:bCs/>
        </w:rPr>
        <w:t>HON. JAY MACDONALD:</w:t>
      </w:r>
      <w:r>
        <w:t xml:space="preserve"> Yes, thank you, Mr. Speaker. Mr. Speaker, within the division of lands, we have a team of </w:t>
      </w:r>
      <w:r>
        <w:noBreakHyphen/>
      </w:r>
      <w:r>
        <w:noBreakHyphen/>
        <w:t xml:space="preserve"> I </w:t>
      </w:r>
      <w:proofErr w:type="gramStart"/>
      <w:r>
        <w:t>have to</w:t>
      </w:r>
      <w:proofErr w:type="gramEnd"/>
      <w:r>
        <w:t xml:space="preserve"> pull up the title here; give me one second.</w:t>
      </w:r>
      <w:r w:rsidR="00491F29">
        <w:t xml:space="preserve"> </w:t>
      </w:r>
    </w:p>
    <w:p w14:paraId="7EB7D3A4" w14:textId="77777777" w:rsidR="004B77EA" w:rsidRDefault="004B77EA" w:rsidP="004B77EA">
      <w:r>
        <w:t xml:space="preserve">Certainly, you know, the team that we have in place within </w:t>
      </w:r>
      <w:proofErr w:type="gramStart"/>
      <w:r>
        <w:t>lands</w:t>
      </w:r>
      <w:proofErr w:type="gramEnd"/>
      <w:r>
        <w:t xml:space="preserve"> is the land administration team which would be responsible for overseeing that process as the potential reclamation moves forward and would go back and look at how that process was entered into after a potential situation where </w:t>
      </w:r>
      <w:proofErr w:type="gramStart"/>
      <w:r>
        <w:t>a bankruptcy</w:t>
      </w:r>
      <w:proofErr w:type="gramEnd"/>
      <w:r>
        <w:t xml:space="preserve"> was declared. Thank you, Mr. Speaker. </w:t>
      </w:r>
    </w:p>
    <w:p w14:paraId="6D3F3E3A" w14:textId="65086423" w:rsidR="004B77EA" w:rsidRDefault="004B77EA" w:rsidP="004B77EA">
      <w:r>
        <w:rPr>
          <w:b/>
          <w:bCs/>
        </w:rPr>
        <w:t>MR. SPEAKER:</w:t>
      </w:r>
      <w:r>
        <w:t xml:space="preserve"> Thank you, Minister of ECC.</w:t>
      </w:r>
      <w:r w:rsidR="00491F29">
        <w:t xml:space="preserve"> </w:t>
      </w:r>
      <w:r>
        <w:t>Oral questions.</w:t>
      </w:r>
      <w:r w:rsidR="00491F29">
        <w:t xml:space="preserve"> </w:t>
      </w:r>
      <w:r>
        <w:t xml:space="preserve">Member from Frame Lake. </w:t>
      </w:r>
    </w:p>
    <w:p w14:paraId="0962A0D7" w14:textId="27C10849" w:rsidR="004B77EA" w:rsidRDefault="004B77EA" w:rsidP="004B77EA">
      <w:pPr>
        <w:pStyle w:val="Heading2"/>
        <w:rPr>
          <w:lang w:val="en-GB"/>
        </w:rPr>
      </w:pPr>
      <w:bookmarkStart w:id="28" w:name="_Toc212732930"/>
      <w:r>
        <w:t>Question 871-20(1):</w:t>
      </w:r>
      <w:r>
        <w:br/>
      </w:r>
      <w:r>
        <w:rPr>
          <w:lang w:val="en-GB"/>
        </w:rPr>
        <w:t>Renewal of the Literacy Strategy</w:t>
      </w:r>
      <w:bookmarkEnd w:id="28"/>
    </w:p>
    <w:p w14:paraId="2E431675" w14:textId="77777777" w:rsidR="004B77EA" w:rsidRDefault="004B77EA" w:rsidP="004B77EA">
      <w:r>
        <w:rPr>
          <w:b/>
          <w:bCs/>
        </w:rPr>
        <w:t>MR. MORSE:</w:t>
      </w:r>
      <w:r>
        <w:t xml:space="preserve"> Thank you, Mr. Speaker. Mr. Speaker, my questions are for the Minister of ECE. </w:t>
      </w:r>
    </w:p>
    <w:p w14:paraId="5EC142D2" w14:textId="77777777" w:rsidR="004B77EA" w:rsidRDefault="004B77EA" w:rsidP="004B77EA">
      <w:r>
        <w:t xml:space="preserve">Mr. Speaker, what is the rationale behind not renewing the 2008 to 2018 literacy strategy; did the mandate of the department change somehow? Thank you. </w:t>
      </w:r>
    </w:p>
    <w:p w14:paraId="372D5499" w14:textId="44EE0FE2" w:rsidR="004B77EA" w:rsidRDefault="004B77EA" w:rsidP="004B77EA">
      <w:r>
        <w:rPr>
          <w:b/>
          <w:bCs/>
        </w:rPr>
        <w:t>MR. SPEAKER:</w:t>
      </w:r>
      <w:r>
        <w:t xml:space="preserve"> Thank you, Member from Frame Lake. Minister of ECC or ECE.</w:t>
      </w:r>
      <w:r w:rsidR="00491F29">
        <w:t xml:space="preserve"> </w:t>
      </w:r>
      <w:r>
        <w:t xml:space="preserve">Try that again. </w:t>
      </w:r>
    </w:p>
    <w:p w14:paraId="6113310B" w14:textId="4CA895AE" w:rsidR="004B77EA" w:rsidRDefault="004B77EA" w:rsidP="004B77EA">
      <w:r>
        <w:rPr>
          <w:b/>
          <w:bCs/>
        </w:rPr>
        <w:t>HON. CAITLIN CLEVELAND:</w:t>
      </w:r>
      <w:r>
        <w:t xml:space="preserve"> Thank you very much, Mr. Speaker. Mr. Speaker, when we came in and started this Assembly, we </w:t>
      </w:r>
      <w:proofErr w:type="gramStart"/>
      <w:r>
        <w:t>actually talked</w:t>
      </w:r>
      <w:proofErr w:type="gramEnd"/>
      <w:r>
        <w:t xml:space="preserve"> as a group a lot about strategies. We talked about the multitude of strategies that we often find in government departments across the country that sometimes act as doorstops instead of guiding documents.</w:t>
      </w:r>
      <w:r w:rsidR="00491F29">
        <w:t xml:space="preserve"> </w:t>
      </w:r>
      <w:r>
        <w:t>And what we decided as a group is we wanted to see actionable, tangible items. We wanted to see programs being delivered rather than strategies being written.</w:t>
      </w:r>
      <w:r w:rsidR="00491F29">
        <w:t xml:space="preserve"> </w:t>
      </w:r>
      <w:r>
        <w:t>And so that has been my direction as Minister, that I want to see action in communities.</w:t>
      </w:r>
      <w:r w:rsidR="00491F29">
        <w:t xml:space="preserve"> </w:t>
      </w:r>
      <w:r>
        <w:t>And one of the things that we're working on right now is working to review the way that adult learning and basic education is delivered across the territory.</w:t>
      </w:r>
      <w:r w:rsidR="00491F29">
        <w:t xml:space="preserve"> </w:t>
      </w:r>
      <w:r>
        <w:t xml:space="preserve">Mind you, it was not something that </w:t>
      </w:r>
      <w:proofErr w:type="gramStart"/>
      <w:r>
        <w:t>was jump</w:t>
      </w:r>
      <w:r>
        <w:noBreakHyphen/>
        <w:t>started</w:t>
      </w:r>
      <w:proofErr w:type="gramEnd"/>
      <w:r>
        <w:t xml:space="preserve"> on our move, but it is work that is now being done holistically with communities that we will see evolve over the course of this Assembly. Thank you. </w:t>
      </w:r>
    </w:p>
    <w:p w14:paraId="384D6D6E" w14:textId="125FA7A5" w:rsidR="004B77EA" w:rsidRDefault="004B77EA" w:rsidP="004B77EA">
      <w:r>
        <w:rPr>
          <w:b/>
          <w:bCs/>
        </w:rPr>
        <w:t>MR. MORSE:</w:t>
      </w:r>
      <w:r>
        <w:t xml:space="preserve"> Thank you, Mr. Speaker.</w:t>
      </w:r>
      <w:r w:rsidR="00491F29">
        <w:t xml:space="preserve"> </w:t>
      </w:r>
      <w:r>
        <w:t xml:space="preserve">And I understand the Minister's point behind strategies; however, we are still funding programming using this strategy as I mentioned in the statement. Doesn't that necessarily suggest that the strategy should be up to date? Thank you. </w:t>
      </w:r>
    </w:p>
    <w:p w14:paraId="0D6BE729" w14:textId="46662CA2" w:rsidR="004B77EA" w:rsidRDefault="004B77EA" w:rsidP="004B77EA">
      <w:r>
        <w:rPr>
          <w:b/>
          <w:bCs/>
        </w:rPr>
        <w:t>HON. CAITLIN CLEVELAND:</w:t>
      </w:r>
      <w:r>
        <w:t xml:space="preserve"> Thank you very much, Mr. Speaker. So, Mr. Speaker, </w:t>
      </w:r>
      <w:proofErr w:type="gramStart"/>
      <w:r>
        <w:t>all of</w:t>
      </w:r>
      <w:proofErr w:type="gramEnd"/>
      <w:r>
        <w:t xml:space="preserve"> our contribution agreements that we have within the Government of the Northwest Territories do come with an agreement.</w:t>
      </w:r>
      <w:r w:rsidR="00491F29">
        <w:t xml:space="preserve"> </w:t>
      </w:r>
      <w:r>
        <w:t xml:space="preserve">A memorandum of understanding is often also included in that. Many of them end up being redone year to year, and they use data </w:t>
      </w:r>
      <w:proofErr w:type="gramStart"/>
      <w:r>
        <w:t>in order to</w:t>
      </w:r>
      <w:proofErr w:type="gramEnd"/>
      <w:r>
        <w:t xml:space="preserve"> form what we're going to do.</w:t>
      </w:r>
      <w:r w:rsidR="00491F29">
        <w:t xml:space="preserve"> </w:t>
      </w:r>
      <w:r>
        <w:t xml:space="preserve">And we also work quite often with the NGOs that are applying on and receiving these contribution agreements </w:t>
      </w:r>
      <w:proofErr w:type="gramStart"/>
      <w:r>
        <w:t>in order to</w:t>
      </w:r>
      <w:proofErr w:type="gramEnd"/>
      <w:r>
        <w:t xml:space="preserve"> access this funding.</w:t>
      </w:r>
      <w:r w:rsidR="00491F29">
        <w:t xml:space="preserve"> </w:t>
      </w:r>
      <w:r>
        <w:t>And a lot of times, especially, you know, when we're talking about literacy, we're generally talking about a small handful of organizations, and they work most closely with residents and really are subject matter experts. Thank you.</w:t>
      </w:r>
    </w:p>
    <w:p w14:paraId="7F8FCD55" w14:textId="051DECB3" w:rsidR="004B77EA" w:rsidRDefault="004B77EA" w:rsidP="004B77EA">
      <w:r>
        <w:rPr>
          <w:b/>
          <w:bCs/>
        </w:rPr>
        <w:t>MR. SPEAKER:</w:t>
      </w:r>
      <w:r w:rsidR="00491F29">
        <w:t xml:space="preserve"> </w:t>
      </w:r>
      <w:r>
        <w:t xml:space="preserve">Thank you, </w:t>
      </w:r>
      <w:proofErr w:type="gramStart"/>
      <w:r>
        <w:t>Minister for</w:t>
      </w:r>
      <w:proofErr w:type="gramEnd"/>
      <w:r>
        <w:t xml:space="preserve"> ECE. Final supplementary. Member from Frame Lake. </w:t>
      </w:r>
    </w:p>
    <w:p w14:paraId="4AC533FC" w14:textId="77777777" w:rsidR="004B77EA" w:rsidRDefault="004B77EA" w:rsidP="004B77EA">
      <w:r>
        <w:rPr>
          <w:b/>
          <w:bCs/>
        </w:rPr>
        <w:t>MR. MORSE:</w:t>
      </w:r>
      <w:r>
        <w:t xml:space="preserve"> Thank you, Mr. Speaker. As I mentioned in my statement, the Minister </w:t>
      </w:r>
      <w:proofErr w:type="gramStart"/>
      <w:r>
        <w:t>made reference</w:t>
      </w:r>
      <w:proofErr w:type="gramEnd"/>
      <w:r>
        <w:t xml:space="preserve"> to the BC government because we have a BC curriculum. Will the Minister commit to funding screening, training, and support for students with learning disabilities for literacy as is being done in British Columbia? Thank you, Mr. Speaker. </w:t>
      </w:r>
    </w:p>
    <w:p w14:paraId="0A681900" w14:textId="77777777" w:rsidR="004B77EA" w:rsidRDefault="004B77EA" w:rsidP="004B77EA">
      <w:r>
        <w:rPr>
          <w:b/>
          <w:bCs/>
        </w:rPr>
        <w:t>HON. CAITLIN CLEVELAND:</w:t>
      </w:r>
      <w:r>
        <w:t xml:space="preserve"> Thank you very much, Mr. Speaker. So, Mr. Speaker, we are in the process right now of finalizing a What We Heard report from the inclusive schooling review. That report will be out by the end of this calendar year and by the beginning of next calendar year, we will have a response to the recommendations from the government that I'm very happy to share and want to ensure that it's publicly accessible. And I fully intend from that and from the recommendations that come from that to have funding requests that I will in turn be working with my colleagues on. Thank you. </w:t>
      </w:r>
    </w:p>
    <w:p w14:paraId="5693CF4B" w14:textId="5212B21B" w:rsidR="004B77EA" w:rsidRDefault="004B77EA" w:rsidP="004B77EA">
      <w:r>
        <w:rPr>
          <w:b/>
          <w:bCs/>
        </w:rPr>
        <w:t>MR. SPEAKER:</w:t>
      </w:r>
      <w:r>
        <w:t xml:space="preserve"> Thank you, Minister of ECE. Oral questions. </w:t>
      </w:r>
      <w:proofErr w:type="gramStart"/>
      <w:r>
        <w:t>Member</w:t>
      </w:r>
      <w:proofErr w:type="gramEnd"/>
      <w:r>
        <w:t xml:space="preserve"> </w:t>
      </w:r>
      <w:proofErr w:type="gramStart"/>
      <w:r>
        <w:t>from</w:t>
      </w:r>
      <w:proofErr w:type="gramEnd"/>
      <w:r>
        <w:t xml:space="preserve"> Yellowknife Centre. </w:t>
      </w:r>
    </w:p>
    <w:p w14:paraId="035FBEE8" w14:textId="0B2B7572" w:rsidR="004B77EA" w:rsidRDefault="004B77EA" w:rsidP="004B77EA">
      <w:pPr>
        <w:pStyle w:val="Heading2"/>
        <w:rPr>
          <w:highlight w:val="yellow"/>
          <w:lang w:val="en-GB"/>
        </w:rPr>
      </w:pPr>
      <w:bookmarkStart w:id="29" w:name="_Toc212732931"/>
      <w:r>
        <w:t>Question 872-20(1):</w:t>
      </w:r>
      <w:r>
        <w:br/>
      </w:r>
      <w:r>
        <w:rPr>
          <w:lang w:val="en-GB"/>
        </w:rPr>
        <w:t>Assessments for School-aged Students</w:t>
      </w:r>
      <w:bookmarkEnd w:id="29"/>
    </w:p>
    <w:p w14:paraId="7F845638" w14:textId="7B08390A" w:rsidR="004B77EA" w:rsidRDefault="004B77EA" w:rsidP="004B77EA">
      <w:r>
        <w:rPr>
          <w:b/>
          <w:bCs/>
        </w:rPr>
        <w:t>MR. HAWKINS:</w:t>
      </w:r>
      <w:r>
        <w:t xml:space="preserve"> All right, thank you, Mr. Speaker.</w:t>
      </w:r>
      <w:r w:rsidR="00491F29">
        <w:t xml:space="preserve"> </w:t>
      </w:r>
      <w:r>
        <w:t xml:space="preserve">My </w:t>
      </w:r>
      <w:proofErr w:type="gramStart"/>
      <w:r>
        <w:t>Member's</w:t>
      </w:r>
      <w:proofErr w:type="gramEnd"/>
      <w:r>
        <w:t xml:space="preserve"> statement today I talked about the struggle parents are going through and, you know, while I had a modicum of energy the other night, I was perusing the Education Act.</w:t>
      </w:r>
      <w:r w:rsidR="00491F29">
        <w:t xml:space="preserve"> </w:t>
      </w:r>
      <w:r>
        <w:t>Why?</w:t>
      </w:r>
      <w:r w:rsidR="00491F29">
        <w:t xml:space="preserve"> </w:t>
      </w:r>
      <w:r>
        <w:t>Because, well, I couldn't even answer that.</w:t>
      </w:r>
      <w:r w:rsidR="00491F29">
        <w:t xml:space="preserve"> </w:t>
      </w:r>
      <w:r>
        <w:t>But that said</w:t>
      </w:r>
      <w:r w:rsidR="00491F29">
        <w:t xml:space="preserve"> </w:t>
      </w:r>
      <w:r>
        <w:noBreakHyphen/>
      </w:r>
      <w:r>
        <w:noBreakHyphen/>
        <w:t xml:space="preserve"> but I had the energy.</w:t>
      </w:r>
      <w:r w:rsidR="00491F29">
        <w:t xml:space="preserve"> </w:t>
      </w:r>
      <w:r>
        <w:t>When I have parents telling me that their children have finally been diagnosed at their individual costs, whether it's for dyslexia, dyscalculia, or even expression or receptive problems with language and delays, they wonder where the education system is</w:t>
      </w:r>
      <w:r w:rsidR="00491F29">
        <w:t xml:space="preserve"> </w:t>
      </w:r>
      <w:r>
        <w:noBreakHyphen/>
      </w:r>
      <w:r>
        <w:noBreakHyphen/>
        <w:t xml:space="preserve"> </w:t>
      </w:r>
    </w:p>
    <w:p w14:paraId="12ECAAB7" w14:textId="77777777" w:rsidR="004B77EA" w:rsidRDefault="004B77EA" w:rsidP="004B77EA">
      <w:r>
        <w:rPr>
          <w:b/>
          <w:bCs/>
        </w:rPr>
        <w:t>MR. SPEAKER:</w:t>
      </w:r>
      <w:r>
        <w:t xml:space="preserve"> (audio). </w:t>
      </w:r>
    </w:p>
    <w:p w14:paraId="1C5DF870" w14:textId="7C1D41E6" w:rsidR="004B77EA" w:rsidRDefault="004B77EA" w:rsidP="004B77EA">
      <w:r>
        <w:rPr>
          <w:b/>
          <w:bCs/>
        </w:rPr>
        <w:t>MR. HAWKINS:</w:t>
      </w:r>
      <w:r>
        <w:t xml:space="preserve"> They wonder where the education system is under section 7(2).</w:t>
      </w:r>
      <w:r w:rsidR="00491F29">
        <w:t xml:space="preserve"> </w:t>
      </w:r>
      <w:r>
        <w:t>Mr. Speaker, if the schools cannot provide these assessments, can parents do these on their own and seek reimbursement through the department of education?</w:t>
      </w:r>
      <w:r w:rsidR="00491F29">
        <w:t xml:space="preserve"> </w:t>
      </w:r>
      <w:r>
        <w:t xml:space="preserve">Thank you. </w:t>
      </w:r>
    </w:p>
    <w:p w14:paraId="5C109EE0" w14:textId="11DC0A17" w:rsidR="004B77EA" w:rsidRDefault="004B77EA" w:rsidP="004B77EA">
      <w:r>
        <w:rPr>
          <w:b/>
          <w:bCs/>
        </w:rPr>
        <w:t>MR. SPEAKER:</w:t>
      </w:r>
      <w:r>
        <w:t xml:space="preserve"> Thank you, Member </w:t>
      </w:r>
      <w:proofErr w:type="gramStart"/>
      <w:r>
        <w:t>from</w:t>
      </w:r>
      <w:proofErr w:type="gramEnd"/>
      <w:r>
        <w:t xml:space="preserve"> Yellowknife</w:t>
      </w:r>
      <w:r w:rsidR="00491F29">
        <w:t xml:space="preserve"> </w:t>
      </w:r>
      <w:r>
        <w:t>Centre.</w:t>
      </w:r>
      <w:r w:rsidR="00491F29">
        <w:t xml:space="preserve"> </w:t>
      </w:r>
      <w:r>
        <w:t xml:space="preserve">Minister of ECE. </w:t>
      </w:r>
    </w:p>
    <w:p w14:paraId="04ABEE71" w14:textId="48208059" w:rsidR="004B77EA" w:rsidRDefault="004B77EA" w:rsidP="004B77EA">
      <w:r>
        <w:rPr>
          <w:b/>
          <w:bCs/>
        </w:rPr>
        <w:t>HON. CAITLIN CLEVELAND:</w:t>
      </w:r>
      <w:r>
        <w:t xml:space="preserve"> Thank you, Mr. Speaker. So, Mr. Speaker, the way that our system is structured today, that funding request would have to go to the education body itself. Thank you.</w:t>
      </w:r>
      <w:r w:rsidR="00491F29">
        <w:t xml:space="preserve"> </w:t>
      </w:r>
    </w:p>
    <w:p w14:paraId="52E70A37" w14:textId="1E1C9DA0" w:rsidR="004B77EA" w:rsidRDefault="004B77EA" w:rsidP="004B77EA">
      <w:r>
        <w:rPr>
          <w:b/>
          <w:bCs/>
        </w:rPr>
        <w:t>MR. HAWKINS:</w:t>
      </w:r>
      <w:r>
        <w:t xml:space="preserve"> Thank you, Mr. Speaker.</w:t>
      </w:r>
      <w:r w:rsidR="00491F29">
        <w:t xml:space="preserve"> </w:t>
      </w:r>
      <w:r>
        <w:t xml:space="preserve">As I said in my statement, these can cost $3,000, even parents paying up to $6,000 per child for </w:t>
      </w:r>
      <w:proofErr w:type="gramStart"/>
      <w:r>
        <w:t>supports</w:t>
      </w:r>
      <w:proofErr w:type="gramEnd"/>
      <w:r>
        <w:t xml:space="preserve"> to get these </w:t>
      </w:r>
      <w:proofErr w:type="gramStart"/>
      <w:r>
        <w:t>actioned</w:t>
      </w:r>
      <w:proofErr w:type="gramEnd"/>
      <w:r>
        <w:t>. Is the Minister saying that if parents request this through the educational body, the department of education will support these financial requests for these parents?</w:t>
      </w:r>
      <w:r w:rsidR="00491F29">
        <w:t xml:space="preserve"> </w:t>
      </w:r>
      <w:r>
        <w:t>Thank you.</w:t>
      </w:r>
    </w:p>
    <w:p w14:paraId="047FBD6C" w14:textId="77777777" w:rsidR="004B77EA" w:rsidRDefault="004B77EA" w:rsidP="004B77EA">
      <w:r>
        <w:rPr>
          <w:b/>
          <w:bCs/>
        </w:rPr>
        <w:t>HON. CAITLIN CLEVELAND:</w:t>
      </w:r>
      <w:r>
        <w:t xml:space="preserve"> Thank you, Mr. Speaker. Mr. Speaker, what I'm saying is currently we have our school funding formula which turns around and funds education bodies. There is not a mechanism that these types of tests are currently supported through the department of education. One of the things that many education bodies do is look at their student body and find ways to support multiple students through the funding that they do have afforded to them. </w:t>
      </w:r>
      <w:proofErr w:type="gramStart"/>
      <w:r>
        <w:t>So</w:t>
      </w:r>
      <w:proofErr w:type="gramEnd"/>
      <w:r>
        <w:t xml:space="preserve"> any type of specialty type test that is done through the education body themselves would have to be done in discussion with the education body. I know that they do fund some specialty tests, but they do keep them to a minimum and do a certain number of them a year based on their funding. Thank you. </w:t>
      </w:r>
    </w:p>
    <w:p w14:paraId="339278C1" w14:textId="77777777" w:rsidR="004B77EA" w:rsidRDefault="004B77EA" w:rsidP="004B77EA">
      <w:r>
        <w:rPr>
          <w:b/>
          <w:bCs/>
        </w:rPr>
        <w:t>MR. SPEAKER:</w:t>
      </w:r>
      <w:r>
        <w:t xml:space="preserve"> Thank you, Minister of ECE. Final supplementary. </w:t>
      </w:r>
      <w:proofErr w:type="gramStart"/>
      <w:r>
        <w:t>Member</w:t>
      </w:r>
      <w:proofErr w:type="gramEnd"/>
      <w:r>
        <w:t xml:space="preserve"> </w:t>
      </w:r>
      <w:proofErr w:type="gramStart"/>
      <w:r>
        <w:t>from</w:t>
      </w:r>
      <w:proofErr w:type="gramEnd"/>
      <w:r>
        <w:t xml:space="preserve"> Yellowknife Centre. </w:t>
      </w:r>
    </w:p>
    <w:p w14:paraId="152F5783" w14:textId="27D26FE5" w:rsidR="004B77EA" w:rsidRDefault="004B77EA" w:rsidP="004B77EA">
      <w:r>
        <w:rPr>
          <w:b/>
          <w:bCs/>
        </w:rPr>
        <w:t>MR. HAWKINS:</w:t>
      </w:r>
      <w:r>
        <w:t xml:space="preserve"> Mr. Speaker, I knew the Minister would just say that the money's within the system.</w:t>
      </w:r>
      <w:r w:rsidR="00491F29">
        <w:t xml:space="preserve"> </w:t>
      </w:r>
      <w:r>
        <w:t xml:space="preserve">But </w:t>
      </w:r>
      <w:proofErr w:type="gramStart"/>
      <w:r>
        <w:t>also</w:t>
      </w:r>
      <w:proofErr w:type="gramEnd"/>
      <w:r>
        <w:t xml:space="preserve"> there's a section called section 18(3), and it talks about where the Minister may provide funding for tuition fees and costs in their discretion, Mr. Speaker.</w:t>
      </w:r>
      <w:r w:rsidR="00491F29">
        <w:t xml:space="preserve"> </w:t>
      </w:r>
      <w:r>
        <w:t>I appreciate it's not mandatory, but it says may.</w:t>
      </w:r>
      <w:r w:rsidR="00491F29">
        <w:t xml:space="preserve"> </w:t>
      </w:r>
      <w:proofErr w:type="gramStart"/>
      <w:r>
        <w:t>So</w:t>
      </w:r>
      <w:proofErr w:type="gramEnd"/>
      <w:r>
        <w:t xml:space="preserve"> if we're not meeting the needs of the students to the best of abilities of the school system, can parents pursue these things, because some of them are waiting years to get help.</w:t>
      </w:r>
      <w:r w:rsidR="00491F29">
        <w:t xml:space="preserve"> </w:t>
      </w:r>
      <w:r>
        <w:t xml:space="preserve">Thank you, Mr. Speaker. </w:t>
      </w:r>
    </w:p>
    <w:p w14:paraId="543CF66F" w14:textId="6CE31FDB" w:rsidR="004B77EA" w:rsidRDefault="004B77EA" w:rsidP="004B77EA">
      <w:r>
        <w:rPr>
          <w:b/>
          <w:bCs/>
        </w:rPr>
        <w:t>HON. CAITLIN CLEVELAND</w:t>
      </w:r>
      <w:proofErr w:type="gramStart"/>
      <w:r>
        <w:rPr>
          <w:b/>
          <w:bCs/>
        </w:rPr>
        <w:t>:</w:t>
      </w:r>
      <w:r w:rsidR="00491F29">
        <w:t xml:space="preserve"> </w:t>
      </w:r>
      <w:r>
        <w:t xml:space="preserve"> Thank</w:t>
      </w:r>
      <w:proofErr w:type="gramEnd"/>
      <w:r>
        <w:t xml:space="preserve"> you very much, Mr. Speaker. Mr. Speaker, I think this is critical information that we're going to get back from families </w:t>
      </w:r>
      <w:proofErr w:type="gramStart"/>
      <w:r>
        <w:t>in regards to</w:t>
      </w:r>
      <w:proofErr w:type="gramEnd"/>
      <w:r>
        <w:t xml:space="preserve"> the inclusive schooling review. We had a tremendous </w:t>
      </w:r>
      <w:proofErr w:type="gramStart"/>
      <w:r>
        <w:t>amount</w:t>
      </w:r>
      <w:proofErr w:type="gramEnd"/>
      <w:r>
        <w:t xml:space="preserve"> of families, of educators, of students </w:t>
      </w:r>
      <w:proofErr w:type="gramStart"/>
      <w:r>
        <w:t>participate</w:t>
      </w:r>
      <w:proofErr w:type="gramEnd"/>
      <w:r>
        <w:t xml:space="preserve"> in this review and </w:t>
      </w:r>
      <w:proofErr w:type="gramStart"/>
      <w:r>
        <w:t>explain</w:t>
      </w:r>
      <w:proofErr w:type="gramEnd"/>
      <w:r>
        <w:t xml:space="preserve"> their experience and their needs to the department of education, and </w:t>
      </w:r>
      <w:proofErr w:type="gramStart"/>
      <w:r>
        <w:t>I fully</w:t>
      </w:r>
      <w:proofErr w:type="gramEnd"/>
      <w:r>
        <w:t xml:space="preserve"> intend to use that information to form our next steps. Thank you.</w:t>
      </w:r>
      <w:r w:rsidR="00491F29">
        <w:t xml:space="preserve"> </w:t>
      </w:r>
    </w:p>
    <w:p w14:paraId="41C6E2DB" w14:textId="27F1A620" w:rsidR="004B77EA" w:rsidRDefault="004B77EA" w:rsidP="004B77EA">
      <w:r>
        <w:rPr>
          <w:b/>
          <w:bCs/>
        </w:rPr>
        <w:t>MR. SPEAKER:</w:t>
      </w:r>
      <w:r>
        <w:t xml:space="preserve"> Thank you, Minister of ECE. Oral questions. </w:t>
      </w:r>
      <w:proofErr w:type="gramStart"/>
      <w:r>
        <w:t>Member</w:t>
      </w:r>
      <w:proofErr w:type="gramEnd"/>
      <w:r>
        <w:t xml:space="preserve"> </w:t>
      </w:r>
      <w:proofErr w:type="gramStart"/>
      <w:r>
        <w:t>from</w:t>
      </w:r>
      <w:proofErr w:type="gramEnd"/>
      <w:r>
        <w:t xml:space="preserve"> Range Lake. </w:t>
      </w:r>
    </w:p>
    <w:p w14:paraId="290A9F0C" w14:textId="0DF8C8E9" w:rsidR="004B77EA" w:rsidRDefault="004B77EA" w:rsidP="004B77EA">
      <w:pPr>
        <w:pStyle w:val="Heading2"/>
        <w:rPr>
          <w:highlight w:val="yellow"/>
          <w:lang w:val="en-GB"/>
        </w:rPr>
      </w:pPr>
      <w:bookmarkStart w:id="30" w:name="_Toc212732932"/>
      <w:r>
        <w:t>Question 873-20(1):</w:t>
      </w:r>
      <w:r>
        <w:br/>
      </w:r>
      <w:r>
        <w:rPr>
          <w:lang w:val="en-GB"/>
        </w:rPr>
        <w:t>Support for Affordable Daycare Providers</w:t>
      </w:r>
      <w:bookmarkEnd w:id="30"/>
    </w:p>
    <w:p w14:paraId="05F9BFEF" w14:textId="16AF6AE0" w:rsidR="004B77EA" w:rsidRDefault="004B77EA" w:rsidP="004B77EA">
      <w:r>
        <w:rPr>
          <w:b/>
          <w:bCs/>
        </w:rPr>
        <w:t>MR. TESTART:</w:t>
      </w:r>
      <w:r>
        <w:t xml:space="preserve"> Thank you, Mr. Speaker. Mr. Speaker, day homes are struggling with stagnant subsidy support from the government to provide $10 a day daycare. One of the things they're asking for is for additional services to be charged back to clients. This is something clients are okay with. It's something that already happens in Alberta and other jurisdictions. Will the Minister permit day homes to charge additional </w:t>
      </w:r>
      <w:proofErr w:type="gramStart"/>
      <w:r>
        <w:t>services</w:t>
      </w:r>
      <w:r w:rsidR="00491F29">
        <w:t xml:space="preserve"> </w:t>
      </w:r>
      <w:r>
        <w:noBreakHyphen/>
      </w:r>
      <w:r>
        <w:noBreakHyphen/>
        <w:t xml:space="preserve"> charge</w:t>
      </w:r>
      <w:proofErr w:type="gramEnd"/>
      <w:r>
        <w:t xml:space="preserve"> for additional services they provide? Thank you. </w:t>
      </w:r>
    </w:p>
    <w:p w14:paraId="5944D52B" w14:textId="77777777" w:rsidR="004B77EA" w:rsidRDefault="004B77EA" w:rsidP="004B77EA">
      <w:r>
        <w:rPr>
          <w:b/>
          <w:bCs/>
        </w:rPr>
        <w:t>MR. SPEAKER:</w:t>
      </w:r>
      <w:r>
        <w:t xml:space="preserve"> Thank you, Member from Range Lake. Minister of ECE. </w:t>
      </w:r>
    </w:p>
    <w:p w14:paraId="40B2A5F1" w14:textId="11FD71C4" w:rsidR="004B77EA" w:rsidRDefault="004B77EA" w:rsidP="004B77EA">
      <w:r>
        <w:rPr>
          <w:b/>
          <w:bCs/>
        </w:rPr>
        <w:t>HON. CAITLIN CLEVELAND:</w:t>
      </w:r>
      <w:r>
        <w:t xml:space="preserve"> Thank you very much, Mr. Speaker. So, Mr. Speaker, we</w:t>
      </w:r>
      <w:r w:rsidR="00491F29">
        <w:t xml:space="preserve"> </w:t>
      </w:r>
      <w:r>
        <w:noBreakHyphen/>
      </w:r>
      <w:r>
        <w:noBreakHyphen/>
        <w:t xml:space="preserve"> sorry, Alberta calls those voluntary service fees, and we have gone back to our daycare and day home providers and said that they're able to do the same thing that Alberta is doing.</w:t>
      </w:r>
      <w:r w:rsidR="00491F29">
        <w:t xml:space="preserve"> </w:t>
      </w:r>
      <w:r>
        <w:t xml:space="preserve">I've also expressed this to the NWT Early Childhood Association as well. There are some rules around that in that the fees do need to be voluntary and that they can't hold back other kids within the system if their families are unable to meet the requirements or the asks of the voluntary fee. Thank you. </w:t>
      </w:r>
    </w:p>
    <w:p w14:paraId="2094E7CB" w14:textId="77777777" w:rsidR="004B77EA" w:rsidRDefault="004B77EA" w:rsidP="004B77EA">
      <w:r>
        <w:rPr>
          <w:b/>
          <w:bCs/>
        </w:rPr>
        <w:t>MR. TESTART:</w:t>
      </w:r>
      <w:r>
        <w:t xml:space="preserve"> I am going to take that as a yes, Mr. Speaker. </w:t>
      </w:r>
      <w:proofErr w:type="gramStart"/>
      <w:r>
        <w:t>So</w:t>
      </w:r>
      <w:proofErr w:type="gramEnd"/>
      <w:r>
        <w:t xml:space="preserve"> thank you for that to the Minister, and I hope she communicates that </w:t>
      </w:r>
      <w:proofErr w:type="spellStart"/>
      <w:proofErr w:type="gramStart"/>
      <w:r>
        <w:t>to day</w:t>
      </w:r>
      <w:proofErr w:type="spellEnd"/>
      <w:proofErr w:type="gramEnd"/>
      <w:r>
        <w:t xml:space="preserve"> homes soon because they're still unaware of that change. </w:t>
      </w:r>
    </w:p>
    <w:p w14:paraId="0B8D170A" w14:textId="77777777" w:rsidR="004B77EA" w:rsidRDefault="004B77EA" w:rsidP="004B77EA">
      <w:r>
        <w:t xml:space="preserve">Mr. Speaker, the work of day home providers is different from daycare </w:t>
      </w:r>
      <w:proofErr w:type="spellStart"/>
      <w:r>
        <w:t>centre</w:t>
      </w:r>
      <w:proofErr w:type="spellEnd"/>
      <w:r>
        <w:t xml:space="preserve"> providers. Their wage grid does not </w:t>
      </w:r>
      <w:proofErr w:type="gramStart"/>
      <w:r>
        <w:t>take into account</w:t>
      </w:r>
      <w:proofErr w:type="gramEnd"/>
      <w:r>
        <w:t xml:space="preserve"> longevity of service provided in the North, education, or Indigenous knowledge. Will the Minister update the wage subsidy for day home </w:t>
      </w:r>
      <w:proofErr w:type="gramStart"/>
      <w:r>
        <w:t>providers</w:t>
      </w:r>
      <w:proofErr w:type="gramEnd"/>
      <w:r>
        <w:t xml:space="preserve"> so it reaches parity with daycare </w:t>
      </w:r>
      <w:proofErr w:type="spellStart"/>
      <w:r>
        <w:t>centre</w:t>
      </w:r>
      <w:proofErr w:type="spellEnd"/>
      <w:r>
        <w:t xml:space="preserve"> providers so we're not playing on two different playing fields. </w:t>
      </w:r>
    </w:p>
    <w:p w14:paraId="3EB98844" w14:textId="77777777" w:rsidR="004B77EA" w:rsidRDefault="004B77EA" w:rsidP="004B77EA">
      <w:r>
        <w:rPr>
          <w:b/>
          <w:bCs/>
        </w:rPr>
        <w:t>HON. CAITLIN CLEVELAND:</w:t>
      </w:r>
      <w:r>
        <w:t xml:space="preserve"> Thank you very much, Mr. Speaker. So, Mr. Speaker, </w:t>
      </w:r>
      <w:proofErr w:type="gramStart"/>
      <w:r>
        <w:t>in regards to</w:t>
      </w:r>
      <w:proofErr w:type="gramEnd"/>
      <w:r>
        <w:t xml:space="preserve"> the Member's first question about the voluntary fees, a </w:t>
      </w:r>
      <w:proofErr w:type="gramStart"/>
      <w:r>
        <w:t>letter did go</w:t>
      </w:r>
      <w:proofErr w:type="gramEnd"/>
      <w:r>
        <w:t xml:space="preserve"> out to daycare and </w:t>
      </w:r>
      <w:proofErr w:type="gramStart"/>
      <w:r>
        <w:t>day home</w:t>
      </w:r>
      <w:proofErr w:type="gramEnd"/>
      <w:r>
        <w:t xml:space="preserve"> service providers in April of this year explaining how they can go about using that, and I also was able to reiterate that in my recent meeting with the NWT ECA as well. </w:t>
      </w:r>
    </w:p>
    <w:p w14:paraId="6EAD63EE" w14:textId="22B4225A" w:rsidR="004B77EA" w:rsidRDefault="004B77EA" w:rsidP="004B77EA">
      <w:r>
        <w:t>In regards to the salaries for daycare and day homes, what we were able to do is, with our best data, look at the average salaries across the board that people are collecting and make sure that they were on par, and the work that we did earlier this year was in order to bring up the wage of daycare service providers because it was significantly lower.</w:t>
      </w:r>
      <w:r w:rsidR="00491F29">
        <w:t xml:space="preserve"> </w:t>
      </w:r>
      <w:r>
        <w:t xml:space="preserve">And </w:t>
      </w:r>
      <w:proofErr w:type="gramStart"/>
      <w:r>
        <w:t>so</w:t>
      </w:r>
      <w:proofErr w:type="gramEnd"/>
      <w:r>
        <w:t xml:space="preserve"> we were able to use the $3.5 million that the Member referenced </w:t>
      </w:r>
      <w:proofErr w:type="gramStart"/>
      <w:r>
        <w:t>in order to</w:t>
      </w:r>
      <w:proofErr w:type="gramEnd"/>
      <w:r>
        <w:t xml:space="preserve"> do that.</w:t>
      </w:r>
      <w:r w:rsidR="00491F29">
        <w:t xml:space="preserve"> </w:t>
      </w:r>
    </w:p>
    <w:p w14:paraId="0CDF8964" w14:textId="77777777" w:rsidR="004B77EA" w:rsidRDefault="004B77EA" w:rsidP="004B77EA">
      <w:r>
        <w:t xml:space="preserve">It is worth saying, Mr. Speaker, that this program is costing jurisdictions across the country a tremendous amount of money </w:t>
      </w:r>
      <w:proofErr w:type="gramStart"/>
      <w:r>
        <w:t>in order to</w:t>
      </w:r>
      <w:proofErr w:type="gramEnd"/>
      <w:r>
        <w:t xml:space="preserve"> administer. It is not properly funded for us to be able to administer this federal program the way we'd like to do so. Thank you. </w:t>
      </w:r>
    </w:p>
    <w:p w14:paraId="76A67267" w14:textId="0F15C453" w:rsidR="004B77EA" w:rsidRDefault="004B77EA" w:rsidP="004B77EA">
      <w:r>
        <w:rPr>
          <w:b/>
          <w:bCs/>
        </w:rPr>
        <w:t>MR. SPEAKER:</w:t>
      </w:r>
      <w:r>
        <w:t xml:space="preserve"> Thank you, Minister of ECE.</w:t>
      </w:r>
      <w:r w:rsidR="00491F29">
        <w:t xml:space="preserve"> </w:t>
      </w:r>
      <w:r>
        <w:t xml:space="preserve">Final supplementary. </w:t>
      </w:r>
      <w:proofErr w:type="gramStart"/>
      <w:r>
        <w:t>Member</w:t>
      </w:r>
      <w:proofErr w:type="gramEnd"/>
      <w:r>
        <w:t xml:space="preserve"> </w:t>
      </w:r>
      <w:proofErr w:type="gramStart"/>
      <w:r>
        <w:t>from</w:t>
      </w:r>
      <w:proofErr w:type="gramEnd"/>
      <w:r>
        <w:t xml:space="preserve"> Range Lake.</w:t>
      </w:r>
      <w:r w:rsidR="00491F29">
        <w:t xml:space="preserve"> </w:t>
      </w:r>
    </w:p>
    <w:p w14:paraId="6A7FD8A5" w14:textId="575FC956" w:rsidR="004B77EA" w:rsidRDefault="004B77EA" w:rsidP="004B77EA">
      <w:r>
        <w:rPr>
          <w:b/>
          <w:bCs/>
        </w:rPr>
        <w:t>MR. TESTART:</w:t>
      </w:r>
      <w:r>
        <w:t xml:space="preserve"> Thank you, Mr. Speaker.</w:t>
      </w:r>
      <w:r w:rsidR="00491F29">
        <w:t xml:space="preserve"> </w:t>
      </w:r>
      <w:r>
        <w:t xml:space="preserve">Mr. Speaker, I still think we should have fair compensation for day home operators that are doing the same work; they're just not getting paid the same amount. </w:t>
      </w:r>
    </w:p>
    <w:p w14:paraId="45A71C44" w14:textId="5540B623" w:rsidR="004B77EA" w:rsidRDefault="004B77EA" w:rsidP="004B77EA">
      <w:r>
        <w:t xml:space="preserve">Mr. Speaker, currently the age ratios for younger kids is </w:t>
      </w:r>
      <w:r>
        <w:noBreakHyphen/>
      </w:r>
      <w:r>
        <w:noBreakHyphen/>
        <w:t xml:space="preserve"> needs to be adjusted</w:t>
      </w:r>
      <w:r w:rsidR="00491F29">
        <w:t xml:space="preserve"> </w:t>
      </w:r>
      <w:r>
        <w:noBreakHyphen/>
      </w:r>
      <w:r>
        <w:noBreakHyphen/>
        <w:t xml:space="preserve"> let's just put it that way</w:t>
      </w:r>
      <w:r w:rsidR="00491F29">
        <w:t xml:space="preserve"> </w:t>
      </w:r>
      <w:r>
        <w:noBreakHyphen/>
      </w:r>
      <w:r>
        <w:noBreakHyphen/>
        <w:t xml:space="preserve"> to 18 months and under.</w:t>
      </w:r>
      <w:r w:rsidR="00491F29">
        <w:t xml:space="preserve"> </w:t>
      </w:r>
      <w:r>
        <w:t xml:space="preserve">If we did that, we'd get more infants into these spaces. Right now, it's </w:t>
      </w:r>
      <w:proofErr w:type="gramStart"/>
      <w:r>
        <w:t>really only</w:t>
      </w:r>
      <w:proofErr w:type="gramEnd"/>
      <w:r>
        <w:t xml:space="preserve"> about the older kids. Will the Minister change the definition for infants to 18 months and younger so we can get more kids into care, get more people back to the workforce after their parental leave, and start making a difference in the lives of northern families? Thank you.</w:t>
      </w:r>
      <w:r w:rsidR="00491F29">
        <w:t xml:space="preserve"> </w:t>
      </w:r>
    </w:p>
    <w:p w14:paraId="36F42CE1" w14:textId="24852851" w:rsidR="004B77EA" w:rsidRDefault="004B77EA" w:rsidP="004B77EA">
      <w:r>
        <w:rPr>
          <w:b/>
          <w:bCs/>
        </w:rPr>
        <w:t>HON. CAITLIN CLEVELAND:</w:t>
      </w:r>
      <w:r>
        <w:t xml:space="preserve"> Thank you, Mr. Speaker. So, Mr. Speaker, this month I had the opportunity to sit down with the NWT Early Childhood Association. We talked about some different ideas like this to increase flexibility </w:t>
      </w:r>
      <w:proofErr w:type="gramStart"/>
      <w:r>
        <w:t>and also</w:t>
      </w:r>
      <w:proofErr w:type="gramEnd"/>
      <w:r>
        <w:t xml:space="preserve"> make sure that we're working together to best serve residents of the Northwest Territories. I </w:t>
      </w:r>
      <w:proofErr w:type="gramStart"/>
      <w:r>
        <w:t>agreed</w:t>
      </w:r>
      <w:proofErr w:type="gramEnd"/>
      <w:r>
        <w:t xml:space="preserve"> with them that I would work with them on some of these ideas. Age range is one of those ideas, and the department continues to work on that, and I'm happy</w:t>
      </w:r>
      <w:r w:rsidR="00491F29">
        <w:t xml:space="preserve"> </w:t>
      </w:r>
      <w:r>
        <w:noBreakHyphen/>
      </w:r>
      <w:r>
        <w:noBreakHyphen/>
        <w:t xml:space="preserve"> sorry, I'm speaking way too fast because I'm excited about this one. So yes, very happy to work with the Member and continue working with the NWT Early Childhood Association on ways that we can make changes. Thank you.</w:t>
      </w:r>
      <w:r w:rsidR="00491F29">
        <w:t xml:space="preserve"> </w:t>
      </w:r>
    </w:p>
    <w:p w14:paraId="4E1628F3" w14:textId="7604F5FA" w:rsidR="00696729" w:rsidRDefault="004B77EA" w:rsidP="004B77EA">
      <w:r>
        <w:rPr>
          <w:b/>
          <w:bCs/>
        </w:rPr>
        <w:t>MR. SPEAKER:</w:t>
      </w:r>
      <w:r>
        <w:t xml:space="preserve"> Thank you, Minister of Education, Culture and Employment. Oral questions.</w:t>
      </w:r>
      <w:r w:rsidR="00491F29">
        <w:t xml:space="preserve"> </w:t>
      </w:r>
      <w:proofErr w:type="gramStart"/>
      <w:r>
        <w:t>Member</w:t>
      </w:r>
      <w:proofErr w:type="gramEnd"/>
      <w:r>
        <w:t xml:space="preserve"> from Inuvik Boot Lake.</w:t>
      </w:r>
    </w:p>
    <w:p w14:paraId="506A74DA" w14:textId="2F237860" w:rsidR="004B77EA" w:rsidRPr="00696729" w:rsidRDefault="00696729" w:rsidP="00696729">
      <w:pPr>
        <w:pStyle w:val="Heading2"/>
        <w:rPr>
          <w:lang w:val="en-GB"/>
        </w:rPr>
      </w:pPr>
      <w:bookmarkStart w:id="31" w:name="_Toc212732933"/>
      <w:r>
        <w:t>Question 874-20(1):</w:t>
      </w:r>
      <w:r>
        <w:br/>
      </w:r>
      <w:r>
        <w:rPr>
          <w:lang w:val="en-GB"/>
        </w:rPr>
        <w:t>Traditional Use Cabins</w:t>
      </w:r>
      <w:bookmarkEnd w:id="31"/>
    </w:p>
    <w:p w14:paraId="1F11A31E" w14:textId="77777777" w:rsidR="004B77EA" w:rsidRDefault="004B77EA" w:rsidP="004B77EA">
      <w:r>
        <w:rPr>
          <w:b/>
          <w:bCs/>
        </w:rPr>
        <w:t>MR. RODGERS:</w:t>
      </w:r>
      <w:r>
        <w:t xml:space="preserve"> Thank you, Mr. Speaker. Mr. Speaker, following up on my </w:t>
      </w:r>
      <w:proofErr w:type="gramStart"/>
      <w:r>
        <w:t>Member's</w:t>
      </w:r>
      <w:proofErr w:type="gramEnd"/>
      <w:r>
        <w:t xml:space="preserve"> statement, I have questions for the Minister of ECC. </w:t>
      </w:r>
    </w:p>
    <w:p w14:paraId="02AB7A2A" w14:textId="0940A946" w:rsidR="004B77EA" w:rsidRDefault="004B77EA" w:rsidP="004B77EA">
      <w:r>
        <w:t xml:space="preserve">Mr. Speaker, when is the Minister </w:t>
      </w:r>
      <w:r>
        <w:noBreakHyphen/>
      </w:r>
      <w:r>
        <w:noBreakHyphen/>
        <w:t xml:space="preserve"> or can I get a commitment from the Minister or an update</w:t>
      </w:r>
      <w:r w:rsidR="00491F29">
        <w:t xml:space="preserve"> </w:t>
      </w:r>
      <w:r>
        <w:noBreakHyphen/>
      </w:r>
      <w:r>
        <w:noBreakHyphen/>
        <w:t xml:space="preserve"> I should say</w:t>
      </w:r>
      <w:r w:rsidR="00491F29">
        <w:t xml:space="preserve"> </w:t>
      </w:r>
      <w:r>
        <w:noBreakHyphen/>
      </w:r>
      <w:r>
        <w:noBreakHyphen/>
        <w:t xml:space="preserve"> from the Minister on the commitments that I outlined in my </w:t>
      </w:r>
      <w:proofErr w:type="gramStart"/>
      <w:r>
        <w:t>Member's</w:t>
      </w:r>
      <w:proofErr w:type="gramEnd"/>
      <w:r>
        <w:t xml:space="preserve"> statement regarding the traditional </w:t>
      </w:r>
      <w:proofErr w:type="gramStart"/>
      <w:r>
        <w:t>use</w:t>
      </w:r>
      <w:proofErr w:type="gramEnd"/>
      <w:r>
        <w:t xml:space="preserve"> cabins? Where are we with that, Mr. Speaker. </w:t>
      </w:r>
    </w:p>
    <w:p w14:paraId="077A3C95" w14:textId="13DB9DA8" w:rsidR="004B77EA" w:rsidRDefault="004B77EA" w:rsidP="004B77EA">
      <w:r>
        <w:rPr>
          <w:b/>
          <w:bCs/>
        </w:rPr>
        <w:t>MR. SPEAKER:</w:t>
      </w:r>
      <w:r>
        <w:t xml:space="preserve"> Thank you, Member from Inuvik Boot Lake.</w:t>
      </w:r>
      <w:r w:rsidR="00491F29">
        <w:t xml:space="preserve"> </w:t>
      </w:r>
      <w:r>
        <w:t xml:space="preserve">The Minister </w:t>
      </w:r>
      <w:proofErr w:type="gramStart"/>
      <w:r>
        <w:t>for</w:t>
      </w:r>
      <w:proofErr w:type="gramEnd"/>
      <w:r>
        <w:t xml:space="preserve"> ECC. </w:t>
      </w:r>
    </w:p>
    <w:p w14:paraId="7772D0C2" w14:textId="76097FEB" w:rsidR="004B77EA" w:rsidRDefault="004B77EA" w:rsidP="004B77EA">
      <w:r>
        <w:rPr>
          <w:b/>
          <w:bCs/>
        </w:rPr>
        <w:t>HON. JAY MACDONALD:</w:t>
      </w:r>
      <w:r>
        <w:t xml:space="preserve"> Thank you, Mr. Speaker.</w:t>
      </w:r>
      <w:r w:rsidR="00491F29">
        <w:t xml:space="preserve"> </w:t>
      </w:r>
      <w:r>
        <w:t xml:space="preserve">And thank you to the Member for the question. I know this has come up </w:t>
      </w:r>
      <w:proofErr w:type="gramStart"/>
      <w:r>
        <w:t>a number of</w:t>
      </w:r>
      <w:proofErr w:type="gramEnd"/>
      <w:r>
        <w:t xml:space="preserve"> times on the floor of this House, and I'm very happy to speak to it. It's certainly one of my more passionate areas that I'm trying to advance. </w:t>
      </w:r>
    </w:p>
    <w:p w14:paraId="0ABF8EE4" w14:textId="155EC746" w:rsidR="004B77EA" w:rsidRDefault="004B77EA" w:rsidP="004B77EA">
      <w:proofErr w:type="gramStart"/>
      <w:r>
        <w:t>So</w:t>
      </w:r>
      <w:proofErr w:type="gramEnd"/>
      <w:r>
        <w:t xml:space="preserve"> to date, we have</w:t>
      </w:r>
      <w:r w:rsidR="00491F29">
        <w:t xml:space="preserve"> </w:t>
      </w:r>
      <w:r>
        <w:noBreakHyphen/>
      </w:r>
      <w:r>
        <w:noBreakHyphen/>
        <w:t xml:space="preserve"> you know, we've proposed an amendment to the NWT land regulations to reduce the rent rate down to a dollar. We're currently working with the Intergovernmental Council Secretariat and Indigenous governments on this process. As recently as a week or two ago, there was a meeting of the technical working group where GCC took part in that discussion to ensure that, you know, we're trying to pursue this. And I've said on the floor of this House before, this is really a collaborative effort between the GNWT as well as </w:t>
      </w:r>
      <w:proofErr w:type="gramStart"/>
      <w:r>
        <w:t>all of</w:t>
      </w:r>
      <w:proofErr w:type="gramEnd"/>
      <w:r>
        <w:t xml:space="preserve"> the Indigenous governments and Indigenous organizations and certainly want to respect that process, Mr. Speaker.</w:t>
      </w:r>
      <w:r w:rsidR="00491F29">
        <w:t xml:space="preserve"> </w:t>
      </w:r>
      <w:r>
        <w:t xml:space="preserve">Thank you, Mr. Speaker. </w:t>
      </w:r>
    </w:p>
    <w:p w14:paraId="71D98516" w14:textId="46765187" w:rsidR="004B77EA" w:rsidRDefault="004B77EA" w:rsidP="004B77EA">
      <w:r>
        <w:rPr>
          <w:b/>
          <w:bCs/>
        </w:rPr>
        <w:t>MR. RODGERS:</w:t>
      </w:r>
      <w:r>
        <w:t xml:space="preserve"> Thank you, Mr. Speaker.</w:t>
      </w:r>
      <w:r w:rsidR="00491F29">
        <w:t xml:space="preserve"> </w:t>
      </w:r>
      <w:r>
        <w:t xml:space="preserve">And I certainly appreciate the </w:t>
      </w:r>
      <w:proofErr w:type="gramStart"/>
      <w:r>
        <w:t>Minister</w:t>
      </w:r>
      <w:proofErr w:type="gramEnd"/>
      <w:r>
        <w:t xml:space="preserve"> is passionate about this. We've had obviously several conversations around this, Mr. Speaker.</w:t>
      </w:r>
      <w:r w:rsidR="00491F29">
        <w:t xml:space="preserve"> </w:t>
      </w:r>
      <w:r>
        <w:t>But when it comes to working shoulder to shoulder, when it comes to reconciliation, Mr. Speaker, this is low</w:t>
      </w:r>
      <w:r>
        <w:noBreakHyphen/>
        <w:t xml:space="preserve">hanging fruit. We should have this work done. This is now the second Assembly, and what I don't want to see is this moving into the 21st Assembly. Mr. Speaker, can the Minister give me a </w:t>
      </w:r>
      <w:proofErr w:type="gramStart"/>
      <w:r>
        <w:t>timeline on</w:t>
      </w:r>
      <w:proofErr w:type="gramEnd"/>
      <w:r>
        <w:t xml:space="preserve"> when we anticipate this work will be done and ready to proceed? Thank you. </w:t>
      </w:r>
    </w:p>
    <w:p w14:paraId="40D3890A" w14:textId="7AE34C83" w:rsidR="004B77EA" w:rsidRDefault="004B77EA" w:rsidP="004B77EA">
      <w:r>
        <w:rPr>
          <w:b/>
          <w:bCs/>
        </w:rPr>
        <w:t>HON. JAY MACDONALD:</w:t>
      </w:r>
      <w:r>
        <w:t xml:space="preserve"> Thank you, Mr. Speaker. Mr. Speaker, I know this is going to be hard for the Member to hear. You know, I can't commit to a timeline because I really </w:t>
      </w:r>
      <w:proofErr w:type="gramStart"/>
      <w:r>
        <w:t>have to</w:t>
      </w:r>
      <w:proofErr w:type="gramEnd"/>
      <w:r>
        <w:t xml:space="preserve"> respect the collaborative protocol that guides this work.</w:t>
      </w:r>
      <w:r w:rsidR="00491F29">
        <w:t xml:space="preserve"> </w:t>
      </w:r>
      <w:r>
        <w:t xml:space="preserve">And, you know, it's recognized of value in achieving this work, but we can only get there through a collaborative process that ensures that we're respecting all parties, and there's not always necessarily perfect alignment amongst </w:t>
      </w:r>
      <w:r>
        <w:noBreakHyphen/>
      </w:r>
      <w:r>
        <w:noBreakHyphen/>
        <w:t xml:space="preserve"> we have a number of Indigenous governments and Indigenous organizations at the table as we go through this work and, you know, we want to ensure that we're respecting everyone's independent position and that we're collaborating and working together for results that are, you know, action</w:t>
      </w:r>
      <w:r>
        <w:noBreakHyphen/>
        <w:t xml:space="preserve">oriented at the end of the day and that meet everybody's needs. Thank you, Mr. Speaker. </w:t>
      </w:r>
    </w:p>
    <w:p w14:paraId="0E3D1BC7" w14:textId="4C30F57F" w:rsidR="004B77EA" w:rsidRDefault="004B77EA" w:rsidP="004B77EA">
      <w:r>
        <w:rPr>
          <w:b/>
          <w:bCs/>
        </w:rPr>
        <w:t>MR. SPEAKER:</w:t>
      </w:r>
      <w:r>
        <w:t xml:space="preserve"> Thank you, Minister of ECC. Oral questions. Final supplementary.</w:t>
      </w:r>
      <w:r w:rsidR="00491F29">
        <w:t xml:space="preserve"> </w:t>
      </w:r>
      <w:proofErr w:type="gramStart"/>
      <w:r>
        <w:t>Member</w:t>
      </w:r>
      <w:proofErr w:type="gramEnd"/>
      <w:r>
        <w:t xml:space="preserve"> from Inuvik Boot Lake. </w:t>
      </w:r>
    </w:p>
    <w:p w14:paraId="595F5E49" w14:textId="77777777" w:rsidR="004B77EA" w:rsidRDefault="004B77EA" w:rsidP="004B77EA">
      <w:r>
        <w:rPr>
          <w:b/>
          <w:bCs/>
        </w:rPr>
        <w:t>MR. RODGERS:</w:t>
      </w:r>
      <w:r>
        <w:t xml:space="preserve"> Thank you, Mr. Speaker. Certainly, you know, the Indigenous residents and Indigenous governments I speak to are ready to get this work done. As I said, it is low</w:t>
      </w:r>
      <w:r>
        <w:noBreakHyphen/>
        <w:t xml:space="preserve">hanging fruit. Can </w:t>
      </w:r>
      <w:r>
        <w:noBreakHyphen/>
      </w:r>
      <w:r>
        <w:noBreakHyphen/>
        <w:t xml:space="preserve"> you </w:t>
      </w:r>
      <w:proofErr w:type="gramStart"/>
      <w:r>
        <w:t>know,</w:t>
      </w:r>
      <w:proofErr w:type="gramEnd"/>
      <w:r>
        <w:t xml:space="preserve"> whether the Minister can commit to this but what I'd like to know from this Minister, are we working towards zero or nominal leases for Indigenous rights</w:t>
      </w:r>
      <w:r>
        <w:noBreakHyphen/>
        <w:t xml:space="preserve">based cabins and camps for harvesting in the Beaufort Delta? Thank you. </w:t>
      </w:r>
    </w:p>
    <w:p w14:paraId="3AB0EAD1" w14:textId="44B58AB9" w:rsidR="004B77EA" w:rsidRDefault="004B77EA" w:rsidP="004B77EA">
      <w:r>
        <w:rPr>
          <w:b/>
          <w:bCs/>
        </w:rPr>
        <w:t>HON. JAY MACDONALD:</w:t>
      </w:r>
      <w:r>
        <w:t xml:space="preserve"> Thank you, Mr. Speaker. And, Mr. Speaker, I think I've said this many</w:t>
      </w:r>
      <w:r w:rsidR="00491F29">
        <w:t xml:space="preserve"> </w:t>
      </w:r>
      <w:r>
        <w:t>times.</w:t>
      </w:r>
      <w:r w:rsidR="00491F29">
        <w:t xml:space="preserve"> </w:t>
      </w:r>
      <w:r>
        <w:t>My goal here is to have the Indigenous governments and Indigenous organizations come forward with paths forward that work for everyone.</w:t>
      </w:r>
      <w:r w:rsidR="00491F29">
        <w:t xml:space="preserve"> </w:t>
      </w:r>
      <w:r>
        <w:t>And my goal at the end of the day is to have a zero</w:t>
      </w:r>
      <w:r w:rsidR="00696729">
        <w:t>-</w:t>
      </w:r>
      <w:r>
        <w:t>dollar fee attached to this.</w:t>
      </w:r>
      <w:r w:rsidR="00491F29">
        <w:t xml:space="preserve"> </w:t>
      </w:r>
      <w:r>
        <w:t xml:space="preserve">I think, you know, in the interim, we </w:t>
      </w:r>
      <w:proofErr w:type="gramStart"/>
      <w:r>
        <w:t>have the ability to</w:t>
      </w:r>
      <w:proofErr w:type="gramEnd"/>
      <w:r>
        <w:t xml:space="preserve"> move down to a nominal fee, which is as low as we can go, down to a dollar within the legislation.</w:t>
      </w:r>
      <w:r w:rsidR="00491F29">
        <w:t xml:space="preserve"> </w:t>
      </w:r>
      <w:r>
        <w:t>And I think that's our interim target as we work together collaboratively to find a solution to this once and for all and get that fee down to zero dollars.</w:t>
      </w:r>
      <w:r w:rsidR="00491F29">
        <w:t xml:space="preserve"> </w:t>
      </w:r>
      <w:r>
        <w:t>Thank you, Mr. Speaker.</w:t>
      </w:r>
      <w:r w:rsidR="00491F29">
        <w:t xml:space="preserve"> </w:t>
      </w:r>
    </w:p>
    <w:p w14:paraId="0B2FD7BE" w14:textId="0EE5627B" w:rsidR="00C01557" w:rsidRDefault="004B77EA" w:rsidP="004B77EA">
      <w:r>
        <w:rPr>
          <w:b/>
          <w:bCs/>
        </w:rPr>
        <w:t>MR. SPEAKER:</w:t>
      </w:r>
      <w:r>
        <w:t xml:space="preserve"> Thank you, Minister of ECC.</w:t>
      </w:r>
      <w:r w:rsidR="00491F29">
        <w:t xml:space="preserve"> </w:t>
      </w:r>
      <w:r>
        <w:t>Oral questions.</w:t>
      </w:r>
      <w:r w:rsidR="00491F29">
        <w:t xml:space="preserve"> </w:t>
      </w:r>
      <w:r>
        <w:t xml:space="preserve">Member for </w:t>
      </w:r>
      <w:proofErr w:type="spellStart"/>
      <w:r>
        <w:t>Monfwi</w:t>
      </w:r>
      <w:proofErr w:type="spellEnd"/>
      <w:r>
        <w:t xml:space="preserve">. </w:t>
      </w:r>
    </w:p>
    <w:p w14:paraId="301B998E" w14:textId="36CE5AA2" w:rsidR="00696729" w:rsidRPr="00696729" w:rsidRDefault="00696729" w:rsidP="00696729">
      <w:pPr>
        <w:pStyle w:val="Heading2"/>
        <w:rPr>
          <w:highlight w:val="yellow"/>
        </w:rPr>
      </w:pPr>
      <w:bookmarkStart w:id="32" w:name="_Toc212732934"/>
      <w:r w:rsidRPr="00696729">
        <w:t>Question 875-20(1):</w:t>
      </w:r>
      <w:r w:rsidRPr="00696729">
        <w:br/>
        <w:t>Homeownership and Transfer of Ownership of Market Rental Units to Tenants</w:t>
      </w:r>
      <w:bookmarkEnd w:id="32"/>
    </w:p>
    <w:p w14:paraId="0B5FE575" w14:textId="04F017A3" w:rsidR="00FE1E58" w:rsidRDefault="00FE1E58" w:rsidP="00FE1E58">
      <w:r>
        <w:rPr>
          <w:b/>
          <w:bCs/>
        </w:rPr>
        <w:t>MRS. WEYALLON ARMSTRONG:</w:t>
      </w:r>
      <w:r>
        <w:t xml:space="preserve"> Thank you, Mr. Speaker.</w:t>
      </w:r>
      <w:r w:rsidR="00491F29">
        <w:t xml:space="preserve"> </w:t>
      </w:r>
      <w:r>
        <w:t xml:space="preserve">Mr. Speaker, it is good to hear Housing NWT will accept all </w:t>
      </w:r>
      <w:proofErr w:type="gramStart"/>
      <w:r>
        <w:t>recommendation</w:t>
      </w:r>
      <w:proofErr w:type="gramEnd"/>
      <w:r>
        <w:t xml:space="preserve"> made in housing audit.</w:t>
      </w:r>
      <w:r w:rsidR="00491F29">
        <w:t xml:space="preserve"> </w:t>
      </w:r>
      <w:r>
        <w:t>Mr. Speaker, I assume accepting recommendation means commitment as well.</w:t>
      </w:r>
      <w:r w:rsidR="00491F29">
        <w:t xml:space="preserve"> </w:t>
      </w:r>
      <w:r>
        <w:t>With that in mind, Mr. Speaker, many of my constituents have asked about the possibility of having ownership of their market rental unit transferred to them.</w:t>
      </w:r>
      <w:r w:rsidR="00491F29">
        <w:t xml:space="preserve"> </w:t>
      </w:r>
      <w:r>
        <w:t>Has Housing NWT conducted any assessments or consultation with residents in small communities to determine interest or readiness for ownership transfer of market rental units?</w:t>
      </w:r>
      <w:r w:rsidR="00491F29">
        <w:t xml:space="preserve"> </w:t>
      </w:r>
      <w:r>
        <w:t>And if not, will the Minister commit to initiating this engagement?</w:t>
      </w:r>
      <w:r w:rsidR="00491F29">
        <w:t xml:space="preserve"> </w:t>
      </w:r>
      <w:r>
        <w:t xml:space="preserve">Thank you. </w:t>
      </w:r>
    </w:p>
    <w:p w14:paraId="78F26C4D" w14:textId="4681D438" w:rsidR="00FE1E58" w:rsidRDefault="00FE1E58" w:rsidP="00FE1E58">
      <w:r>
        <w:rPr>
          <w:b/>
          <w:bCs/>
        </w:rPr>
        <w:t>MR. SPEAKER:</w:t>
      </w:r>
      <w:r>
        <w:t xml:space="preserve"> Thank you, Member from </w:t>
      </w:r>
      <w:proofErr w:type="spellStart"/>
      <w:r>
        <w:t>Monfwi</w:t>
      </w:r>
      <w:proofErr w:type="spellEnd"/>
      <w:r>
        <w:t>.</w:t>
      </w:r>
      <w:r w:rsidR="00491F29">
        <w:t xml:space="preserve"> </w:t>
      </w:r>
      <w:r>
        <w:t xml:space="preserve">Minister responsible for Housing NWT. </w:t>
      </w:r>
    </w:p>
    <w:p w14:paraId="0731CC06" w14:textId="02D7BD51" w:rsidR="00FE1E58" w:rsidRDefault="00FE1E58" w:rsidP="00FE1E58">
      <w:r>
        <w:rPr>
          <w:b/>
          <w:bCs/>
        </w:rPr>
        <w:t>HON. LUCY KUPTANA:</w:t>
      </w:r>
      <w:r>
        <w:t xml:space="preserve"> Thank you, Mr. Speaker.</w:t>
      </w:r>
      <w:r w:rsidR="00491F29">
        <w:t xml:space="preserve"> </w:t>
      </w:r>
      <w:r>
        <w:t>Mr. Speaker, over the last year, Housing NWT has conducted a territorial housing needs assessment going into community to look at the quantitative portion but also the qualitative portion of housing units.</w:t>
      </w:r>
      <w:r w:rsidR="00491F29">
        <w:t xml:space="preserve"> </w:t>
      </w:r>
      <w:r>
        <w:t>We also follow the unit condition rating, and we do assess the market and public housing unit stock within community.</w:t>
      </w:r>
      <w:r w:rsidR="00491F29">
        <w:t xml:space="preserve"> </w:t>
      </w:r>
      <w:r>
        <w:t>Thank you, Mr. Speaker.</w:t>
      </w:r>
      <w:r w:rsidR="00491F29">
        <w:t xml:space="preserve"> </w:t>
      </w:r>
    </w:p>
    <w:p w14:paraId="1C6CB402" w14:textId="4BCC6766" w:rsidR="00FE1E58" w:rsidRDefault="00FE1E58" w:rsidP="00FE1E58">
      <w:r>
        <w:rPr>
          <w:b/>
          <w:bCs/>
        </w:rPr>
        <w:t>MRS. WEYALLON ARMSTRONG:</w:t>
      </w:r>
      <w:r>
        <w:t xml:space="preserve"> Thank you, Mr. Speaker.</w:t>
      </w:r>
      <w:r w:rsidR="00491F29">
        <w:t xml:space="preserve"> </w:t>
      </w:r>
      <w:r>
        <w:t>Mr. Speaker, in my region market rental unit, despite the condition of the unit, tenants are paying $1,900 monthly in rent.</w:t>
      </w:r>
      <w:r w:rsidR="00491F29">
        <w:t xml:space="preserve"> </w:t>
      </w:r>
      <w:proofErr w:type="gramStart"/>
      <w:r>
        <w:t>So</w:t>
      </w:r>
      <w:proofErr w:type="gramEnd"/>
      <w:r>
        <w:t xml:space="preserve"> I want to ask the Minister what step is Housing NWT taking to support homeownership in communities where private housing </w:t>
      </w:r>
      <w:proofErr w:type="gramStart"/>
      <w:r>
        <w:t>market</w:t>
      </w:r>
      <w:proofErr w:type="gramEnd"/>
      <w:r>
        <w:t xml:space="preserve"> are limited or nonexistent and how will the department ensure that Northerners in these areas are not left behind in housing policy decisions?</w:t>
      </w:r>
      <w:r w:rsidR="00491F29">
        <w:t xml:space="preserve"> </w:t>
      </w:r>
      <w:r>
        <w:t>Thank you, Mr. Speaker.</w:t>
      </w:r>
      <w:r w:rsidR="00491F29">
        <w:t xml:space="preserve"> </w:t>
      </w:r>
    </w:p>
    <w:p w14:paraId="1142828D" w14:textId="105C282A" w:rsidR="00FE1E58" w:rsidRDefault="00FE1E58" w:rsidP="00FE1E58">
      <w:r>
        <w:rPr>
          <w:b/>
          <w:bCs/>
        </w:rPr>
        <w:t>HON. LUCY KUPTANA:</w:t>
      </w:r>
      <w:r>
        <w:t xml:space="preserve"> Thank you, Mr. Speaker.</w:t>
      </w:r>
      <w:r w:rsidR="00491F29">
        <w:t xml:space="preserve"> </w:t>
      </w:r>
      <w:r>
        <w:t>And thank you to the Member for the question.</w:t>
      </w:r>
      <w:r w:rsidR="00491F29">
        <w:t xml:space="preserve"> </w:t>
      </w:r>
      <w:r>
        <w:t>This question in her riding is a question in many other ridings because people want to be homeowners, they want to contribute to their household, and they want to stay in that community.</w:t>
      </w:r>
      <w:r w:rsidR="00491F29">
        <w:t xml:space="preserve"> </w:t>
      </w:r>
      <w:proofErr w:type="gramStart"/>
      <w:r>
        <w:t>So</w:t>
      </w:r>
      <w:proofErr w:type="gramEnd"/>
      <w:r>
        <w:t xml:space="preserve"> this is the conversation I'm having with housing, and I'm happy that the Office of the Auditor General raised this in their report because it provides </w:t>
      </w:r>
      <w:proofErr w:type="gramStart"/>
      <w:r>
        <w:t>us</w:t>
      </w:r>
      <w:proofErr w:type="gramEnd"/>
      <w:r>
        <w:t xml:space="preserve"> even more of an urgency to get this done.</w:t>
      </w:r>
      <w:r w:rsidR="00491F29">
        <w:t xml:space="preserve"> </w:t>
      </w:r>
      <w:r>
        <w:t xml:space="preserve">Homeownership program is going to have a fulsome review with Housing NWT and how we deliver that, and especially in small community, small and remote community, is </w:t>
      </w:r>
      <w:proofErr w:type="gramStart"/>
      <w:r>
        <w:t>really important</w:t>
      </w:r>
      <w:proofErr w:type="gramEnd"/>
      <w:r>
        <w:t>.</w:t>
      </w:r>
      <w:r w:rsidR="00491F29">
        <w:t xml:space="preserve"> </w:t>
      </w:r>
      <w:r>
        <w:t xml:space="preserve">We need to provide </w:t>
      </w:r>
      <w:proofErr w:type="gramStart"/>
      <w:r>
        <w:t>them</w:t>
      </w:r>
      <w:proofErr w:type="gramEnd"/>
      <w:r>
        <w:t xml:space="preserve"> the same access to the ability to buy a home as any other larger </w:t>
      </w:r>
      <w:proofErr w:type="spellStart"/>
      <w:r>
        <w:t>centre</w:t>
      </w:r>
      <w:proofErr w:type="spellEnd"/>
      <w:r>
        <w:t>.</w:t>
      </w:r>
      <w:r w:rsidR="00491F29">
        <w:t xml:space="preserve"> </w:t>
      </w:r>
      <w:r>
        <w:t>Thank you, Mr. Speaker.</w:t>
      </w:r>
      <w:r w:rsidR="00491F29">
        <w:t xml:space="preserve"> </w:t>
      </w:r>
    </w:p>
    <w:p w14:paraId="3F971C30" w14:textId="7C3970E1" w:rsidR="00FE1E58" w:rsidRDefault="00FE1E58" w:rsidP="00FE1E58">
      <w:r>
        <w:rPr>
          <w:b/>
          <w:bCs/>
        </w:rPr>
        <w:t>MR. SPEAKER:</w:t>
      </w:r>
      <w:r>
        <w:t xml:space="preserve"> Thank you, Minister responsible for Housing NWT.</w:t>
      </w:r>
      <w:r w:rsidR="00491F29">
        <w:t xml:space="preserve"> </w:t>
      </w:r>
      <w:r>
        <w:t xml:space="preserve">Final supplementary. Member from </w:t>
      </w:r>
      <w:proofErr w:type="spellStart"/>
      <w:r>
        <w:t>Monfwi</w:t>
      </w:r>
      <w:proofErr w:type="spellEnd"/>
      <w:r>
        <w:t xml:space="preserve">. </w:t>
      </w:r>
    </w:p>
    <w:p w14:paraId="2321236C" w14:textId="2E35B32C" w:rsidR="00FE1E58" w:rsidRDefault="00FE1E58" w:rsidP="00FE1E58">
      <w:r>
        <w:rPr>
          <w:b/>
          <w:bCs/>
        </w:rPr>
        <w:t>MRS. WEYALLON ARMSTRONG:</w:t>
      </w:r>
      <w:r>
        <w:t xml:space="preserve"> Thank you, Mr. Speaker.</w:t>
      </w:r>
      <w:r w:rsidR="00491F29">
        <w:t xml:space="preserve"> </w:t>
      </w:r>
      <w:r>
        <w:t xml:space="preserve">Mr. Speaker, when </w:t>
      </w:r>
      <w:r w:rsidR="00491F29">
        <w:t>I’m</w:t>
      </w:r>
      <w:r>
        <w:t xml:space="preserve"> </w:t>
      </w:r>
      <w:proofErr w:type="gramStart"/>
      <w:r>
        <w:t>speaking</w:t>
      </w:r>
      <w:proofErr w:type="gramEnd"/>
      <w:r>
        <w:t xml:space="preserve"> I'm not only speaking for my region, but I'm speaking for the rest of the Northwest Territories.</w:t>
      </w:r>
      <w:r w:rsidR="00491F29">
        <w:t xml:space="preserve"> </w:t>
      </w:r>
      <w:proofErr w:type="gramStart"/>
      <w:r>
        <w:t>So</w:t>
      </w:r>
      <w:proofErr w:type="gramEnd"/>
      <w:r>
        <w:t xml:space="preserve"> there's a lot of people that are in the same situation.</w:t>
      </w:r>
      <w:r w:rsidR="00491F29">
        <w:t xml:space="preserve"> </w:t>
      </w:r>
      <w:r>
        <w:t>I know that.</w:t>
      </w:r>
      <w:r w:rsidR="00491F29">
        <w:t xml:space="preserve"> </w:t>
      </w:r>
    </w:p>
    <w:p w14:paraId="4958B2BC" w14:textId="4BDAA4C7" w:rsidR="00FE1E58" w:rsidRDefault="00FE1E58" w:rsidP="00FE1E58">
      <w:proofErr w:type="gramStart"/>
      <w:r>
        <w:t>So</w:t>
      </w:r>
      <w:proofErr w:type="gramEnd"/>
      <w:r>
        <w:t xml:space="preserve"> with all the recommendation made</w:t>
      </w:r>
      <w:r w:rsidR="00491F29">
        <w:t xml:space="preserve"> </w:t>
      </w:r>
      <w:r>
        <w:noBreakHyphen/>
      </w:r>
      <w:r>
        <w:noBreakHyphen/>
        <w:t xml:space="preserve"> or with accepting all the </w:t>
      </w:r>
      <w:proofErr w:type="gramStart"/>
      <w:r>
        <w:t>recommendation</w:t>
      </w:r>
      <w:proofErr w:type="gramEnd"/>
      <w:r>
        <w:t>, Mr. Speaker, will the Minister commit to exploring a policy that allows long</w:t>
      </w:r>
      <w:r>
        <w:noBreakHyphen/>
        <w:t>term tenants in market rental unit, especially in small communities with no housing market, to transition into homeownership through a formal transfer of ownership?</w:t>
      </w:r>
      <w:r w:rsidR="00491F29">
        <w:t xml:space="preserve"> </w:t>
      </w:r>
      <w:r>
        <w:t xml:space="preserve">Thank you. </w:t>
      </w:r>
    </w:p>
    <w:p w14:paraId="6ACDC198" w14:textId="5F7D98A1" w:rsidR="00FE1E58" w:rsidRDefault="00FE1E58" w:rsidP="00FE1E58">
      <w:r>
        <w:rPr>
          <w:b/>
          <w:bCs/>
        </w:rPr>
        <w:t>HON. LUCY KUPTANA:</w:t>
      </w:r>
      <w:r>
        <w:t xml:space="preserve"> Thank you, Mr. Speaker.</w:t>
      </w:r>
      <w:r w:rsidR="00491F29">
        <w:t xml:space="preserve"> </w:t>
      </w:r>
      <w:r>
        <w:t>And, again, a really important conversation that we're having at Housing NWT is how we're supporting small community, how we're supporting people to remain in their community and to live within their community and providing those supports, and I do commit to working with Housing NWT to provide a good, solid review of the homeownership program and how we can deliver positive results.</w:t>
      </w:r>
      <w:r w:rsidR="00491F29">
        <w:t xml:space="preserve"> </w:t>
      </w:r>
      <w:r>
        <w:t>Thank you, Mr. Speaker.</w:t>
      </w:r>
      <w:r w:rsidR="00491F29">
        <w:t xml:space="preserve"> </w:t>
      </w:r>
    </w:p>
    <w:p w14:paraId="7288C240" w14:textId="32ECA0CA" w:rsidR="00FE1E58" w:rsidRDefault="00FE1E58" w:rsidP="00FE1E58">
      <w:r>
        <w:rPr>
          <w:b/>
          <w:bCs/>
        </w:rPr>
        <w:t>MR. SPEAKER:</w:t>
      </w:r>
      <w:r>
        <w:t xml:space="preserve"> Thank you, Minister responsible for Housing NWT.</w:t>
      </w:r>
      <w:r w:rsidR="00491F29">
        <w:t xml:space="preserve"> </w:t>
      </w:r>
      <w:r>
        <w:t>Oral questions.</w:t>
      </w:r>
      <w:r w:rsidR="00491F29">
        <w:t xml:space="preserve"> </w:t>
      </w:r>
      <w:proofErr w:type="gramStart"/>
      <w:r>
        <w:t>Member</w:t>
      </w:r>
      <w:proofErr w:type="gramEnd"/>
      <w:r>
        <w:t xml:space="preserve"> from Yellowknife North.</w:t>
      </w:r>
    </w:p>
    <w:p w14:paraId="0F18BD3E" w14:textId="25B48D6B" w:rsidR="00FE1E58" w:rsidRPr="00FE1E58" w:rsidRDefault="00FE1E58" w:rsidP="00FE1E58">
      <w:pPr>
        <w:pStyle w:val="Heading2"/>
        <w:rPr>
          <w:highlight w:val="yellow"/>
        </w:rPr>
      </w:pPr>
      <w:bookmarkStart w:id="33" w:name="_Toc212732935"/>
      <w:r w:rsidRPr="00FE1E58">
        <w:t>Question 876-20(1):</w:t>
      </w:r>
      <w:r w:rsidRPr="00FE1E58">
        <w:br/>
        <w:t>Transfer of Commissioner’s Lands to Municipalities</w:t>
      </w:r>
      <w:bookmarkEnd w:id="33"/>
    </w:p>
    <w:p w14:paraId="03910FF5" w14:textId="6E4EBEDC" w:rsidR="00FE1E58" w:rsidRDefault="00FE1E58" w:rsidP="00FE1E58">
      <w:r>
        <w:rPr>
          <w:b/>
          <w:bCs/>
        </w:rPr>
        <w:t>MS. MORGAN:</w:t>
      </w:r>
      <w:r>
        <w:t xml:space="preserve"> Thank you, Mr. Speaker. For my first set of questions, I want to ask the Minister of Environment and Climate Change.</w:t>
      </w:r>
      <w:r w:rsidR="00491F29">
        <w:t xml:space="preserve"> </w:t>
      </w:r>
    </w:p>
    <w:p w14:paraId="6F1DE379" w14:textId="77777777" w:rsidR="00FE1E58" w:rsidRDefault="00FE1E58" w:rsidP="00FE1E58">
      <w:r>
        <w:t xml:space="preserve">Now, we know that a significant problem holding back the development of land and new housing in the city of Yellowknife, as well as broader economic opportunity, is the lack of an arrangement for timely and efficient transfer of Commissioner's land to the city of Yellowknife. The Minister mentioned earlier this sitting that there's a memorandum of collaboration in place with the city that allows this transfer to go ahead, but there remain </w:t>
      </w:r>
      <w:proofErr w:type="gramStart"/>
      <w:r>
        <w:t>a number of</w:t>
      </w:r>
      <w:proofErr w:type="gramEnd"/>
      <w:r>
        <w:t xml:space="preserve"> barriers that make it, practically speaking, impossible. </w:t>
      </w:r>
      <w:proofErr w:type="gramStart"/>
      <w:r>
        <w:t>So</w:t>
      </w:r>
      <w:proofErr w:type="gramEnd"/>
      <w:r>
        <w:t xml:space="preserve"> is the Minister pursuing targeted amendments to the Land Titles Act and related legislation that would simplify surveying requirements since this is currently a barrier that makes it prohibitively expensive? Thank you, Mr. Speaker. </w:t>
      </w:r>
    </w:p>
    <w:p w14:paraId="68AC7F02" w14:textId="77777777" w:rsidR="00FE1E58" w:rsidRDefault="00FE1E58" w:rsidP="00FE1E58">
      <w:r>
        <w:rPr>
          <w:b/>
          <w:bCs/>
        </w:rPr>
        <w:t>MR. SPEAKER:</w:t>
      </w:r>
      <w:r>
        <w:t xml:space="preserve"> Thank you, Member from Yellowknife North. Minister of ECC. </w:t>
      </w:r>
    </w:p>
    <w:p w14:paraId="3C9158DA" w14:textId="4B244099" w:rsidR="00FE1E58" w:rsidRDefault="00FE1E58" w:rsidP="00FE1E58">
      <w:r>
        <w:rPr>
          <w:b/>
          <w:bCs/>
        </w:rPr>
        <w:t>HON. JAY MACDONALD:</w:t>
      </w:r>
      <w:r>
        <w:t xml:space="preserve"> Thank you, Mr. Speaker. Mr. Speaker, amendments to the Land Titles Act are not being considered by the Department of Justice for the remainder of this Assembly; however, we are working at the department and pursuing amendments to the Land Titles Act for the 21st Assembly. Thank you, Mr. Speaker.</w:t>
      </w:r>
      <w:r w:rsidR="00491F29">
        <w:t xml:space="preserve"> </w:t>
      </w:r>
    </w:p>
    <w:p w14:paraId="2F0A76F7" w14:textId="4BEECE4A" w:rsidR="00FE1E58" w:rsidRDefault="00FE1E58" w:rsidP="00FE1E58">
      <w:r>
        <w:rPr>
          <w:b/>
          <w:bCs/>
        </w:rPr>
        <w:t>MS. MORGAN:</w:t>
      </w:r>
      <w:r>
        <w:t xml:space="preserve"> Thank you, Mr. Speaker. </w:t>
      </w:r>
      <w:proofErr w:type="gramStart"/>
      <w:r>
        <w:t>So</w:t>
      </w:r>
      <w:proofErr w:type="gramEnd"/>
      <w:r>
        <w:t xml:space="preserve"> I'd like to point out that the rules for transferring land from the Government of Canada to the GNWT are much simpler, and they still do require surveying, though, before municipal disposal. </w:t>
      </w:r>
      <w:proofErr w:type="gramStart"/>
      <w:r>
        <w:t>So</w:t>
      </w:r>
      <w:proofErr w:type="gramEnd"/>
      <w:r>
        <w:t xml:space="preserve"> what exactly is preventing the GNWT from using a similar model for when it transfers territorial land to municipalities? Thank you, Mr. Speaker.</w:t>
      </w:r>
      <w:r w:rsidR="00491F29">
        <w:t xml:space="preserve"> </w:t>
      </w:r>
    </w:p>
    <w:p w14:paraId="3F82BE6B" w14:textId="095AFD91" w:rsidR="00FE1E58" w:rsidRDefault="00FE1E58" w:rsidP="00FE1E58">
      <w:r>
        <w:rPr>
          <w:b/>
          <w:bCs/>
        </w:rPr>
        <w:t>HON. JAY MACDONALD:</w:t>
      </w:r>
      <w:r>
        <w:t xml:space="preserve"> Thank you, Mr. Speaker. Mr. Speaker, devolution was a delegation of administration and control of Crown land from the federal government to the GNWT. Land administered by the GNWT is not titled to the GNWT but titled to the Commissioner of the Northwest Territories, and that is federally appointed. Also, the GNWT is an arm of the Crown.</w:t>
      </w:r>
      <w:r w:rsidR="00491F29">
        <w:t xml:space="preserve"> </w:t>
      </w:r>
      <w:r>
        <w:t>A municipal government is not. And the devolution of administration and control authorities is not something the GNWT can further devolve. And I just wanted to point out as well that plans of survey are a functional requirement of the land title system, and that is mandated by federal legislation.</w:t>
      </w:r>
      <w:r w:rsidR="00491F29">
        <w:t xml:space="preserve"> </w:t>
      </w:r>
      <w:r>
        <w:t xml:space="preserve">Thank you, Mr. Speaker. </w:t>
      </w:r>
    </w:p>
    <w:p w14:paraId="15CFDCCD" w14:textId="5D3BCCA8" w:rsidR="00FE1E58" w:rsidRDefault="00FE1E58" w:rsidP="00FE1E58">
      <w:r>
        <w:rPr>
          <w:b/>
          <w:bCs/>
        </w:rPr>
        <w:t>MR. SPEAKER:</w:t>
      </w:r>
      <w:r>
        <w:t xml:space="preserve"> Thank you, Minister of ECC. Final supplementary.</w:t>
      </w:r>
      <w:r w:rsidR="00491F29">
        <w:t xml:space="preserve"> </w:t>
      </w:r>
      <w:proofErr w:type="gramStart"/>
      <w:r>
        <w:t>Member</w:t>
      </w:r>
      <w:proofErr w:type="gramEnd"/>
      <w:r>
        <w:t xml:space="preserve"> from Yellowknife North. </w:t>
      </w:r>
    </w:p>
    <w:p w14:paraId="6256545A" w14:textId="02811AD7" w:rsidR="00FE1E58" w:rsidRDefault="00FE1E58" w:rsidP="00FE1E58">
      <w:r>
        <w:rPr>
          <w:b/>
          <w:bCs/>
        </w:rPr>
        <w:t>MS. MORGAN:</w:t>
      </w:r>
      <w:r>
        <w:t xml:space="preserve"> Thank you, Mr. Speaker. So aside from legislative change, can the Minister commit to establishing a dedicated project manager within ECC to at least help coordinate interdepartmental and intergovernmental land transfer since even under the current rules</w:t>
      </w:r>
      <w:r w:rsidR="00491F29">
        <w:t>,</w:t>
      </w:r>
      <w:r>
        <w:t xml:space="preserve"> capacity constraints seem to be slowing down land transfer? Thank you, Mr. Speaker. </w:t>
      </w:r>
    </w:p>
    <w:p w14:paraId="24EEDD29" w14:textId="6A47F394" w:rsidR="00FE1E58" w:rsidRDefault="00FE1E58" w:rsidP="00FE1E58">
      <w:r>
        <w:rPr>
          <w:b/>
          <w:bCs/>
        </w:rPr>
        <w:t>HON. JAY MACDONALD:</w:t>
      </w:r>
      <w:r>
        <w:t xml:space="preserve"> Thank you, Mr. Speaker.</w:t>
      </w:r>
      <w:r w:rsidR="00491F29">
        <w:t xml:space="preserve"> </w:t>
      </w:r>
      <w:r>
        <w:t>Mr. Speaker, ECC has a dedicated senior land administrator for land transfers and given the demand for land, ECC is increasing its capacity in this area to support this important work. And I also wanted to mention that</w:t>
      </w:r>
      <w:r w:rsidR="00491F29">
        <w:t xml:space="preserve"> </w:t>
      </w:r>
      <w:r>
        <w:noBreakHyphen/>
      </w:r>
      <w:r>
        <w:noBreakHyphen/>
        <w:t xml:space="preserve"> and I didn't mention in my first two answers, but consultation is a big part of this as well. We do have a consultation requirement in this process that I was remiss in not mentioning earlier. You know, this is consistent with the government</w:t>
      </w:r>
      <w:r w:rsidR="00491F29">
        <w:t xml:space="preserve"> </w:t>
      </w:r>
      <w:r>
        <w:noBreakHyphen/>
      </w:r>
      <w:r>
        <w:noBreakHyphen/>
        <w:t xml:space="preserve"> our mandate to support land for housing, and I think we're working toward that.</w:t>
      </w:r>
      <w:r w:rsidR="00491F29">
        <w:t xml:space="preserve"> </w:t>
      </w:r>
      <w:r>
        <w:t xml:space="preserve">And prioritizing all land applications for housing is an initiative </w:t>
      </w:r>
      <w:proofErr w:type="gramStart"/>
      <w:r>
        <w:t>all across</w:t>
      </w:r>
      <w:proofErr w:type="gramEnd"/>
      <w:r>
        <w:t xml:space="preserve"> the NWT. Thank you, Mr. Speaker.</w:t>
      </w:r>
      <w:r w:rsidR="00491F29">
        <w:t xml:space="preserve"> </w:t>
      </w:r>
    </w:p>
    <w:p w14:paraId="7AA726E9" w14:textId="5702729E" w:rsidR="00FE1E58" w:rsidRDefault="00FE1E58" w:rsidP="00FE1E58">
      <w:r>
        <w:rPr>
          <w:b/>
          <w:bCs/>
        </w:rPr>
        <w:t>MR. SPEAKER:</w:t>
      </w:r>
      <w:r>
        <w:t xml:space="preserve"> Thank you, Minister of ECC.</w:t>
      </w:r>
      <w:r w:rsidR="00491F29">
        <w:t xml:space="preserve"> </w:t>
      </w:r>
      <w:r>
        <w:t>Oral questions.</w:t>
      </w:r>
      <w:r w:rsidR="00491F29">
        <w:t xml:space="preserve"> </w:t>
      </w:r>
      <w:r>
        <w:t>Member from Tu Nedhe</w:t>
      </w:r>
      <w:r>
        <w:noBreakHyphen/>
      </w:r>
      <w:proofErr w:type="spellStart"/>
      <w:r>
        <w:t>Wiilideh</w:t>
      </w:r>
      <w:proofErr w:type="spellEnd"/>
      <w:r>
        <w:t xml:space="preserve">. </w:t>
      </w:r>
    </w:p>
    <w:p w14:paraId="320630CB" w14:textId="692CDA54" w:rsidR="00FE1E58" w:rsidRPr="00FE1E58" w:rsidRDefault="00FE1E58" w:rsidP="00FE1E58">
      <w:pPr>
        <w:pStyle w:val="Heading2"/>
      </w:pPr>
      <w:bookmarkStart w:id="34" w:name="_Toc212732936"/>
      <w:r w:rsidRPr="00FE1E58">
        <w:t>Question 877-20(1):</w:t>
      </w:r>
      <w:r w:rsidRPr="00FE1E58">
        <w:br/>
        <w:t>Public Housing in Tu Nedhe-Wiilideh</w:t>
      </w:r>
      <w:bookmarkEnd w:id="34"/>
    </w:p>
    <w:p w14:paraId="798CC19C" w14:textId="0A0989A6" w:rsidR="00FE1E58" w:rsidRDefault="00FE1E58" w:rsidP="00FE1E58">
      <w:r>
        <w:rPr>
          <w:b/>
          <w:bCs/>
        </w:rPr>
        <w:t>MR. EDJERICON:</w:t>
      </w:r>
      <w:r>
        <w:t xml:space="preserve"> Mr. Speaker, when my constituents, particularly in Fort Resolution, read this report on housing, they see their own struggles with their own local housing authority reflected in it.</w:t>
      </w:r>
      <w:r w:rsidR="00491F29">
        <w:t xml:space="preserve"> </w:t>
      </w:r>
      <w:r>
        <w:t>Now that their housing authority is under administration, can the Minister reinsure my constituents that positive change is coming to public housing in their community?</w:t>
      </w:r>
      <w:r w:rsidR="00491F29">
        <w:t xml:space="preserve"> </w:t>
      </w:r>
      <w:r>
        <w:t xml:space="preserve">Thank you, Mr. Speaker. </w:t>
      </w:r>
    </w:p>
    <w:p w14:paraId="27EC7F60" w14:textId="2E16C466" w:rsidR="00FE1E58" w:rsidRDefault="00FE1E58" w:rsidP="00FE1E58">
      <w:r>
        <w:rPr>
          <w:b/>
          <w:bCs/>
        </w:rPr>
        <w:t>MR. SPEAKER:</w:t>
      </w:r>
      <w:r>
        <w:t xml:space="preserve"> Thank you, Member from Tu Nedhe</w:t>
      </w:r>
      <w:r>
        <w:noBreakHyphen/>
      </w:r>
      <w:proofErr w:type="spellStart"/>
      <w:r>
        <w:t>Wiilideh</w:t>
      </w:r>
      <w:proofErr w:type="spellEnd"/>
      <w:r>
        <w:t>.</w:t>
      </w:r>
      <w:r w:rsidR="00491F29">
        <w:t xml:space="preserve"> </w:t>
      </w:r>
      <w:r>
        <w:t xml:space="preserve">Minister responsible for Housing NWT. </w:t>
      </w:r>
    </w:p>
    <w:p w14:paraId="36DF4989" w14:textId="643C5F0A" w:rsidR="00FE1E58" w:rsidRDefault="00FE1E58" w:rsidP="00FE1E58">
      <w:r>
        <w:rPr>
          <w:b/>
          <w:bCs/>
        </w:rPr>
        <w:t>HON. LUCY KUPTANA:</w:t>
      </w:r>
      <w:r>
        <w:t xml:space="preserve"> Thank you, Mr. Speaker.</w:t>
      </w:r>
      <w:r w:rsidR="00491F29">
        <w:t xml:space="preserve"> </w:t>
      </w:r>
      <w:r>
        <w:t>Yes, Mr. Speaker, I think the auditor general report, again, is a wake</w:t>
      </w:r>
      <w:r>
        <w:noBreakHyphen/>
        <w:t>up call, and I've committed to this call to action and moving forward, working with the local housing organizations and the district offices as well as headquarters to monitor and improve the housing conditions within community.</w:t>
      </w:r>
      <w:r w:rsidR="00491F29">
        <w:t xml:space="preserve"> </w:t>
      </w:r>
      <w:r>
        <w:t>Thank you, Mr. Speaker.</w:t>
      </w:r>
      <w:r w:rsidR="00491F29">
        <w:t xml:space="preserve"> </w:t>
      </w:r>
    </w:p>
    <w:p w14:paraId="2F14E76F" w14:textId="58099EC9" w:rsidR="00FE1E58" w:rsidRDefault="00FE1E58" w:rsidP="00FE1E58">
      <w:r>
        <w:rPr>
          <w:b/>
          <w:bCs/>
        </w:rPr>
        <w:t>MR. EDJERICON:</w:t>
      </w:r>
      <w:r>
        <w:t xml:space="preserve"> Thank you, Mr. Speaker.</w:t>
      </w:r>
      <w:r w:rsidR="00491F29">
        <w:t xml:space="preserve"> </w:t>
      </w:r>
      <w:r>
        <w:t>Several of my constituents want to move from their public housing units in one community to a unit in another community.</w:t>
      </w:r>
      <w:r w:rsidR="00491F29">
        <w:t xml:space="preserve"> </w:t>
      </w:r>
      <w:r>
        <w:t>Currently, they must transfer out of the existing unit before they secure a new one, and this process is confusing and slow.</w:t>
      </w:r>
      <w:r w:rsidR="00491F29">
        <w:t xml:space="preserve"> </w:t>
      </w:r>
      <w:r>
        <w:t>Can the Minister commit to allowing public housing residents to secure a spot in another community first and then transfer them to that unit so they can access housing more quickly?</w:t>
      </w:r>
      <w:r w:rsidR="00491F29">
        <w:t xml:space="preserve"> </w:t>
      </w:r>
      <w:r>
        <w:t>Thank you, Mr. Speaker.</w:t>
      </w:r>
      <w:r w:rsidR="00491F29">
        <w:t xml:space="preserve"> </w:t>
      </w:r>
    </w:p>
    <w:p w14:paraId="4FFF5EEC" w14:textId="28D13C27" w:rsidR="00FE1E58" w:rsidRDefault="00FE1E58" w:rsidP="00FE1E58">
      <w:r>
        <w:rPr>
          <w:b/>
          <w:bCs/>
        </w:rPr>
        <w:t>HON. LUCY KUPTANA:</w:t>
      </w:r>
      <w:r>
        <w:t xml:space="preserve"> Thank you, Mr. Speaker.</w:t>
      </w:r>
      <w:r w:rsidR="00491F29">
        <w:t xml:space="preserve"> </w:t>
      </w:r>
      <w:r>
        <w:t>Mr. Speaker, that's a tough one.</w:t>
      </w:r>
      <w:r w:rsidR="00491F29">
        <w:t xml:space="preserve"> </w:t>
      </w:r>
      <w:proofErr w:type="gramStart"/>
      <w:r>
        <w:t>First of all</w:t>
      </w:r>
      <w:proofErr w:type="gramEnd"/>
      <w:r>
        <w:t xml:space="preserve">, the local housing organizations have a community housing services agreement with Housing </w:t>
      </w:r>
      <w:proofErr w:type="gramStart"/>
      <w:r>
        <w:t>NWT</w:t>
      </w:r>
      <w:proofErr w:type="gramEnd"/>
      <w:r>
        <w:t xml:space="preserve"> so local housing organizations are the ones that manage the stock, the housing stock, at the local level, and many times they have, and probably all times, they have a residency requirement.</w:t>
      </w:r>
      <w:r w:rsidR="00491F29">
        <w:t xml:space="preserve"> </w:t>
      </w:r>
      <w:proofErr w:type="gramStart"/>
      <w:r>
        <w:t>So</w:t>
      </w:r>
      <w:proofErr w:type="gramEnd"/>
      <w:r>
        <w:t xml:space="preserve"> transferring from community to community when there's no housing within community to transfer to is a tough one.</w:t>
      </w:r>
      <w:r w:rsidR="00491F29">
        <w:t xml:space="preserve"> </w:t>
      </w:r>
      <w:proofErr w:type="gramStart"/>
      <w:r>
        <w:t>So</w:t>
      </w:r>
      <w:proofErr w:type="gramEnd"/>
      <w:r>
        <w:t xml:space="preserve"> there's many barriers.</w:t>
      </w:r>
      <w:r w:rsidR="00491F29">
        <w:t xml:space="preserve"> </w:t>
      </w:r>
      <w:r>
        <w:t>We can have a conversation, but I would leave this at the local housing organization level because we're not there, I'm not living it, I don't see the</w:t>
      </w:r>
      <w:r w:rsidR="00491F29">
        <w:t xml:space="preserve"> </w:t>
      </w:r>
      <w:r>
        <w:noBreakHyphen/>
      </w:r>
      <w:r>
        <w:noBreakHyphen/>
        <w:t xml:space="preserve"> you know, many times what's happening at the local level.</w:t>
      </w:r>
      <w:r w:rsidR="00491F29">
        <w:t xml:space="preserve"> </w:t>
      </w:r>
      <w:r>
        <w:t>So that's why housing organizations are so important to have.</w:t>
      </w:r>
      <w:r w:rsidR="00491F29">
        <w:t xml:space="preserve"> </w:t>
      </w:r>
      <w:r>
        <w:t>Thank you, Mr. Speaker.</w:t>
      </w:r>
      <w:r w:rsidR="00491F29">
        <w:t xml:space="preserve"> </w:t>
      </w:r>
    </w:p>
    <w:p w14:paraId="12E95629" w14:textId="2CB7886D" w:rsidR="00FE1E58" w:rsidRDefault="00FE1E58" w:rsidP="00FE1E58">
      <w:r>
        <w:rPr>
          <w:b/>
          <w:bCs/>
        </w:rPr>
        <w:t>MR. SPEAKER:</w:t>
      </w:r>
      <w:r>
        <w:t xml:space="preserve"> Thank you, Minister responsible for Housing NWT.</w:t>
      </w:r>
      <w:r w:rsidR="00491F29">
        <w:t xml:space="preserve"> </w:t>
      </w:r>
      <w:r>
        <w:t>Final supplementary.</w:t>
      </w:r>
      <w:r w:rsidR="00491F29">
        <w:t xml:space="preserve"> </w:t>
      </w:r>
      <w:r>
        <w:t>Member from Tu Nedhe</w:t>
      </w:r>
      <w:r>
        <w:noBreakHyphen/>
      </w:r>
      <w:proofErr w:type="spellStart"/>
      <w:r>
        <w:t>Wiilideh</w:t>
      </w:r>
      <w:proofErr w:type="spellEnd"/>
      <w:r>
        <w:t xml:space="preserve">. </w:t>
      </w:r>
    </w:p>
    <w:p w14:paraId="1C9B0EE1" w14:textId="2EC5DD0F" w:rsidR="00FE1E58" w:rsidRDefault="00FE1E58" w:rsidP="00FE1E58">
      <w:r>
        <w:rPr>
          <w:b/>
          <w:bCs/>
        </w:rPr>
        <w:t>MR. EDJERICON:</w:t>
      </w:r>
      <w:r>
        <w:t xml:space="preserve"> Thank you, Mr. Speaker.</w:t>
      </w:r>
      <w:r w:rsidR="00491F29">
        <w:t xml:space="preserve"> </w:t>
      </w:r>
      <w:r>
        <w:t xml:space="preserve">Many of my constituents, particularly from Yellowknives Dene First Nation or </w:t>
      </w:r>
      <w:proofErr w:type="spellStart"/>
      <w:r>
        <w:t>Lutselk'e</w:t>
      </w:r>
      <w:proofErr w:type="spellEnd"/>
      <w:r>
        <w:t xml:space="preserve"> Dene First Nation, live in public housing here in Yellowknife.</w:t>
      </w:r>
      <w:r w:rsidR="00491F29">
        <w:t xml:space="preserve"> </w:t>
      </w:r>
      <w:r>
        <w:t>They face numerous challenges and they're often confused with the housing authority regarding their residency when they need to travel for work, go on the land, or return to their communities to care for elders.</w:t>
      </w:r>
      <w:r w:rsidR="00491F29">
        <w:t xml:space="preserve"> </w:t>
      </w:r>
      <w:r>
        <w:t>Could the Minister establish an Indigenous advocacy within the Yellowknife Housing Authority to represent these residents and address their unique challenges?</w:t>
      </w:r>
      <w:r w:rsidR="00491F29">
        <w:t xml:space="preserve"> </w:t>
      </w:r>
      <w:r>
        <w:t>Thank you, Mr. Speaker.</w:t>
      </w:r>
      <w:r w:rsidR="00491F29">
        <w:t xml:space="preserve"> </w:t>
      </w:r>
    </w:p>
    <w:p w14:paraId="0396991F" w14:textId="3EDE4C03" w:rsidR="00FE1E58" w:rsidRDefault="00FE1E58" w:rsidP="00FE1E58">
      <w:r>
        <w:rPr>
          <w:b/>
          <w:bCs/>
        </w:rPr>
        <w:t>HON. LUCY KUPTANA:</w:t>
      </w:r>
      <w:r>
        <w:t xml:space="preserve"> Thank you, Mr. Speaker.</w:t>
      </w:r>
      <w:r w:rsidR="00491F29">
        <w:t xml:space="preserve"> </w:t>
      </w:r>
      <w:r>
        <w:t>That is the Indigenous advocate or the housing advocate</w:t>
      </w:r>
      <w:r w:rsidR="00491F29">
        <w:t xml:space="preserve"> </w:t>
      </w:r>
      <w:r>
        <w:noBreakHyphen/>
      </w:r>
      <w:r>
        <w:noBreakHyphen/>
        <w:t xml:space="preserve"> because we need to be an advocate for all people in the Northwest Territories</w:t>
      </w:r>
      <w:r w:rsidR="00491F29">
        <w:t xml:space="preserve"> </w:t>
      </w:r>
      <w:r>
        <w:noBreakHyphen/>
      </w:r>
      <w:r>
        <w:noBreakHyphen/>
        <w:t xml:space="preserve"> is something that was identified in the Office of the Auditor General report, and I've asked Housing NWT to provide me a response and a plan moving forward.</w:t>
      </w:r>
      <w:r w:rsidR="00491F29">
        <w:t xml:space="preserve"> </w:t>
      </w:r>
      <w:r>
        <w:t>Thank you, Mr. Speaker.</w:t>
      </w:r>
      <w:r w:rsidR="00491F29">
        <w:t xml:space="preserve"> </w:t>
      </w:r>
    </w:p>
    <w:p w14:paraId="437CE366" w14:textId="22FAB8CE" w:rsidR="00FE1E58" w:rsidRDefault="00FE1E58" w:rsidP="00FE1E58">
      <w:r>
        <w:rPr>
          <w:b/>
          <w:bCs/>
        </w:rPr>
        <w:t>MR. SPEAKER:</w:t>
      </w:r>
      <w:r>
        <w:t xml:space="preserve"> Thank you, Minister responsible for Housing NWT.</w:t>
      </w:r>
      <w:r w:rsidR="00491F29">
        <w:t xml:space="preserve"> </w:t>
      </w:r>
      <w:r>
        <w:t>Oral questions.</w:t>
      </w:r>
      <w:r w:rsidR="00491F29">
        <w:t xml:space="preserve"> </w:t>
      </w:r>
      <w:r>
        <w:t xml:space="preserve">Member from Great Slave. </w:t>
      </w:r>
    </w:p>
    <w:p w14:paraId="65F53344" w14:textId="1EDC3A8F" w:rsidR="00FE1E58" w:rsidRPr="00FE1E58" w:rsidRDefault="00FE1E58" w:rsidP="00FE1E58">
      <w:pPr>
        <w:pStyle w:val="Heading2"/>
      </w:pPr>
      <w:bookmarkStart w:id="35" w:name="_Toc212732937"/>
      <w:r w:rsidRPr="00FE1E58">
        <w:t>Question 878-20(1):</w:t>
      </w:r>
      <w:r w:rsidRPr="00FE1E58">
        <w:br/>
        <w:t>Assessment of Fiscal Capacity of Mine Operators</w:t>
      </w:r>
      <w:bookmarkEnd w:id="35"/>
    </w:p>
    <w:p w14:paraId="292C8F2E" w14:textId="77777777" w:rsidR="00FE1E58" w:rsidRDefault="00FE1E58" w:rsidP="00FE1E58">
      <w:r>
        <w:rPr>
          <w:b/>
          <w:bCs/>
        </w:rPr>
        <w:t>MS. REID:</w:t>
      </w:r>
      <w:r>
        <w:t xml:space="preserve"> Thank you, Mr. Speaker. Upon reflection, I am going to try and ask a question to ECC a different way. </w:t>
      </w:r>
    </w:p>
    <w:p w14:paraId="2D7DAA5C" w14:textId="77777777" w:rsidR="00FE1E58" w:rsidRDefault="00FE1E58" w:rsidP="00FE1E58">
      <w:r>
        <w:t xml:space="preserve">Mr. Speaker, what process does the GNWT follow to understand the fiscal capacity of a mining company? Thank you, Mr. Speaker. </w:t>
      </w:r>
    </w:p>
    <w:p w14:paraId="48FD4C4F" w14:textId="77777777" w:rsidR="00FE1E58" w:rsidRDefault="00FE1E58" w:rsidP="00FE1E58">
      <w:r>
        <w:rPr>
          <w:b/>
          <w:bCs/>
        </w:rPr>
        <w:t>MR. SPEAKER:</w:t>
      </w:r>
      <w:r>
        <w:t xml:space="preserve"> Thank you, Member from Great Slave. Minister of ECC. </w:t>
      </w:r>
    </w:p>
    <w:p w14:paraId="38655814" w14:textId="4A960D5F" w:rsidR="00FE1E58" w:rsidRDefault="00FE1E58" w:rsidP="00FE1E58">
      <w:r>
        <w:rPr>
          <w:b/>
          <w:bCs/>
        </w:rPr>
        <w:t>HON. JAY MACDONALD:</w:t>
      </w:r>
      <w:r>
        <w:t xml:space="preserve"> Thank you, Mr. Speaker. Mr. Speaker, assessing the fiscal capacity of a company is certainly part of the process when a company comes into the field of mining; however, it is not a responsibility that falls directly to the GNWT. Thank you, Mr. Speaker.</w:t>
      </w:r>
      <w:r w:rsidR="00491F29">
        <w:t xml:space="preserve"> </w:t>
      </w:r>
    </w:p>
    <w:p w14:paraId="22F0C7E4" w14:textId="58E9AC60" w:rsidR="00FE1E58" w:rsidRDefault="00FE1E58" w:rsidP="00FE1E58">
      <w:r>
        <w:rPr>
          <w:b/>
          <w:bCs/>
        </w:rPr>
        <w:t>MR. SPEAKER:</w:t>
      </w:r>
      <w:r>
        <w:t xml:space="preserve"> Thank you, Minister of ECC.</w:t>
      </w:r>
      <w:r w:rsidR="00491F29">
        <w:t xml:space="preserve"> </w:t>
      </w:r>
      <w:r>
        <w:t>Oral questions.</w:t>
      </w:r>
      <w:r w:rsidR="00491F29">
        <w:t xml:space="preserve"> </w:t>
      </w:r>
      <w:proofErr w:type="gramStart"/>
      <w:r>
        <w:t>Member</w:t>
      </w:r>
      <w:proofErr w:type="gramEnd"/>
      <w:r>
        <w:t xml:space="preserve"> </w:t>
      </w:r>
      <w:proofErr w:type="gramStart"/>
      <w:r>
        <w:t>from</w:t>
      </w:r>
      <w:proofErr w:type="gramEnd"/>
      <w:r>
        <w:t xml:space="preserve"> Yellowknife</w:t>
      </w:r>
      <w:r w:rsidR="00491F29">
        <w:t xml:space="preserve"> </w:t>
      </w:r>
      <w:r>
        <w:t xml:space="preserve">Centre. </w:t>
      </w:r>
    </w:p>
    <w:p w14:paraId="275C88FF" w14:textId="164BB751" w:rsidR="00FE1E58" w:rsidRPr="00FE1E58" w:rsidRDefault="00FE1E58" w:rsidP="00FE1E58">
      <w:pPr>
        <w:pStyle w:val="Heading2"/>
      </w:pPr>
      <w:bookmarkStart w:id="36" w:name="_Toc212732938"/>
      <w:r w:rsidRPr="00FE1E58">
        <w:t>Question 879-20(1):</w:t>
      </w:r>
      <w:r w:rsidRPr="00FE1E58">
        <w:br/>
        <w:t>Out-of-Country Medical Coverage Policy</w:t>
      </w:r>
      <w:bookmarkEnd w:id="36"/>
    </w:p>
    <w:p w14:paraId="0A313A64" w14:textId="715107E9" w:rsidR="00FE1E58" w:rsidRDefault="00FE1E58" w:rsidP="00FE1E58">
      <w:r>
        <w:rPr>
          <w:b/>
          <w:bCs/>
        </w:rPr>
        <w:t>MR. HAWKINS:</w:t>
      </w:r>
      <w:r>
        <w:t xml:space="preserve"> Thank you, Mr. Speaker.</w:t>
      </w:r>
      <w:r w:rsidR="00491F29">
        <w:t xml:space="preserve"> </w:t>
      </w:r>
      <w:r>
        <w:t>What would a Wednesday be without a health question?</w:t>
      </w:r>
      <w:r w:rsidR="00491F29">
        <w:t xml:space="preserve"> </w:t>
      </w:r>
    </w:p>
    <w:p w14:paraId="1D99C986" w14:textId="7847FB8F" w:rsidR="00FE1E58" w:rsidRDefault="00FE1E58" w:rsidP="00FE1E58">
      <w:r>
        <w:t>Mr. Speaker, I've inquired through the Minister's office</w:t>
      </w:r>
      <w:r w:rsidR="00491F29">
        <w:t xml:space="preserve"> </w:t>
      </w:r>
      <w:r>
        <w:noBreakHyphen/>
      </w:r>
      <w:r>
        <w:noBreakHyphen/>
        <w:t xml:space="preserve"> so in general, this shouldn't be too much of a surprise</w:t>
      </w:r>
      <w:r w:rsidR="00491F29">
        <w:t xml:space="preserve"> </w:t>
      </w:r>
      <w:r>
        <w:noBreakHyphen/>
      </w:r>
      <w:r>
        <w:noBreakHyphen/>
        <w:t xml:space="preserve"> with respect to an </w:t>
      </w:r>
      <w:proofErr w:type="gramStart"/>
      <w:r>
        <w:t>out of territory</w:t>
      </w:r>
      <w:proofErr w:type="gramEnd"/>
      <w:r>
        <w:t xml:space="preserve"> country </w:t>
      </w:r>
      <w:proofErr w:type="gramStart"/>
      <w:r>
        <w:t>claim</w:t>
      </w:r>
      <w:proofErr w:type="gramEnd"/>
      <w:r>
        <w:t xml:space="preserve"> submission.</w:t>
      </w:r>
      <w:r w:rsidR="00491F29">
        <w:t xml:space="preserve"> </w:t>
      </w:r>
      <w:r>
        <w:t>So that's basically a medical travel process.</w:t>
      </w:r>
      <w:r w:rsidR="00491F29">
        <w:t xml:space="preserve"> </w:t>
      </w:r>
      <w:r>
        <w:t>If you need an expense for a health reason while you're out of the country in short.</w:t>
      </w:r>
      <w:r w:rsidR="00491F29">
        <w:t xml:space="preserve"> </w:t>
      </w:r>
      <w:r>
        <w:t>I've asked for the guiding policy document that this form should buttress or explain or justify, and we seem to be running into problems, and the department sends me the application form, not the policy guiding document.</w:t>
      </w:r>
      <w:r w:rsidR="00491F29">
        <w:t xml:space="preserve"> </w:t>
      </w:r>
      <w:proofErr w:type="gramStart"/>
      <w:r>
        <w:t>So that</w:t>
      </w:r>
      <w:proofErr w:type="gramEnd"/>
      <w:r>
        <w:t xml:space="preserve"> said, Mr. Speaker, the question for the Minister of </w:t>
      </w:r>
      <w:proofErr w:type="gramStart"/>
      <w:r>
        <w:t>health</w:t>
      </w:r>
      <w:proofErr w:type="gramEnd"/>
      <w:r>
        <w:t xml:space="preserve">, because it is Wednesday, which is does this policy guiding document </w:t>
      </w:r>
      <w:proofErr w:type="gramStart"/>
      <w:r>
        <w:t>actually exist</w:t>
      </w:r>
      <w:proofErr w:type="gramEnd"/>
      <w:r>
        <w:t xml:space="preserve"> that supports the application, yes or no?</w:t>
      </w:r>
      <w:r w:rsidR="00491F29">
        <w:t xml:space="preserve"> </w:t>
      </w:r>
      <w:r>
        <w:t xml:space="preserve">Thank you. </w:t>
      </w:r>
    </w:p>
    <w:p w14:paraId="2FD4E030" w14:textId="6B7121B6" w:rsidR="00FE1E58" w:rsidRDefault="00FE1E58" w:rsidP="00FE1E58">
      <w:r>
        <w:rPr>
          <w:b/>
          <w:bCs/>
        </w:rPr>
        <w:t>MR. SPEAKER:</w:t>
      </w:r>
      <w:r>
        <w:t xml:space="preserve"> Thank you, Member </w:t>
      </w:r>
      <w:proofErr w:type="gramStart"/>
      <w:r>
        <w:t>from</w:t>
      </w:r>
      <w:proofErr w:type="gramEnd"/>
      <w:r>
        <w:t xml:space="preserve"> Yellowknife</w:t>
      </w:r>
      <w:r w:rsidR="00491F29">
        <w:t xml:space="preserve"> </w:t>
      </w:r>
      <w:r>
        <w:t>Centre.</w:t>
      </w:r>
      <w:r w:rsidR="00491F29">
        <w:t xml:space="preserve"> </w:t>
      </w:r>
      <w:r>
        <w:t xml:space="preserve">Minister of Health and Social Services. </w:t>
      </w:r>
    </w:p>
    <w:p w14:paraId="14A9685B" w14:textId="32DD40D1" w:rsidR="00FE1E58" w:rsidRDefault="00FE1E58" w:rsidP="00FE1E58">
      <w:r>
        <w:rPr>
          <w:b/>
          <w:bCs/>
        </w:rPr>
        <w:t>HON. LESA SEMMLER:</w:t>
      </w:r>
      <w:r>
        <w:t xml:space="preserve"> Thank you, Mr. Speaker.</w:t>
      </w:r>
      <w:r w:rsidR="00491F29">
        <w:t xml:space="preserve"> </w:t>
      </w:r>
      <w:r>
        <w:t>I don't have that level of detail.</w:t>
      </w:r>
      <w:r w:rsidR="00491F29">
        <w:t xml:space="preserve"> </w:t>
      </w:r>
      <w:r>
        <w:t>I'll have to get back to the Member.</w:t>
      </w:r>
      <w:r w:rsidR="00491F29">
        <w:t xml:space="preserve"> </w:t>
      </w:r>
      <w:r>
        <w:t xml:space="preserve">Thank you. </w:t>
      </w:r>
    </w:p>
    <w:p w14:paraId="42153982" w14:textId="6F927A29" w:rsidR="00FE1E58" w:rsidRDefault="00FE1E58" w:rsidP="00FE1E58">
      <w:r>
        <w:rPr>
          <w:b/>
          <w:bCs/>
        </w:rPr>
        <w:t>MR. HAWKINS:</w:t>
      </w:r>
      <w:r>
        <w:t xml:space="preserve"> Thank you, Mr. Speaker.</w:t>
      </w:r>
      <w:r w:rsidR="00491F29">
        <w:t xml:space="preserve"> </w:t>
      </w:r>
      <w:r>
        <w:t>Mr. Speaker, my question is how would they operate without a policy document?</w:t>
      </w:r>
      <w:r w:rsidR="00491F29">
        <w:t xml:space="preserve"> </w:t>
      </w:r>
      <w:r>
        <w:t>The retired bureaucrat is at a policy walk and they're concerned about applying for things that they may or may not qualify based on best dollar for the government and reasonable services that could be extended.</w:t>
      </w:r>
      <w:r w:rsidR="00491F29">
        <w:t xml:space="preserve"> </w:t>
      </w:r>
      <w:r>
        <w:t>Would it be reasonable to assume there should be a policy document?</w:t>
      </w:r>
      <w:r w:rsidR="00491F29">
        <w:t xml:space="preserve"> </w:t>
      </w:r>
      <w:r>
        <w:t xml:space="preserve">Thank you. </w:t>
      </w:r>
    </w:p>
    <w:p w14:paraId="434C10E2" w14:textId="620EE3BE" w:rsidR="00FE1E58" w:rsidRDefault="00FE1E58" w:rsidP="00FE1E58">
      <w:r>
        <w:rPr>
          <w:b/>
          <w:bCs/>
        </w:rPr>
        <w:t>HON. LESA SEMMLER:</w:t>
      </w:r>
      <w:r>
        <w:t xml:space="preserve"> Thank you, Mr. Speaker.</w:t>
      </w:r>
      <w:r w:rsidR="00491F29">
        <w:t xml:space="preserve"> </w:t>
      </w:r>
      <w:r>
        <w:t>Again, at that level of detail I would have to get back to the Member.</w:t>
      </w:r>
      <w:r w:rsidR="00491F29">
        <w:t xml:space="preserve"> </w:t>
      </w:r>
    </w:p>
    <w:p w14:paraId="58309414" w14:textId="266C7ADB" w:rsidR="00FE1E58" w:rsidRDefault="00FE1E58" w:rsidP="00FE1E58">
      <w:r>
        <w:rPr>
          <w:b/>
          <w:bCs/>
        </w:rPr>
        <w:t>MR. SPEAKER:</w:t>
      </w:r>
      <w:r>
        <w:t xml:space="preserve"> Thank you, Minister of Health and Social Services.</w:t>
      </w:r>
      <w:r w:rsidR="00491F29">
        <w:t xml:space="preserve"> </w:t>
      </w:r>
      <w:r>
        <w:t>Oral questions.</w:t>
      </w:r>
      <w:r w:rsidR="00491F29">
        <w:t xml:space="preserve"> </w:t>
      </w:r>
      <w:proofErr w:type="gramStart"/>
      <w:r>
        <w:t>Member</w:t>
      </w:r>
      <w:proofErr w:type="gramEnd"/>
      <w:r>
        <w:t xml:space="preserve"> </w:t>
      </w:r>
      <w:proofErr w:type="gramStart"/>
      <w:r>
        <w:t>from</w:t>
      </w:r>
      <w:proofErr w:type="gramEnd"/>
      <w:r>
        <w:t xml:space="preserve"> Range Lake. </w:t>
      </w:r>
    </w:p>
    <w:p w14:paraId="56A23F56" w14:textId="7D355815" w:rsidR="008E4491" w:rsidRPr="00491F29" w:rsidRDefault="00FE1E58" w:rsidP="00491F29">
      <w:pPr>
        <w:pStyle w:val="Heading2"/>
      </w:pPr>
      <w:bookmarkStart w:id="37" w:name="_Toc212732939"/>
      <w:r w:rsidRPr="00491F29">
        <w:t xml:space="preserve">Question </w:t>
      </w:r>
      <w:r w:rsidR="00491F29" w:rsidRPr="00491F29">
        <w:t>880-20(1):</w:t>
      </w:r>
      <w:r w:rsidR="00491F29" w:rsidRPr="00491F29">
        <w:br/>
        <w:t>Late Payments for Student Financial Assistance</w:t>
      </w:r>
      <w:bookmarkEnd w:id="37"/>
    </w:p>
    <w:p w14:paraId="2DF87A7E" w14:textId="77777777" w:rsidR="002F2CFC" w:rsidRDefault="002F2CFC" w:rsidP="002F2CFC">
      <w:r>
        <w:rPr>
          <w:b/>
          <w:bCs/>
        </w:rPr>
        <w:t>MR. TESTART:</w:t>
      </w:r>
      <w:r>
        <w:t xml:space="preserve"> Thank you, Mr. Speaker. Mr. Speaker, yesterday I asked questions about late payments for SFA students. The Minister said that she will not pay them back even though we have a process </w:t>
      </w:r>
      <w:proofErr w:type="gramStart"/>
      <w:r>
        <w:t>for</w:t>
      </w:r>
      <w:proofErr w:type="gramEnd"/>
      <w:r>
        <w:t xml:space="preserve"> paying back income support late fees incurred on income support payments. Will the Minister work with her department to find what barriers exist to paying off these late fees so we can give our students a break? Thank you very much.  </w:t>
      </w:r>
    </w:p>
    <w:p w14:paraId="307FF676" w14:textId="77777777" w:rsidR="002F2CFC" w:rsidRDefault="002F2CFC" w:rsidP="002F2CFC">
      <w:r>
        <w:rPr>
          <w:b/>
          <w:bCs/>
        </w:rPr>
        <w:t>MR. SPEAKER:</w:t>
      </w:r>
      <w:r>
        <w:t xml:space="preserve"> Thank you, Member for Range Lake. Minister of ECE. </w:t>
      </w:r>
    </w:p>
    <w:p w14:paraId="381ED9AB" w14:textId="77777777" w:rsidR="002F2CFC" w:rsidRDefault="002F2CFC" w:rsidP="002F2CFC">
      <w:r>
        <w:rPr>
          <w:b/>
          <w:bCs/>
        </w:rPr>
        <w:t>HON. CAITLIN CLEVELAND:</w:t>
      </w:r>
      <w:r>
        <w:t xml:space="preserve"> Thank you, Mr. Speaker. Mr. Speaker, there's not </w:t>
      </w:r>
      <w:proofErr w:type="gramStart"/>
      <w:r>
        <w:t>an expectation</w:t>
      </w:r>
      <w:proofErr w:type="gramEnd"/>
      <w:r>
        <w:t xml:space="preserve"> that this would happen because it's not something that we </w:t>
      </w:r>
      <w:proofErr w:type="gramStart"/>
      <w:r>
        <w:t>account</w:t>
      </w:r>
      <w:proofErr w:type="gramEnd"/>
      <w:r>
        <w:t xml:space="preserve"> and fund for. I'm always happy to go back to the department and find out what kind of </w:t>
      </w:r>
      <w:proofErr w:type="gramStart"/>
      <w:r>
        <w:t>an economic</w:t>
      </w:r>
      <w:proofErr w:type="gramEnd"/>
      <w:r>
        <w:t xml:space="preserve"> cost this would have </w:t>
      </w:r>
      <w:proofErr w:type="gramStart"/>
      <w:r>
        <w:t>to</w:t>
      </w:r>
      <w:proofErr w:type="gramEnd"/>
      <w:r>
        <w:t xml:space="preserve"> our student financial assistance. That said, Mr. Speaker, it is not expected that student financial assistance covers the entire cost of post</w:t>
      </w:r>
      <w:r>
        <w:noBreakHyphen/>
        <w:t xml:space="preserve">secondary for our students. Thank you.  </w:t>
      </w:r>
    </w:p>
    <w:p w14:paraId="129155EE" w14:textId="77777777" w:rsidR="002F2CFC" w:rsidRDefault="002F2CFC" w:rsidP="002F2CFC">
      <w:r>
        <w:rPr>
          <w:b/>
          <w:bCs/>
        </w:rPr>
        <w:t>MR. TESTART:</w:t>
      </w:r>
      <w:r>
        <w:t xml:space="preserve"> Mr. Speaker, I'm not </w:t>
      </w:r>
      <w:proofErr w:type="gramStart"/>
      <w:r>
        <w:t>asking for</w:t>
      </w:r>
      <w:proofErr w:type="gramEnd"/>
      <w:r>
        <w:t xml:space="preserve"> them to pay the entire cost. I'm asking them to pay for late fees incurred because of departmental holdups because they couldn't process these payments. This is an extraordinary occurrence. Will the Minister take extraordinary action and pay these students for their late fees? It's a very simple question, and it shouldn't be this controversial. We don't need a lot of policy </w:t>
      </w:r>
      <w:proofErr w:type="gramStart"/>
      <w:r>
        <w:t>change</w:t>
      </w:r>
      <w:proofErr w:type="gramEnd"/>
      <w:r>
        <w:t xml:space="preserve">. Do the right thing; help our students out. Thank you, Mr. Speaker. </w:t>
      </w:r>
    </w:p>
    <w:p w14:paraId="6C9A5902" w14:textId="77777777" w:rsidR="002F2CFC" w:rsidRDefault="002F2CFC" w:rsidP="002F2CFC">
      <w:r>
        <w:rPr>
          <w:b/>
          <w:bCs/>
        </w:rPr>
        <w:t>HON. CAITLIN CLEVELAND:</w:t>
      </w:r>
      <w:r>
        <w:t xml:space="preserve"> Thank you, Mr. Speaker. Mr. Speaker, in the answer to my first question I did say I'm always happy to go back to the department.  And what I'm saying here, Mr. Speaker, is that it is expected that students </w:t>
      </w:r>
      <w:proofErr w:type="gramStart"/>
      <w:r>
        <w:t>have</w:t>
      </w:r>
      <w:proofErr w:type="gramEnd"/>
      <w:r>
        <w:t xml:space="preserve">, from their summer student jobs, some dollars that they can afford to </w:t>
      </w:r>
      <w:proofErr w:type="gramStart"/>
      <w:r>
        <w:t>pay</w:t>
      </w:r>
      <w:proofErr w:type="gramEnd"/>
      <w:r>
        <w:t xml:space="preserve"> their tuition and then student financial assistance comes back and supports them. This is not a regular occurrence. The Member is </w:t>
      </w:r>
      <w:proofErr w:type="gramStart"/>
      <w:r>
        <w:t>absolutely right</w:t>
      </w:r>
      <w:proofErr w:type="gramEnd"/>
      <w:r>
        <w:t xml:space="preserve">.  And I am doing what I can to ensure that we are following up and making sure that processes are as efficient as possible. Thank you. </w:t>
      </w:r>
    </w:p>
    <w:p w14:paraId="7855A1DA" w14:textId="77777777" w:rsidR="002F2CFC" w:rsidRDefault="002F2CFC" w:rsidP="002F2CFC">
      <w:r>
        <w:rPr>
          <w:b/>
          <w:bCs/>
        </w:rPr>
        <w:t>MR. SPEAKER:</w:t>
      </w:r>
      <w:r>
        <w:t xml:space="preserve"> Thank you, Minister of ECE.  Final supplementary. </w:t>
      </w:r>
      <w:proofErr w:type="gramStart"/>
      <w:r>
        <w:t>Member</w:t>
      </w:r>
      <w:proofErr w:type="gramEnd"/>
      <w:r>
        <w:t xml:space="preserve"> </w:t>
      </w:r>
      <w:proofErr w:type="gramStart"/>
      <w:r>
        <w:t>from</w:t>
      </w:r>
      <w:proofErr w:type="gramEnd"/>
      <w:r>
        <w:t xml:space="preserve"> Range Lake. </w:t>
      </w:r>
    </w:p>
    <w:p w14:paraId="082F196A" w14:textId="77777777" w:rsidR="002F2CFC" w:rsidRDefault="002F2CFC" w:rsidP="002F2CFC">
      <w:r>
        <w:rPr>
          <w:b/>
          <w:bCs/>
        </w:rPr>
        <w:t>MR. TESTART:</w:t>
      </w:r>
      <w:r>
        <w:t xml:space="preserve"> Thank you, Mr. Speaker. Mr. Speaker, who is responsible for the delays that incurred the late fees </w:t>
      </w:r>
      <w:r>
        <w:noBreakHyphen/>
        <w:t xml:space="preserve"> was it the students working their summer student jobs and being late in applying, or was it the department that didn't have capacity to meet the demand that was late getting out? Can the Minister just clarify who is responsible for incurring the late payments, because I'm confused. Thank you. </w:t>
      </w:r>
    </w:p>
    <w:p w14:paraId="11EEBCAB" w14:textId="77777777" w:rsidR="002F2CFC" w:rsidRDefault="002F2CFC" w:rsidP="002F2CFC">
      <w:r>
        <w:rPr>
          <w:b/>
          <w:bCs/>
        </w:rPr>
        <w:t>HON. CAITLIN CLEVELAND:</w:t>
      </w:r>
      <w:r>
        <w:t xml:space="preserve"> Thank you, Mr. Speaker. Mr. Speaker, there are some students whose applications are late, some students whose applications are on time, and staff within the department do their best to process all applications as quickly as possible. Thank you. </w:t>
      </w:r>
    </w:p>
    <w:p w14:paraId="0EC8B8B3" w14:textId="31592E93" w:rsidR="002F2CFC" w:rsidRDefault="002F2CFC" w:rsidP="002F2CFC">
      <w:r>
        <w:rPr>
          <w:b/>
          <w:bCs/>
        </w:rPr>
        <w:t>MR. SPEAKER:</w:t>
      </w:r>
      <w:r>
        <w:t xml:space="preserve"> Thank you, Minister of ECE.  Oral questions.  </w:t>
      </w:r>
      <w:proofErr w:type="gramStart"/>
      <w:r>
        <w:t>Member</w:t>
      </w:r>
      <w:proofErr w:type="gramEnd"/>
      <w:r>
        <w:t xml:space="preserve"> from Yellowknife North. </w:t>
      </w:r>
    </w:p>
    <w:p w14:paraId="455C8CE7" w14:textId="5A3722C7" w:rsidR="008035E9" w:rsidRDefault="008035E9" w:rsidP="0050579D">
      <w:pPr>
        <w:pStyle w:val="Heading2"/>
        <w:rPr>
          <w:szCs w:val="18"/>
        </w:rPr>
      </w:pPr>
      <w:bookmarkStart w:id="38" w:name="_Toc212732940"/>
      <w:r>
        <w:t>Question 881-</w:t>
      </w:r>
      <w:r w:rsidR="0050579D">
        <w:t>20(1):</w:t>
      </w:r>
      <w:r w:rsidR="0050579D">
        <w:br/>
        <w:t>Electronic Medical Records</w:t>
      </w:r>
      <w:bookmarkEnd w:id="38"/>
    </w:p>
    <w:p w14:paraId="456276EE" w14:textId="77777777" w:rsidR="002F2CFC" w:rsidRDefault="002F2CFC" w:rsidP="002F2CFC">
      <w:r>
        <w:rPr>
          <w:b/>
          <w:bCs/>
        </w:rPr>
        <w:t>MS. MORGAN:</w:t>
      </w:r>
      <w:r>
        <w:t xml:space="preserve"> Thank you, Mr. Speaker. I'd like to ask questions </w:t>
      </w:r>
      <w:proofErr w:type="gramStart"/>
      <w:r>
        <w:t>of</w:t>
      </w:r>
      <w:proofErr w:type="gramEnd"/>
      <w:r>
        <w:t xml:space="preserve"> the health and social services Minister regarding our electronic medical record system. I know this is something that we've all agreed needs to be done, and it's being worked on. It just seems like it is taking a long time, and it seems so fundamental to making our healthcare system work well in so many different respects. </w:t>
      </w:r>
    </w:p>
    <w:p w14:paraId="6D79625F" w14:textId="3B7CBC59" w:rsidR="002F2CFC" w:rsidRDefault="002F2CFC" w:rsidP="002F2CFC">
      <w:proofErr w:type="gramStart"/>
      <w:r>
        <w:t>So</w:t>
      </w:r>
      <w:proofErr w:type="gramEnd"/>
      <w:r>
        <w:t xml:space="preserve"> my first question is</w:t>
      </w:r>
      <w:r w:rsidR="008035E9">
        <w:t>,</w:t>
      </w:r>
      <w:r>
        <w:t xml:space="preserve"> can the Minister give us an update on where exactly we're at with the establishment of the electronic medical records system and if there are any updated timelines on when we might </w:t>
      </w:r>
      <w:proofErr w:type="gramStart"/>
      <w:r>
        <w:t>have</w:t>
      </w:r>
      <w:proofErr w:type="gramEnd"/>
      <w:r>
        <w:t xml:space="preserve"> some progress?  Thank you, Mr. Speaker. </w:t>
      </w:r>
    </w:p>
    <w:p w14:paraId="64BFD583" w14:textId="77777777" w:rsidR="002F2CFC" w:rsidRDefault="002F2CFC" w:rsidP="002F2CFC">
      <w:r>
        <w:rPr>
          <w:b/>
          <w:bCs/>
        </w:rPr>
        <w:t>MR. SPEAKER:</w:t>
      </w:r>
      <w:r>
        <w:t xml:space="preserve"> Thank you, Member from Yellowknife North.  Minister of Health and Social Services. </w:t>
      </w:r>
    </w:p>
    <w:p w14:paraId="2E6EFE4C" w14:textId="77777777" w:rsidR="002F2CFC" w:rsidRDefault="002F2CFC" w:rsidP="002F2CFC">
      <w:r>
        <w:rPr>
          <w:b/>
          <w:bCs/>
        </w:rPr>
        <w:t>HON. LESA SEMMLER:</w:t>
      </w:r>
      <w:r>
        <w:t xml:space="preserve"> Thank you, Mr. Speaker.  As the Member has stated, this is an important piece.  We have been in the process of compiling what needs to be done working, I think, with procurement to be able to put out the RFP.  There are some things that are </w:t>
      </w:r>
      <w:r>
        <w:noBreakHyphen/>
      </w:r>
      <w:r>
        <w:noBreakHyphen/>
        <w:t xml:space="preserve"> there are challenges within our system, and this is an urgent thing and we're hoping that with the delay that we're working </w:t>
      </w:r>
      <w:r>
        <w:noBreakHyphen/>
      </w:r>
      <w:r>
        <w:noBreakHyphen/>
        <w:t xml:space="preserve"> we're working with the finance Minister's department to be able to move this forward a little faster.  At this time, I think we're looking at the procurement within 2026, early 2026, but I can't confirm that to be exact right now.  Thank you, Mr. Speaker.  </w:t>
      </w:r>
    </w:p>
    <w:p w14:paraId="731E7F2D" w14:textId="77777777" w:rsidR="002F2CFC" w:rsidRDefault="002F2CFC" w:rsidP="002F2CFC">
      <w:r>
        <w:rPr>
          <w:b/>
          <w:bCs/>
        </w:rPr>
        <w:t>MS. MORGAN</w:t>
      </w:r>
      <w:r>
        <w:t xml:space="preserve">: Thank you, Mr. Speaker.  </w:t>
      </w:r>
      <w:proofErr w:type="gramStart"/>
      <w:r>
        <w:t>So</w:t>
      </w:r>
      <w:proofErr w:type="gramEnd"/>
      <w:r>
        <w:t xml:space="preserve"> I </w:t>
      </w:r>
      <w:proofErr w:type="gramStart"/>
      <w:r>
        <w:t>certainly </w:t>
      </w:r>
      <w:r>
        <w:noBreakHyphen/>
      </w:r>
      <w:r>
        <w:noBreakHyphen/>
        <w:t xml:space="preserve"> I</w:t>
      </w:r>
      <w:proofErr w:type="gramEnd"/>
      <w:r>
        <w:t xml:space="preserve"> </w:t>
      </w:r>
      <w:proofErr w:type="gramStart"/>
      <w:r>
        <w:t>appreciate</w:t>
      </w:r>
      <w:proofErr w:type="gramEnd"/>
      <w:r>
        <w:t xml:space="preserve"> the Minister is trying to expedite that and will look forward to early 2026 having at least some progress towards the RFP.  But in the meantime, we don't even seem to have a system where our doctors can talk to the Alberta system even though many of our patients are going back and </w:t>
      </w:r>
      <w:proofErr w:type="gramStart"/>
      <w:r>
        <w:t>forth</w:t>
      </w:r>
      <w:proofErr w:type="gramEnd"/>
      <w:r>
        <w:t xml:space="preserve"> obviously in and out of the Alberta system.  Is there some kind of data sharing agreement that we could reach with Alberta so that our NWT</w:t>
      </w:r>
      <w:r>
        <w:noBreakHyphen/>
        <w:t xml:space="preserve">based practitioners can at least just get access to Alberta's electronic medical system?  Thank you, Mr. Speaker.  </w:t>
      </w:r>
    </w:p>
    <w:p w14:paraId="7401CBD1" w14:textId="77777777" w:rsidR="002F2CFC" w:rsidRDefault="002F2CFC" w:rsidP="002F2CFC">
      <w:r>
        <w:rPr>
          <w:b/>
          <w:bCs/>
        </w:rPr>
        <w:t>HON. LESA SEMMLER:</w:t>
      </w:r>
      <w:r>
        <w:t xml:space="preserve"> Thank you, Mr. Speaker.  Mr. Speaker, the NTHSSA, along with I think </w:t>
      </w:r>
      <w:r>
        <w:noBreakHyphen/>
      </w:r>
      <w:r>
        <w:noBreakHyphen/>
        <w:t xml:space="preserve"> I can't confirm, I know that we're having conversations with the information privacy </w:t>
      </w:r>
      <w:r>
        <w:noBreakHyphen/>
      </w:r>
      <w:r>
        <w:noBreakHyphen/>
        <w:t xml:space="preserve"> is there's </w:t>
      </w:r>
      <w:r>
        <w:noBreakHyphen/>
      </w:r>
      <w:r>
        <w:noBreakHyphen/>
        <w:t xml:space="preserve"> with the cross jurisdictional information sharing, there is none like this in Canada right now and so there's legislative </w:t>
      </w:r>
      <w:r>
        <w:noBreakHyphen/>
      </w:r>
      <w:r>
        <w:noBreakHyphen/>
        <w:t xml:space="preserve"> not on our part but on their part that </w:t>
      </w:r>
      <w:r>
        <w:noBreakHyphen/>
      </w:r>
      <w:r>
        <w:noBreakHyphen/>
        <w:t xml:space="preserve"> to be able to do this.  That's why there's </w:t>
      </w:r>
      <w:r>
        <w:noBreakHyphen/>
      </w:r>
      <w:r>
        <w:noBreakHyphen/>
        <w:t xml:space="preserve"> there's a whole working group, I think, within Canada on sharing of health information.  However, we are looking at trying to find some quick, shorter solutions, and that is where my </w:t>
      </w:r>
      <w:r>
        <w:noBreakHyphen/>
      </w:r>
      <w:r>
        <w:noBreakHyphen/>
        <w:t xml:space="preserve"> like, NTHSSA and the department is working with the </w:t>
      </w:r>
      <w:r>
        <w:noBreakHyphen/>
      </w:r>
      <w:r>
        <w:noBreakHyphen/>
        <w:t xml:space="preserve"> I can't remember the </w:t>
      </w:r>
      <w:r>
        <w:noBreakHyphen/>
      </w:r>
      <w:r>
        <w:noBreakHyphen/>
        <w:t xml:space="preserve"> under the Minister of Finance's department.  Thank you. </w:t>
      </w:r>
    </w:p>
    <w:p w14:paraId="03F5157A" w14:textId="77777777" w:rsidR="002F2CFC" w:rsidRDefault="002F2CFC" w:rsidP="002F2CFC">
      <w:r>
        <w:rPr>
          <w:b/>
          <w:bCs/>
        </w:rPr>
        <w:t>MR. SPEAKER:</w:t>
      </w:r>
      <w:r>
        <w:t xml:space="preserve"> Thank you, Minister of Health and Social Services.  Final supplementary.  </w:t>
      </w:r>
      <w:proofErr w:type="gramStart"/>
      <w:r>
        <w:t>Member</w:t>
      </w:r>
      <w:proofErr w:type="gramEnd"/>
      <w:r>
        <w:t xml:space="preserve"> from Yellowknife North. </w:t>
      </w:r>
    </w:p>
    <w:p w14:paraId="6C45A93B" w14:textId="77777777" w:rsidR="002F2CFC" w:rsidRDefault="002F2CFC" w:rsidP="002F2CFC">
      <w:r>
        <w:rPr>
          <w:b/>
          <w:bCs/>
        </w:rPr>
        <w:t>MS. MORGAN</w:t>
      </w:r>
      <w:r>
        <w:t>: Just finally I wonder if the Minister could give any kind of timeframe or time scale to seeing some </w:t>
      </w:r>
      <w:r>
        <w:noBreakHyphen/>
      </w:r>
      <w:r>
        <w:noBreakHyphen/>
        <w:t xml:space="preserve"> something come out of that work.  You know, there's obviously working groups and </w:t>
      </w:r>
      <w:r>
        <w:noBreakHyphen/>
      </w:r>
      <w:r>
        <w:noBreakHyphen/>
        <w:t xml:space="preserve"> but is there a goal or a date that we're working towards to see an outcome there?  Thank you, Mr. Speaker.  </w:t>
      </w:r>
    </w:p>
    <w:p w14:paraId="477A3A50" w14:textId="77777777" w:rsidR="002F2CFC" w:rsidRDefault="002F2CFC" w:rsidP="002F2CFC">
      <w:r>
        <w:rPr>
          <w:b/>
          <w:bCs/>
        </w:rPr>
        <w:t>HON. LESA SEMMLER:</w:t>
      </w:r>
      <w:r>
        <w:t xml:space="preserve"> Thank you, Mr. Speaker.  Mr. Speaker, all I can say is right now they are collaborating with Alberta to try </w:t>
      </w:r>
      <w:r>
        <w:noBreakHyphen/>
      </w:r>
      <w:r>
        <w:noBreakHyphen/>
        <w:t xml:space="preserve"> with the Office of the Chief Information Officer, the department is trying to collaborate with Alberta to see what we can do.  </w:t>
      </w:r>
      <w:proofErr w:type="gramStart"/>
      <w:r>
        <w:t>So</w:t>
      </w:r>
      <w:proofErr w:type="gramEnd"/>
      <w:r>
        <w:t xml:space="preserve"> once we have the information as what we can do, then we can kind of come up with a timeline of when that can happen.  And once we have that, I'll let the Members know.  Thank you. </w:t>
      </w:r>
    </w:p>
    <w:p w14:paraId="371BEEE6" w14:textId="15BCF67D" w:rsidR="002F2CFC" w:rsidRDefault="002F2CFC" w:rsidP="002F2CFC">
      <w:r>
        <w:rPr>
          <w:b/>
          <w:bCs/>
        </w:rPr>
        <w:t>MR. SPEAKER:</w:t>
      </w:r>
      <w:r>
        <w:t xml:space="preserve"> Thank you, Minister of Health and Social Services.  Oral questions.  Member from Great Slave.</w:t>
      </w:r>
    </w:p>
    <w:p w14:paraId="0D48DB0D" w14:textId="737B5978" w:rsidR="0050579D" w:rsidRDefault="0050579D" w:rsidP="0050579D">
      <w:pPr>
        <w:pStyle w:val="Heading2"/>
        <w:rPr>
          <w:szCs w:val="18"/>
        </w:rPr>
      </w:pPr>
      <w:bookmarkStart w:id="39" w:name="_Toc212732941"/>
      <w:r>
        <w:t>Question 882-20(1):</w:t>
      </w:r>
      <w:r>
        <w:br/>
        <w:t>Dog Act Policy and R</w:t>
      </w:r>
      <w:r w:rsidR="00362E9A">
        <w:t>e</w:t>
      </w:r>
      <w:r>
        <w:t>gulations</w:t>
      </w:r>
      <w:bookmarkEnd w:id="39"/>
    </w:p>
    <w:p w14:paraId="45A8AD3E" w14:textId="77777777" w:rsidR="002F2CFC" w:rsidRDefault="002F2CFC" w:rsidP="002F2CFC">
      <w:r>
        <w:rPr>
          <w:b/>
          <w:bCs/>
        </w:rPr>
        <w:t>MS. REID:</w:t>
      </w:r>
      <w:r>
        <w:t xml:space="preserve"> Thank you, Mr. Speaker. Mr. Speaker, my questions are for the MACA Minister. </w:t>
      </w:r>
    </w:p>
    <w:p w14:paraId="730B0C7F" w14:textId="77777777" w:rsidR="002F2CFC" w:rsidRDefault="002F2CFC" w:rsidP="002F2CFC">
      <w:r>
        <w:t xml:space="preserve">If the GNWT is unable to fund NWT SPCA for crucial services, will it instead consider making spaying and neutering of </w:t>
      </w:r>
      <w:proofErr w:type="gramStart"/>
      <w:r>
        <w:t>pets</w:t>
      </w:r>
      <w:proofErr w:type="gramEnd"/>
      <w:r>
        <w:t xml:space="preserve"> mandatory with exceptions for licensed breeders and dog teams so to reduce the </w:t>
      </w:r>
      <w:proofErr w:type="gramStart"/>
      <w:r>
        <w:t>litters</w:t>
      </w:r>
      <w:proofErr w:type="gramEnd"/>
      <w:r>
        <w:t xml:space="preserve"> and pressure on the NWT SPCA? Thank you. </w:t>
      </w:r>
    </w:p>
    <w:p w14:paraId="09EB5056" w14:textId="77777777" w:rsidR="002F2CFC" w:rsidRDefault="002F2CFC" w:rsidP="002F2CFC">
      <w:r>
        <w:rPr>
          <w:b/>
          <w:bCs/>
        </w:rPr>
        <w:t>MR. SPEAKER:</w:t>
      </w:r>
      <w:r>
        <w:t xml:space="preserve"> Thank you, Member from Great Slave. Minister of Municipal and Community Affairs. </w:t>
      </w:r>
    </w:p>
    <w:p w14:paraId="2375B1CF" w14:textId="77777777" w:rsidR="002F2CFC" w:rsidRDefault="002F2CFC" w:rsidP="002F2CFC">
      <w:r>
        <w:rPr>
          <w:b/>
          <w:bCs/>
        </w:rPr>
        <w:t xml:space="preserve">HON. VINCE </w:t>
      </w:r>
      <w:proofErr w:type="spellStart"/>
      <w:r>
        <w:rPr>
          <w:b/>
          <w:bCs/>
        </w:rPr>
        <w:t>McKAY</w:t>
      </w:r>
      <w:proofErr w:type="spellEnd"/>
      <w:r>
        <w:rPr>
          <w:b/>
          <w:bCs/>
        </w:rPr>
        <w:t>:</w:t>
      </w:r>
      <w:r>
        <w:t xml:space="preserve"> Thank you, Mr. Speaker. </w:t>
      </w:r>
      <w:proofErr w:type="gramStart"/>
      <w:r>
        <w:t>So</w:t>
      </w:r>
      <w:proofErr w:type="gramEnd"/>
      <w:r>
        <w:t xml:space="preserve"> the Dog Act is administered by municipal and community affairs. MACA is responsible for overseeing the enforcement and operation aspects to the Act, the focus of which is to set out standards of care, prohibition, and distress, abandonment, and running</w:t>
      </w:r>
      <w:r>
        <w:noBreakHyphen/>
        <w:t>at</w:t>
      </w:r>
      <w:r>
        <w:noBreakHyphen/>
        <w:t xml:space="preserve">large dogs in Northwest Territories. The Act does not have the authority to make spaying or neutering pets mandatory. Additionally, responsibilities under this Act </w:t>
      </w:r>
      <w:proofErr w:type="gramStart"/>
      <w:r>
        <w:t>would need</w:t>
      </w:r>
      <w:proofErr w:type="gramEnd"/>
      <w:r>
        <w:t xml:space="preserve"> to be addressed through a legislative update. Thank you, Mr. Speaker.  </w:t>
      </w:r>
    </w:p>
    <w:p w14:paraId="75331F5F" w14:textId="77777777" w:rsidR="002F2CFC" w:rsidRDefault="002F2CFC" w:rsidP="002F2CFC">
      <w:r>
        <w:rPr>
          <w:b/>
          <w:bCs/>
        </w:rPr>
        <w:t>MS. REID:</w:t>
      </w:r>
      <w:r>
        <w:t xml:space="preserve"> Thank you, Mr. Speaker. Oh boy, is the Minister going to love my written questions later today. </w:t>
      </w:r>
    </w:p>
    <w:p w14:paraId="45478329" w14:textId="77777777" w:rsidR="002F2CFC" w:rsidRDefault="002F2CFC" w:rsidP="002F2CFC">
      <w:r>
        <w:t xml:space="preserve">Mr. Speaker, will the Minister prohibit the sale of kittens or puppies with exceptions for licensed breeders? Thank you, Mr. Speaker.  </w:t>
      </w:r>
    </w:p>
    <w:p w14:paraId="637F9B47" w14:textId="77777777" w:rsidR="002F2CFC" w:rsidRDefault="002F2CFC" w:rsidP="002F2CFC">
      <w:r>
        <w:rPr>
          <w:b/>
          <w:bCs/>
        </w:rPr>
        <w:t xml:space="preserve">HON. VINCE </w:t>
      </w:r>
      <w:proofErr w:type="spellStart"/>
      <w:r>
        <w:rPr>
          <w:b/>
          <w:bCs/>
        </w:rPr>
        <w:t>McKAY</w:t>
      </w:r>
      <w:proofErr w:type="spellEnd"/>
      <w:r>
        <w:rPr>
          <w:b/>
          <w:bCs/>
        </w:rPr>
        <w:t>:</w:t>
      </w:r>
      <w:r>
        <w:t xml:space="preserve"> Thank you, Mr. Speaker. The Dog Act currently governs the treatment, control, and the protection of dogs in the NWT. It includes provisions related to the care of dogs and penalties for neglect or mistreatment. The Act does not apply to other animals such as cats or kittens. It also does not address the licensing of breeders and therefore does not provide the authority to regulate, prohibit the sales of kittens or puppies.  To regulate the sale of animals or introduce breeder licensing, new legislation would need to be deployed. This is a resource</w:t>
      </w:r>
      <w:r>
        <w:noBreakHyphen/>
        <w:t xml:space="preserve">insensitive process that would involve policy development and jurisdictional research, legislative drafting, public and stakeholder consultation, and the review and approval through the Legislative Assembly. </w:t>
      </w:r>
    </w:p>
    <w:p w14:paraId="3174D566" w14:textId="77777777" w:rsidR="002F2CFC" w:rsidRDefault="002F2CFC" w:rsidP="002F2CFC">
      <w:r>
        <w:t xml:space="preserve">Given the significant resources required </w:t>
      </w:r>
      <w:proofErr w:type="gramStart"/>
      <w:r>
        <w:t>to the development</w:t>
      </w:r>
      <w:proofErr w:type="gramEnd"/>
      <w:r>
        <w:t xml:space="preserve">, implement, and enforce new legislation, the GNWT will continue to focus on existing legislative priorities and areas where there are clear authority and capacity to act.  Thank you, Mr. Speaker. </w:t>
      </w:r>
    </w:p>
    <w:p w14:paraId="6A2B8564" w14:textId="77777777" w:rsidR="002F2CFC" w:rsidRDefault="002F2CFC" w:rsidP="002F2CFC">
      <w:r>
        <w:rPr>
          <w:b/>
          <w:bCs/>
        </w:rPr>
        <w:t>MR. SPEAKER:</w:t>
      </w:r>
      <w:r>
        <w:t xml:space="preserve"> Thank you, Minister of Municipal and Community Affairs. Final supplementary.  </w:t>
      </w:r>
      <w:proofErr w:type="gramStart"/>
      <w:r>
        <w:t>Member</w:t>
      </w:r>
      <w:proofErr w:type="gramEnd"/>
      <w:r>
        <w:t xml:space="preserve"> </w:t>
      </w:r>
      <w:proofErr w:type="gramStart"/>
      <w:r>
        <w:t>from</w:t>
      </w:r>
      <w:proofErr w:type="gramEnd"/>
      <w:r>
        <w:t xml:space="preserve"> Range Lake. </w:t>
      </w:r>
    </w:p>
    <w:p w14:paraId="22A93747" w14:textId="77777777" w:rsidR="002F2CFC" w:rsidRDefault="002F2CFC" w:rsidP="002F2CFC">
      <w:r>
        <w:rPr>
          <w:b/>
          <w:bCs/>
        </w:rPr>
        <w:t>MS. REID:</w:t>
      </w:r>
      <w:r>
        <w:t xml:space="preserve"> Thank you, Mr. Speaker. Mr. Speaker, will the Minister direct his department to work with communities to build capacity to develop and/or enforce pet containment rules and bylaws? Thank you, Mr. Speaker.  </w:t>
      </w:r>
    </w:p>
    <w:p w14:paraId="50BA727D" w14:textId="77777777" w:rsidR="002F2CFC" w:rsidRDefault="002F2CFC" w:rsidP="002F2CFC">
      <w:r>
        <w:rPr>
          <w:b/>
          <w:bCs/>
        </w:rPr>
        <w:t xml:space="preserve">HON. VINCE </w:t>
      </w:r>
      <w:proofErr w:type="spellStart"/>
      <w:r>
        <w:rPr>
          <w:b/>
          <w:bCs/>
        </w:rPr>
        <w:t>McKAY</w:t>
      </w:r>
      <w:proofErr w:type="spellEnd"/>
      <w:r>
        <w:rPr>
          <w:b/>
          <w:bCs/>
        </w:rPr>
        <w:t>:</w:t>
      </w:r>
      <w:r>
        <w:t xml:space="preserve"> Thank you, Mr. Speaker. Community governments have the authority to appoint bylaw officers to manage the activities of dogs under the Dog Act. Through its bylaw officer course, MACA can provide direction to support how to implement Dog Acts in the community. MACA also responds to community government requests as they arise, offering guidance and </w:t>
      </w:r>
      <w:proofErr w:type="gramStart"/>
      <w:r>
        <w:t>supports</w:t>
      </w:r>
      <w:proofErr w:type="gramEnd"/>
      <w:r>
        <w:t xml:space="preserve"> related to enforcement and interpretation of the Act.  While MACA remains committed to supporting communities within the existing mandate, the department is not currently planning a broader initiative to build capacity around pet containment rules or bylaws. Developing and delivering such a program would require significant resources and long</w:t>
      </w:r>
      <w:r>
        <w:noBreakHyphen/>
        <w:t xml:space="preserve">term commitment and is not part of the department's current priorities. Thank you, Mr. Speaker.  </w:t>
      </w:r>
    </w:p>
    <w:p w14:paraId="2F057257" w14:textId="77777777" w:rsidR="0050579D" w:rsidRDefault="002F2CFC" w:rsidP="002F2CFC">
      <w:r>
        <w:rPr>
          <w:b/>
          <w:bCs/>
        </w:rPr>
        <w:t>MR. SPEAKER:</w:t>
      </w:r>
      <w:r>
        <w:t xml:space="preserve"> Thank you, Minister of Municipal and Community Affairs.  Oral questions.  </w:t>
      </w:r>
      <w:proofErr w:type="gramStart"/>
      <w:r>
        <w:t>Member</w:t>
      </w:r>
      <w:proofErr w:type="gramEnd"/>
      <w:r>
        <w:t xml:space="preserve"> </w:t>
      </w:r>
      <w:proofErr w:type="gramStart"/>
      <w:r>
        <w:t>from</w:t>
      </w:r>
      <w:proofErr w:type="gramEnd"/>
      <w:r>
        <w:t xml:space="preserve"> Yellowknife Centre.</w:t>
      </w:r>
    </w:p>
    <w:p w14:paraId="7BA64578" w14:textId="7E376B7C" w:rsidR="0050579D" w:rsidRDefault="0050579D" w:rsidP="0050579D">
      <w:pPr>
        <w:pStyle w:val="Heading2"/>
        <w:rPr>
          <w:lang w:val="en-GB"/>
        </w:rPr>
      </w:pPr>
      <w:bookmarkStart w:id="40" w:name="_Toc212732942"/>
      <w:r>
        <w:t>Question 883-20(1):</w:t>
      </w:r>
      <w:r>
        <w:br/>
      </w:r>
      <w:r>
        <w:rPr>
          <w:lang w:val="en-GB"/>
        </w:rPr>
        <w:t>Late Payments for Student Financial Assistance</w:t>
      </w:r>
      <w:bookmarkEnd w:id="40"/>
    </w:p>
    <w:p w14:paraId="3B9CF309" w14:textId="77777777" w:rsidR="002F2CFC" w:rsidRDefault="002F2CFC" w:rsidP="002F2CFC">
      <w:r>
        <w:rPr>
          <w:b/>
          <w:bCs/>
        </w:rPr>
        <w:t>MR. HAWKINS:</w:t>
      </w:r>
      <w:r>
        <w:t xml:space="preserve"> Thank you, Mr. Speaker.  Mr. Speaker, I want to follow up on some questions with respect to SFA, </w:t>
      </w:r>
      <w:proofErr w:type="gramStart"/>
      <w:r>
        <w:t>similar to</w:t>
      </w:r>
      <w:proofErr w:type="gramEnd"/>
      <w:r>
        <w:t xml:space="preserve"> my good </w:t>
      </w:r>
      <w:proofErr w:type="gramStart"/>
      <w:r>
        <w:t>colleague to my</w:t>
      </w:r>
      <w:proofErr w:type="gramEnd"/>
      <w:r>
        <w:t xml:space="preserve"> left for the Range Lake.  And it's about this late payment process.  And I guess under income security this policy falls under is under income support, if you apply you can get your late fees covered.  </w:t>
      </w:r>
      <w:proofErr w:type="gramStart"/>
      <w:r>
        <w:t>So</w:t>
      </w:r>
      <w:proofErr w:type="gramEnd"/>
      <w:r>
        <w:t xml:space="preserve"> I </w:t>
      </w:r>
      <w:proofErr w:type="gramStart"/>
      <w:r>
        <w:t>would</w:t>
      </w:r>
      <w:proofErr w:type="gramEnd"/>
      <w:r>
        <w:t xml:space="preserve"> wonder is there a policy specific to SFA that says if a student provides their application process by the deadline that monies will be available for the moment that they apply for them in the fall; is there anything that corresponds or links that together?  Thank you. </w:t>
      </w:r>
    </w:p>
    <w:p w14:paraId="0F247624" w14:textId="77777777" w:rsidR="002F2CFC" w:rsidRDefault="002F2CFC" w:rsidP="002F2CFC">
      <w:r>
        <w:rPr>
          <w:b/>
          <w:bCs/>
        </w:rPr>
        <w:t>MR. SPEAKER:</w:t>
      </w:r>
      <w:r>
        <w:t xml:space="preserve"> Thank you, Member </w:t>
      </w:r>
      <w:proofErr w:type="gramStart"/>
      <w:r>
        <w:t>from</w:t>
      </w:r>
      <w:proofErr w:type="gramEnd"/>
      <w:r>
        <w:t xml:space="preserve"> Yellowknife Centre.  Minister of ECE. </w:t>
      </w:r>
    </w:p>
    <w:p w14:paraId="04D4FCB4" w14:textId="77777777" w:rsidR="002F2CFC" w:rsidRDefault="002F2CFC" w:rsidP="002F2CFC">
      <w:r>
        <w:rPr>
          <w:b/>
          <w:bCs/>
        </w:rPr>
        <w:t>HON. CAITLIN CLEVELAND:</w:t>
      </w:r>
      <w:r>
        <w:t xml:space="preserve"> Thank you very much, Mr. Speaker.  So, Mr. Speaker, while both programs are found within education, culture and employment, the purpose of the program is different.  </w:t>
      </w:r>
      <w:proofErr w:type="gramStart"/>
      <w:r>
        <w:t>So</w:t>
      </w:r>
      <w:proofErr w:type="gramEnd"/>
      <w:r>
        <w:t xml:space="preserve"> with income support, it is intended to cover the basic needs of residents and therefore it is expected that residents won't have the funds </w:t>
      </w:r>
      <w:proofErr w:type="gramStart"/>
      <w:r>
        <w:t>in order to</w:t>
      </w:r>
      <w:proofErr w:type="gramEnd"/>
      <w:r>
        <w:t xml:space="preserve"> cover late fees and so it is covered under income assistance.  As far as what a policy does or does not say, I don't have that information in front of me here, but my understanding is that there is no mechanism for that to happen through the student financial assistance stream.  Thank you. </w:t>
      </w:r>
    </w:p>
    <w:p w14:paraId="79EF2CA6" w14:textId="77777777" w:rsidR="002F2CFC" w:rsidRDefault="002F2CFC" w:rsidP="002F2CFC">
      <w:r>
        <w:rPr>
          <w:b/>
          <w:bCs/>
        </w:rPr>
        <w:t>MR. HAWKINS:</w:t>
      </w:r>
      <w:r>
        <w:t xml:space="preserve"> Thank you, Mr. Speaker.  I heard the Minister about saying I guess if I qualified as income support, people don't have the basic needs so hence it gets covered.  My understanding is students probably don't have the basic needs to cover those application tuition fees and hence isn't that similar?  </w:t>
      </w:r>
      <w:proofErr w:type="gramStart"/>
      <w:r>
        <w:t>So</w:t>
      </w:r>
      <w:proofErr w:type="gramEnd"/>
      <w:r>
        <w:t xml:space="preserve"> if this is a policy or legislated question, what can the Minister do about closing this </w:t>
      </w:r>
      <w:proofErr w:type="gramStart"/>
      <w:r>
        <w:t>particular gap</w:t>
      </w:r>
      <w:proofErr w:type="gramEnd"/>
      <w:r>
        <w:t xml:space="preserve"> that seems quite clear?  Thank you. </w:t>
      </w:r>
    </w:p>
    <w:p w14:paraId="6790E366" w14:textId="77777777" w:rsidR="002F2CFC" w:rsidRDefault="002F2CFC" w:rsidP="002F2CFC">
      <w:r>
        <w:rPr>
          <w:b/>
          <w:bCs/>
        </w:rPr>
        <w:t>HON. CAITLIN CLEVELAND:</w:t>
      </w:r>
      <w:r>
        <w:t xml:space="preserve"> Thank you very much, Mr. Speaker.  Mr. Speaker, so I committed to the Member for Range Lake in question period earlier today to go back to the department and get further information.  I'd be happy to share that information with the Member for Yellowknife Centre as well.  Thank you. </w:t>
      </w:r>
    </w:p>
    <w:p w14:paraId="3C70AD13" w14:textId="77777777" w:rsidR="002F2CFC" w:rsidRDefault="002F2CFC" w:rsidP="002F2CFC">
      <w:r>
        <w:rPr>
          <w:b/>
          <w:bCs/>
        </w:rPr>
        <w:t>MR. SPEAKER:</w:t>
      </w:r>
      <w:r>
        <w:t xml:space="preserve"> Thank you, Minister of ECE.  Final supplementary.  </w:t>
      </w:r>
      <w:proofErr w:type="gramStart"/>
      <w:r>
        <w:t>Member</w:t>
      </w:r>
      <w:proofErr w:type="gramEnd"/>
      <w:r>
        <w:t xml:space="preserve"> </w:t>
      </w:r>
      <w:proofErr w:type="gramStart"/>
      <w:r>
        <w:t>from</w:t>
      </w:r>
      <w:proofErr w:type="gramEnd"/>
      <w:r>
        <w:t xml:space="preserve"> Yellowknife Centre. </w:t>
      </w:r>
    </w:p>
    <w:p w14:paraId="49AC96C1" w14:textId="77777777" w:rsidR="002F2CFC" w:rsidRDefault="002F2CFC" w:rsidP="002F2CFC">
      <w:r>
        <w:rPr>
          <w:b/>
          <w:bCs/>
        </w:rPr>
        <w:t>MR. HAWKINS:</w:t>
      </w:r>
      <w:r>
        <w:t xml:space="preserve"> Thank you, Mr. Speaker.  Given the fact that the Minister's willing to go back and share the information, I'll certainly say I appreciate it.  Would the Minister be able to tell us how many students have been hit with late fees </w:t>
      </w:r>
      <w:proofErr w:type="gramStart"/>
      <w:r>
        <w:t>based on the fact that</w:t>
      </w:r>
      <w:proofErr w:type="gramEnd"/>
      <w:r>
        <w:t xml:space="preserve"> they've applied on time and funds were not available when they've </w:t>
      </w:r>
      <w:proofErr w:type="gramStart"/>
      <w:r>
        <w:t>sought them</w:t>
      </w:r>
      <w:proofErr w:type="gramEnd"/>
      <w:r>
        <w:t xml:space="preserve"> to pay for their applications?  </w:t>
      </w:r>
      <w:proofErr w:type="gramStart"/>
      <w:r>
        <w:t>So</w:t>
      </w:r>
      <w:proofErr w:type="gramEnd"/>
      <w:r>
        <w:t xml:space="preserve"> in other words, some details that back up this </w:t>
      </w:r>
      <w:proofErr w:type="gramStart"/>
      <w:r>
        <w:t>particular problem</w:t>
      </w:r>
      <w:proofErr w:type="gramEnd"/>
      <w:r>
        <w:t xml:space="preserve"> if (audio). </w:t>
      </w:r>
    </w:p>
    <w:p w14:paraId="7D2056AE" w14:textId="77777777" w:rsidR="002F2CFC" w:rsidRDefault="002F2CFC" w:rsidP="002F2CFC">
      <w:r>
        <w:rPr>
          <w:b/>
          <w:bCs/>
        </w:rPr>
        <w:t>HON. CAITLIN CLEVELAND:</w:t>
      </w:r>
      <w:r>
        <w:t xml:space="preserve"> Thank you, Mr. Speaker.  Mr. Speaker, the Department of Education, Culture and Employment would not have information about late fees from every student, and every institution also doesn't operate the same way.  While some institutions might have late fees, not every single one of them does, and not every single student would have incurred a late fee.  There's also the issue that there </w:t>
      </w:r>
      <w:proofErr w:type="gramStart"/>
      <w:r>
        <w:t>are</w:t>
      </w:r>
      <w:proofErr w:type="gramEnd"/>
      <w:r>
        <w:t xml:space="preserve"> a </w:t>
      </w:r>
      <w:r>
        <w:noBreakHyphen/>
      </w:r>
      <w:r>
        <w:noBreakHyphen/>
        <w:t xml:space="preserve"> not everybody.  A lot of students had their applications fin online </w:t>
      </w:r>
      <w:r>
        <w:noBreakHyphen/>
      </w:r>
      <w:r>
        <w:noBreakHyphen/>
        <w:t xml:space="preserve"> or in on time, and so I want to make sure that everybody hears me when I say that, but not all applications </w:t>
      </w:r>
      <w:proofErr w:type="gramStart"/>
      <w:r>
        <w:t>are in</w:t>
      </w:r>
      <w:proofErr w:type="gramEnd"/>
      <w:r>
        <w:t xml:space="preserve"> on time and not all applications are received complete, and they're not considered fully received and on time unless they are complete.  And </w:t>
      </w:r>
      <w:proofErr w:type="gramStart"/>
      <w:r>
        <w:t>so</w:t>
      </w:r>
      <w:proofErr w:type="gramEnd"/>
      <w:r>
        <w:t xml:space="preserve"> it's </w:t>
      </w:r>
      <w:proofErr w:type="gramStart"/>
      <w:r>
        <w:t>really important</w:t>
      </w:r>
      <w:proofErr w:type="gramEnd"/>
      <w:r>
        <w:t xml:space="preserve"> that if students do have </w:t>
      </w:r>
      <w:proofErr w:type="gramStart"/>
      <w:r>
        <w:t>questions that</w:t>
      </w:r>
      <w:proofErr w:type="gramEnd"/>
      <w:r>
        <w:t xml:space="preserve"> they reach out to their case officer and make sure that they're asking those questions so that we can give them support too.  Thank you. </w:t>
      </w:r>
    </w:p>
    <w:p w14:paraId="5CAA58FB" w14:textId="72CE4A94" w:rsidR="002F2CFC" w:rsidRDefault="002F2CFC" w:rsidP="002F2CFC">
      <w:r>
        <w:rPr>
          <w:b/>
          <w:bCs/>
        </w:rPr>
        <w:t>MR. SPEAKER:</w:t>
      </w:r>
      <w:r>
        <w:t xml:space="preserve"> Thank you, Minister of ECE.  Oral questions.  </w:t>
      </w:r>
      <w:proofErr w:type="gramStart"/>
      <w:r>
        <w:t>Member</w:t>
      </w:r>
      <w:proofErr w:type="gramEnd"/>
      <w:r>
        <w:t xml:space="preserve"> from Yellowknife North. </w:t>
      </w:r>
    </w:p>
    <w:p w14:paraId="2D6BFAB9" w14:textId="227E5BAF" w:rsidR="0050579D" w:rsidRDefault="0050579D" w:rsidP="0050579D">
      <w:pPr>
        <w:pStyle w:val="Heading2"/>
        <w:rPr>
          <w:lang w:val="en-GB"/>
        </w:rPr>
      </w:pPr>
      <w:bookmarkStart w:id="41" w:name="_Toc212732943"/>
      <w:bookmarkStart w:id="42" w:name="_Hlk212666976"/>
      <w:r>
        <w:t>Question 884-20(1):</w:t>
      </w:r>
      <w:r>
        <w:br/>
      </w:r>
      <w:r>
        <w:rPr>
          <w:lang w:val="en-GB"/>
        </w:rPr>
        <w:t>Transition to British Columbia Curriculum</w:t>
      </w:r>
      <w:bookmarkEnd w:id="41"/>
      <w:r>
        <w:rPr>
          <w:lang w:val="en-GB"/>
        </w:rPr>
        <w:t xml:space="preserve"> </w:t>
      </w:r>
    </w:p>
    <w:bookmarkEnd w:id="42"/>
    <w:p w14:paraId="11B83D0D" w14:textId="77777777" w:rsidR="008035E9" w:rsidRDefault="008035E9" w:rsidP="008035E9">
      <w:r>
        <w:rPr>
          <w:b/>
          <w:bCs/>
        </w:rPr>
        <w:t>MS. MORGAN:</w:t>
      </w:r>
      <w:r>
        <w:t xml:space="preserve"> Thank you, Mr. Speaker. </w:t>
      </w:r>
      <w:proofErr w:type="gramStart"/>
      <w:r>
        <w:t>So</w:t>
      </w:r>
      <w:proofErr w:type="gramEnd"/>
      <w:r>
        <w:t xml:space="preserve"> I have questions for the Minister of Education, Culture and Employment. So given that the current high school graduating classes in the NWT are the last ones using the Alberta curriculum and the 2027 graduating classes will be the first ones graduating under the BC curriculum, some parents and educators have some questions about how this is rolling out.  Specifically, since the transition to the BC curriculum was first explained as a pilot, I'd like to know from the Minister is the GNWT doing some kind of research and monitoring to evaluate the success of the transition to the BC curriculum? Thank you, Mr. Speaker. </w:t>
      </w:r>
    </w:p>
    <w:p w14:paraId="640AE381" w14:textId="77777777" w:rsidR="008035E9" w:rsidRDefault="008035E9" w:rsidP="008035E9">
      <w:r>
        <w:rPr>
          <w:b/>
          <w:bCs/>
        </w:rPr>
        <w:t>MR. SPEAKER:</w:t>
      </w:r>
      <w:r>
        <w:t xml:space="preserve"> Thank you, Member from Yellowknife North. Minister of ECE.  </w:t>
      </w:r>
    </w:p>
    <w:p w14:paraId="10C6A628" w14:textId="77777777" w:rsidR="008035E9" w:rsidRDefault="008035E9" w:rsidP="008035E9">
      <w:r>
        <w:rPr>
          <w:b/>
          <w:bCs/>
        </w:rPr>
        <w:t>HON. CAITLIN CLEVELAND:</w:t>
      </w:r>
      <w:r>
        <w:t xml:space="preserve"> Thank you very much, Mr. Speaker. So, Mr. Speaker, I just want to be clear it's not the transition to the BC curriculum that is the pilot. It is the NWT</w:t>
      </w:r>
      <w:r>
        <w:noBreakHyphen/>
        <w:t xml:space="preserve">adapted version in our classrooms. And </w:t>
      </w:r>
      <w:proofErr w:type="gramStart"/>
      <w:r>
        <w:t>so</w:t>
      </w:r>
      <w:proofErr w:type="gramEnd"/>
      <w:r>
        <w:t xml:space="preserve"> we are transitioning to BC curriculum. We are not turning around and going back. We've made significant investments in this program. I have heard good things from teachers, educators, and families as well. </w:t>
      </w:r>
      <w:proofErr w:type="gramStart"/>
      <w:r>
        <w:t>So</w:t>
      </w:r>
      <w:proofErr w:type="gramEnd"/>
      <w:r>
        <w:t xml:space="preserve"> I just want to be clear on what the pilot is here. </w:t>
      </w:r>
    </w:p>
    <w:p w14:paraId="2FE0FB4A" w14:textId="77777777" w:rsidR="008035E9" w:rsidRDefault="008035E9" w:rsidP="008035E9">
      <w:r>
        <w:t>Mr. Speaker, absolutely this is happening in a phased approach to make sure that we are doing this in bite</w:t>
      </w:r>
      <w:r>
        <w:noBreakHyphen/>
        <w:t xml:space="preserve">sized pieces that we can digest as we go, and we're actively monitoring and evaluating as we go as well.  </w:t>
      </w:r>
      <w:proofErr w:type="gramStart"/>
      <w:r>
        <w:t>So</w:t>
      </w:r>
      <w:proofErr w:type="gramEnd"/>
      <w:r>
        <w:t xml:space="preserve"> we're doing that through teacher and student feedback. We're using proficiency scales to assess learning. We're also tracking literacy and numeracy outcomes using BC's assessment tools. Thank you, Mr. Speaker.   </w:t>
      </w:r>
    </w:p>
    <w:p w14:paraId="6515068B" w14:textId="77777777" w:rsidR="008035E9" w:rsidRDefault="008035E9" w:rsidP="008035E9">
      <w:r>
        <w:rPr>
          <w:b/>
          <w:bCs/>
        </w:rPr>
        <w:t>MS. MORGAN:</w:t>
      </w:r>
      <w:r>
        <w:t xml:space="preserve"> Thank you, Mr. Speaker. Can the Minister tell us </w:t>
      </w:r>
      <w:r>
        <w:noBreakHyphen/>
      </w:r>
      <w:r>
        <w:noBreakHyphen/>
        <w:t xml:space="preserve"> because I am getting some questions from parents </w:t>
      </w:r>
      <w:r>
        <w:noBreakHyphen/>
      </w:r>
      <w:r>
        <w:noBreakHyphen/>
        <w:t xml:space="preserve"> is there any significant difference between the Alberta and the BC curriculums in terms of how the high school classes or credits are valued or assessed by post</w:t>
      </w:r>
      <w:r>
        <w:noBreakHyphen/>
        <w:t xml:space="preserve">secondary institutions in Canada? Thank you, Mr. Speaker.  </w:t>
      </w:r>
    </w:p>
    <w:p w14:paraId="72A8F954" w14:textId="77777777" w:rsidR="008035E9" w:rsidRDefault="008035E9" w:rsidP="008035E9">
      <w:r>
        <w:rPr>
          <w:b/>
          <w:bCs/>
        </w:rPr>
        <w:t>HON. CAITLIN CLEVELAND:</w:t>
      </w:r>
      <w:r>
        <w:t xml:space="preserve"> Thank you very much, Mr. Speaker. So, Mr. Speaker, I too am getting some questions when you are out and about around town, for sure. I will say, though, the best place for people to get answers is certainly from their </w:t>
      </w:r>
      <w:proofErr w:type="gramStart"/>
      <w:r>
        <w:t>education</w:t>
      </w:r>
      <w:proofErr w:type="gramEnd"/>
      <w:r>
        <w:t xml:space="preserve"> body. The Department of Education, Culture and Employment works quite closely together with teachers to do professional development and to support them through this transition. </w:t>
      </w:r>
      <w:proofErr w:type="gramStart"/>
      <w:r>
        <w:t>So</w:t>
      </w:r>
      <w:proofErr w:type="gramEnd"/>
      <w:r>
        <w:t xml:space="preserve"> I just want parents to know that they can also get that information there. </w:t>
      </w:r>
    </w:p>
    <w:p w14:paraId="57720EDD" w14:textId="77777777" w:rsidR="008035E9" w:rsidRDefault="008035E9" w:rsidP="008035E9">
      <w:r>
        <w:t xml:space="preserve">To answer the Member's question, though, and to put this all to rest, it is </w:t>
      </w:r>
      <w:proofErr w:type="gramStart"/>
      <w:r>
        <w:t>absolutely not</w:t>
      </w:r>
      <w:proofErr w:type="gramEnd"/>
      <w:r>
        <w:t xml:space="preserve"> putting students in any type of a barrier across this country to get into post</w:t>
      </w:r>
      <w:r>
        <w:noBreakHyphen/>
        <w:t>secondary and to be able to access post</w:t>
      </w:r>
      <w:r>
        <w:noBreakHyphen/>
        <w:t xml:space="preserve">secondary by graduating from a high school in British Columbia or through a curriculum through British Columbia versus Alberta. So that information has been followed up on even before the transition occurred from the Department of Education, Culture and Employment, and we can put that one to rest and reassure parents across the territory. Thank you. </w:t>
      </w:r>
    </w:p>
    <w:p w14:paraId="4DB11E29" w14:textId="77777777" w:rsidR="008035E9" w:rsidRDefault="008035E9" w:rsidP="008035E9">
      <w:r>
        <w:rPr>
          <w:b/>
          <w:bCs/>
        </w:rPr>
        <w:t>MR. SPEAKER:</w:t>
      </w:r>
      <w:r>
        <w:t xml:space="preserve"> Thank you, Minister of ECE.  Final supplementary. </w:t>
      </w:r>
      <w:proofErr w:type="gramStart"/>
      <w:r>
        <w:t>Member</w:t>
      </w:r>
      <w:proofErr w:type="gramEnd"/>
      <w:r>
        <w:t xml:space="preserve"> from Yellowknife North. </w:t>
      </w:r>
    </w:p>
    <w:p w14:paraId="1EDED7A0" w14:textId="77777777" w:rsidR="008035E9" w:rsidRDefault="008035E9" w:rsidP="008035E9">
      <w:r>
        <w:rPr>
          <w:b/>
          <w:bCs/>
        </w:rPr>
        <w:t>MS. MORGAN:</w:t>
      </w:r>
      <w:r>
        <w:t xml:space="preserve"> Thank you, Mr. Speaker. And so we were somewhat familiar with the standardized testing under the Alberta curriculum in grades 6, 9, and 12, but there's less clarity, or it's less well</w:t>
      </w:r>
      <w:r>
        <w:noBreakHyphen/>
        <w:t xml:space="preserve">known, what kind of standardized testing is present in the BC curriculum, or in the absence of standardized tests how are we now assessing the competency of our students at various stages to ensure that they can keep up with other students in Canada? Thank you, Mr. Speaker.  </w:t>
      </w:r>
    </w:p>
    <w:p w14:paraId="6602C899" w14:textId="77777777" w:rsidR="008035E9" w:rsidRDefault="008035E9" w:rsidP="008035E9">
      <w:r>
        <w:rPr>
          <w:b/>
          <w:bCs/>
        </w:rPr>
        <w:t>HON. CAITLIN CLEVELAND:</w:t>
      </w:r>
      <w:r>
        <w:t xml:space="preserve"> Thank you very much, Mr. Speaker. So, Mr. Speaker, absolutely BC uses a different model than Alberta. </w:t>
      </w:r>
      <w:proofErr w:type="gramStart"/>
      <w:r>
        <w:t>So</w:t>
      </w:r>
      <w:proofErr w:type="gramEnd"/>
      <w:r>
        <w:t xml:space="preserve"> they have the foundational skills assessment, which is done in grades 4 and 7, and the graduation literacy and numeracy assessments done in grades 10 and 12. These assessment tools focus on literacy and numeracy rather than being subject</w:t>
      </w:r>
      <w:r>
        <w:noBreakHyphen/>
        <w:t xml:space="preserve">specific which means it takes out the act of memorization and really celebrates the act of learning in this process. </w:t>
      </w:r>
    </w:p>
    <w:p w14:paraId="13D68D9F" w14:textId="77777777" w:rsidR="008035E9" w:rsidRDefault="008035E9" w:rsidP="008035E9">
      <w:r>
        <w:t xml:space="preserve">In the Northwest Territories, Alberta's grades 6 and 9 tests ended in 2023. Alberta diploma exams will be phased out by 2026.  And BC's assessments are being introduced gradually to pair with those. Thank you very much. </w:t>
      </w:r>
    </w:p>
    <w:p w14:paraId="2903BFCA" w14:textId="35D42B47" w:rsidR="008035E9" w:rsidRDefault="008035E9" w:rsidP="008035E9">
      <w:r>
        <w:rPr>
          <w:b/>
          <w:bCs/>
        </w:rPr>
        <w:t>MR. SPEAKER:</w:t>
      </w:r>
      <w:r>
        <w:t xml:space="preserve"> Thank you, Minister of Education, Culture and Employment. Oral questions. </w:t>
      </w:r>
      <w:proofErr w:type="gramStart"/>
      <w:r>
        <w:t>Member</w:t>
      </w:r>
      <w:proofErr w:type="gramEnd"/>
      <w:r>
        <w:t xml:space="preserve"> </w:t>
      </w:r>
      <w:proofErr w:type="gramStart"/>
      <w:r>
        <w:t>from</w:t>
      </w:r>
      <w:proofErr w:type="gramEnd"/>
      <w:r>
        <w:t xml:space="preserve"> Range Lake.</w:t>
      </w:r>
    </w:p>
    <w:p w14:paraId="067B2A41" w14:textId="10D32115" w:rsidR="0050579D" w:rsidRPr="0050579D" w:rsidRDefault="0050579D" w:rsidP="0050579D">
      <w:pPr>
        <w:pStyle w:val="Heading2"/>
      </w:pPr>
      <w:bookmarkStart w:id="43" w:name="_Toc212732944"/>
      <w:r w:rsidRPr="0050579D">
        <w:t>Question 885-20(1):</w:t>
      </w:r>
      <w:r w:rsidRPr="0050579D">
        <w:br/>
        <w:t>Late Payments for Student Financial Assistance</w:t>
      </w:r>
      <w:bookmarkEnd w:id="43"/>
    </w:p>
    <w:p w14:paraId="0FE1769C" w14:textId="77777777" w:rsidR="008035E9" w:rsidRDefault="008035E9" w:rsidP="008035E9">
      <w:r>
        <w:rPr>
          <w:b/>
          <w:bCs/>
        </w:rPr>
        <w:t>MR. TESTART:</w:t>
      </w:r>
      <w:r>
        <w:t xml:space="preserve"> Thank you, Mr. Speaker. Mr. Speaker, turning to SFA again, it occurs to me that we haven't asked that fundamental question</w:t>
      </w:r>
      <w:proofErr w:type="gramStart"/>
      <w:r>
        <w:t>:  Is</w:t>
      </w:r>
      <w:proofErr w:type="gramEnd"/>
      <w:r>
        <w:t xml:space="preserve"> this going to happen again in the next intake, or has the Minister fixed this capacity gap? Are we going to have enough capacity to process the applications to ensure there are no more late payments, everyone gets the resources they need on time to succeed at school? Thank you. </w:t>
      </w:r>
    </w:p>
    <w:p w14:paraId="57900A6C" w14:textId="77777777" w:rsidR="008035E9" w:rsidRDefault="008035E9" w:rsidP="008035E9">
      <w:r>
        <w:rPr>
          <w:b/>
          <w:bCs/>
        </w:rPr>
        <w:t>MR. SPEAKER:</w:t>
      </w:r>
      <w:r>
        <w:t xml:space="preserve"> Thank you, Member for Range Lake.  Minister of Education, Culture and Employment. </w:t>
      </w:r>
    </w:p>
    <w:p w14:paraId="4BECC393" w14:textId="77777777" w:rsidR="008035E9" w:rsidRDefault="008035E9" w:rsidP="008035E9">
      <w:r>
        <w:rPr>
          <w:b/>
          <w:bCs/>
        </w:rPr>
        <w:t>HON. CAITLIN CLEVELAND:</w:t>
      </w:r>
      <w:r>
        <w:t xml:space="preserve"> Thank you, Mr. Speaker. So, Mr. Speaker, the </w:t>
      </w:r>
      <w:proofErr w:type="gramStart"/>
      <w:r>
        <w:t>first priority</w:t>
      </w:r>
      <w:proofErr w:type="gramEnd"/>
      <w:r>
        <w:t xml:space="preserve"> for this fall is to make sure we get applications processed as quickly as possible and we're focusing on getting those dollars out to students, even students who had their </w:t>
      </w:r>
      <w:proofErr w:type="gramStart"/>
      <w:r>
        <w:t>applications in</w:t>
      </w:r>
      <w:proofErr w:type="gramEnd"/>
      <w:r>
        <w:t xml:space="preserve"> late. I know that stuff comes up.  And it is my number one priority to see those payments flow and those applications to be processed. </w:t>
      </w:r>
    </w:p>
    <w:p w14:paraId="5517BF49" w14:textId="77777777" w:rsidR="008035E9" w:rsidRDefault="008035E9" w:rsidP="008035E9">
      <w:r>
        <w:t xml:space="preserve">Second to that, Mr. Speaker, it is going through the process to make sure that we are looking at the entire student financial assistance application process, finding efficiencies, and making sure that we're well prepared for next year. Thank you. </w:t>
      </w:r>
    </w:p>
    <w:p w14:paraId="0B12280B" w14:textId="77777777" w:rsidR="008035E9" w:rsidRDefault="008035E9" w:rsidP="008035E9">
      <w:r>
        <w:rPr>
          <w:b/>
          <w:bCs/>
        </w:rPr>
        <w:t>MR. TESTART:</w:t>
      </w:r>
      <w:r>
        <w:t xml:space="preserve"> Thank you, Mr. Speaker. Mr. Speaker, the problem has been identified publicly as more applications than there were previously that overwhelmed existing resources. Is that the case? Thank you. </w:t>
      </w:r>
    </w:p>
    <w:p w14:paraId="5296DD46" w14:textId="77777777" w:rsidR="008035E9" w:rsidRDefault="008035E9" w:rsidP="008035E9">
      <w:r>
        <w:rPr>
          <w:b/>
          <w:bCs/>
        </w:rPr>
        <w:t>HON. CAITLIN CLEVELAND:</w:t>
      </w:r>
      <w:r>
        <w:t xml:space="preserve"> Yes, Mr. Speaker, there was almost a 20 percent increase in applications this year. Thank you.  </w:t>
      </w:r>
    </w:p>
    <w:p w14:paraId="00B3B7E0" w14:textId="77777777" w:rsidR="008035E9" w:rsidRDefault="008035E9" w:rsidP="008035E9">
      <w:r>
        <w:rPr>
          <w:b/>
          <w:bCs/>
        </w:rPr>
        <w:t>MR. SPEAKER:</w:t>
      </w:r>
      <w:r>
        <w:t xml:space="preserve"> Thank you, Minister of Education, Culture and Employment. Final supplementary. </w:t>
      </w:r>
      <w:proofErr w:type="gramStart"/>
      <w:r>
        <w:t>Member</w:t>
      </w:r>
      <w:proofErr w:type="gramEnd"/>
      <w:r>
        <w:t xml:space="preserve"> </w:t>
      </w:r>
      <w:proofErr w:type="gramStart"/>
      <w:r>
        <w:t>from</w:t>
      </w:r>
      <w:proofErr w:type="gramEnd"/>
      <w:r>
        <w:t xml:space="preserve"> Range Lake.  </w:t>
      </w:r>
    </w:p>
    <w:p w14:paraId="09A1C001" w14:textId="77777777" w:rsidR="008035E9" w:rsidRDefault="008035E9" w:rsidP="008035E9">
      <w:r>
        <w:rPr>
          <w:b/>
          <w:bCs/>
        </w:rPr>
        <w:t>MR. TESTART:</w:t>
      </w:r>
      <w:r>
        <w:t xml:space="preserve"> Thank you. Well, I think about the people who </w:t>
      </w:r>
      <w:proofErr w:type="gramStart"/>
      <w:r>
        <w:t>have to</w:t>
      </w:r>
      <w:proofErr w:type="gramEnd"/>
      <w:r>
        <w:t xml:space="preserve"> process these applications; they must be very overworked. Is the Minister going to bring forward additional staffing resources in the coming year to ensure that there's 20 percent more capacity at SFA? Thank you. </w:t>
      </w:r>
    </w:p>
    <w:p w14:paraId="1D4F9F9D" w14:textId="77777777" w:rsidR="008035E9" w:rsidRDefault="008035E9" w:rsidP="008035E9">
      <w:r>
        <w:rPr>
          <w:b/>
          <w:bCs/>
        </w:rPr>
        <w:t>HON. CAITLIN CLEVELAND:</w:t>
      </w:r>
      <w:r>
        <w:t xml:space="preserve"> Thank you very much, Mr. Speaker. So, Mr. Speaker, we took on five additional staffing positions this summer in order to work to accommodate that, and throughout the year, while we prepare for the surge of </w:t>
      </w:r>
      <w:r>
        <w:noBreakHyphen/>
      </w:r>
      <w:r>
        <w:noBreakHyphen/>
        <w:t xml:space="preserve"> that we hope to see again in 2026, we'll make sure that we're reviewing the efficiencies of the process to ensure that we're doing our part to ensure that we're prepared because we want to see students go to post</w:t>
      </w:r>
      <w:r>
        <w:noBreakHyphen/>
        <w:t>secondary, and we want to see more and more students using post</w:t>
      </w:r>
      <w:r>
        <w:noBreakHyphen/>
        <w:t xml:space="preserve">secondary. Thank you. </w:t>
      </w:r>
    </w:p>
    <w:p w14:paraId="12AB0053" w14:textId="28D705B8" w:rsidR="008035E9" w:rsidRDefault="008035E9" w:rsidP="008035E9">
      <w:r>
        <w:rPr>
          <w:b/>
          <w:bCs/>
        </w:rPr>
        <w:t>MR. SPEAKER:</w:t>
      </w:r>
      <w:r>
        <w:t xml:space="preserve"> Thank you, Minister of Education, Culture and Employment. Oral questions.  </w:t>
      </w:r>
      <w:proofErr w:type="gramStart"/>
      <w:r>
        <w:t>Member</w:t>
      </w:r>
      <w:proofErr w:type="gramEnd"/>
      <w:r>
        <w:t xml:space="preserve"> </w:t>
      </w:r>
      <w:proofErr w:type="gramStart"/>
      <w:r>
        <w:t>from</w:t>
      </w:r>
      <w:proofErr w:type="gramEnd"/>
      <w:r>
        <w:t xml:space="preserve"> Yellowknife Centre. </w:t>
      </w:r>
    </w:p>
    <w:p w14:paraId="02D27AB7" w14:textId="468E2B9E" w:rsidR="005658C8" w:rsidRPr="005658C8" w:rsidRDefault="005658C8" w:rsidP="005658C8">
      <w:pPr>
        <w:pStyle w:val="Heading2"/>
      </w:pPr>
      <w:bookmarkStart w:id="44" w:name="_Toc212732945"/>
      <w:r w:rsidRPr="005658C8">
        <w:t>Question 886-20(1):</w:t>
      </w:r>
      <w:r w:rsidRPr="005658C8">
        <w:br/>
        <w:t>Downtown Yellowknife Encampment Fire Safety</w:t>
      </w:r>
      <w:bookmarkEnd w:id="44"/>
    </w:p>
    <w:p w14:paraId="45382769" w14:textId="77777777" w:rsidR="008035E9" w:rsidRDefault="008035E9" w:rsidP="008035E9">
      <w:r>
        <w:rPr>
          <w:b/>
          <w:bCs/>
        </w:rPr>
        <w:t>MR. HAWKINS:</w:t>
      </w:r>
      <w:r>
        <w:t xml:space="preserve"> All right, thank you, Mr. Speaker.  Mr. Speaker, my question </w:t>
      </w:r>
      <w:r>
        <w:noBreakHyphen/>
      </w:r>
      <w:r>
        <w:noBreakHyphen/>
        <w:t xml:space="preserve"> my set of questions will be for the Minister of MACA, only because he looks like he's lonely over there and wants </w:t>
      </w:r>
      <w:r>
        <w:noBreakHyphen/>
      </w:r>
      <w:r>
        <w:noBreakHyphen/>
        <w:t xml:space="preserve"> </w:t>
      </w:r>
    </w:p>
    <w:p w14:paraId="164CD2A2" w14:textId="77777777" w:rsidR="008035E9" w:rsidRDefault="008035E9" w:rsidP="008035E9">
      <w:r>
        <w:rPr>
          <w:b/>
          <w:bCs/>
        </w:rPr>
        <w:t>MR. SPEAKER:</w:t>
      </w:r>
      <w:r>
        <w:t xml:space="preserve"> (audio). </w:t>
      </w:r>
    </w:p>
    <w:p w14:paraId="1C3946CD" w14:textId="77777777" w:rsidR="008035E9" w:rsidRDefault="008035E9" w:rsidP="008035E9">
      <w:r>
        <w:rPr>
          <w:b/>
          <w:bCs/>
        </w:rPr>
        <w:t>MR. HAWKINS:</w:t>
      </w:r>
      <w:r>
        <w:t> </w:t>
      </w:r>
      <w:r>
        <w:noBreakHyphen/>
      </w:r>
      <w:r>
        <w:noBreakHyphen/>
        <w:t xml:space="preserve"> some support from Members here.  Mr. Speaker, I am going to refer to the encampment, the one downtown here, and it's set up on Commissioner's land, and they have fires, open fires, etcetera burning there, and above them are the high wire transmission lines that are feeding into Yellowknife.  </w:t>
      </w:r>
    </w:p>
    <w:p w14:paraId="5C5DF7EB" w14:textId="77777777" w:rsidR="008035E9" w:rsidRDefault="008035E9" w:rsidP="008035E9">
      <w:r>
        <w:t>Mr. Speaker, what would it take to initiate an investigation through the fire marshal's office through the department to make sure that they are safe and not putting themselves and Yellowknife at significant risk the way that they're </w:t>
      </w:r>
      <w:r>
        <w:noBreakHyphen/>
      </w:r>
      <w:r>
        <w:noBreakHyphen/>
        <w:t xml:space="preserve"> the way they're cohabiting in that situation?  Thank you. </w:t>
      </w:r>
    </w:p>
    <w:p w14:paraId="1BFCDD39" w14:textId="77777777" w:rsidR="008035E9" w:rsidRDefault="008035E9" w:rsidP="008035E9">
      <w:r>
        <w:rPr>
          <w:b/>
          <w:bCs/>
        </w:rPr>
        <w:t>MR. SPEAKER:</w:t>
      </w:r>
      <w:r>
        <w:t xml:space="preserve"> Thank you, Member </w:t>
      </w:r>
      <w:proofErr w:type="gramStart"/>
      <w:r>
        <w:t>from</w:t>
      </w:r>
      <w:proofErr w:type="gramEnd"/>
      <w:r>
        <w:t xml:space="preserve"> Yellowknife Centre.  Minister of Municipal and Community Affairs. </w:t>
      </w:r>
    </w:p>
    <w:p w14:paraId="4EBF87EE" w14:textId="77777777" w:rsidR="008035E9" w:rsidRDefault="008035E9" w:rsidP="008035E9">
      <w:r>
        <w:rPr>
          <w:b/>
          <w:bCs/>
        </w:rPr>
        <w:t xml:space="preserve">HON. VINCE </w:t>
      </w:r>
      <w:proofErr w:type="spellStart"/>
      <w:r>
        <w:rPr>
          <w:b/>
          <w:bCs/>
        </w:rPr>
        <w:t>McKAY</w:t>
      </w:r>
      <w:proofErr w:type="spellEnd"/>
      <w:r>
        <w:rPr>
          <w:b/>
          <w:bCs/>
        </w:rPr>
        <w:t>:</w:t>
      </w:r>
      <w:r>
        <w:t xml:space="preserve"> Sorry, Mr. Speaker, I was just looking up the </w:t>
      </w:r>
      <w:proofErr w:type="gramStart"/>
      <w:r>
        <w:t>toll free</w:t>
      </w:r>
      <w:proofErr w:type="gramEnd"/>
      <w:r>
        <w:t xml:space="preserve"> number to the fire marshal's office here.  </w:t>
      </w:r>
    </w:p>
    <w:p w14:paraId="24CEA674" w14:textId="77777777" w:rsidR="008035E9" w:rsidRDefault="008035E9" w:rsidP="008035E9">
      <w:r>
        <w:t xml:space="preserve">First off, I think it would have to be reported so that officials know where these issues are.  </w:t>
      </w:r>
      <w:proofErr w:type="gramStart"/>
      <w:r>
        <w:t>So</w:t>
      </w:r>
      <w:proofErr w:type="gramEnd"/>
      <w:r>
        <w:t xml:space="preserve"> if the residents are concerned about health or safety issues, especially related to a municipality, I would say they'd have to contact their local bylaw enforcement and then, at that point, other issues may arise that they could address with the other officials, like the fire marshal's office.  </w:t>
      </w:r>
      <w:proofErr w:type="gramStart"/>
      <w:r>
        <w:t>So</w:t>
      </w:r>
      <w:proofErr w:type="gramEnd"/>
      <w:r>
        <w:t xml:space="preserve"> if there </w:t>
      </w:r>
      <w:proofErr w:type="gramStart"/>
      <w:r>
        <w:t>is</w:t>
      </w:r>
      <w:proofErr w:type="gramEnd"/>
      <w:r>
        <w:t xml:space="preserve"> any concerns, it would be good to allow the authorities to be notified.  Thank you, Mr. Speaker.  </w:t>
      </w:r>
    </w:p>
    <w:p w14:paraId="26D486AF" w14:textId="77777777" w:rsidR="008035E9" w:rsidRDefault="008035E9" w:rsidP="008035E9">
      <w:r>
        <w:rPr>
          <w:b/>
          <w:bCs/>
        </w:rPr>
        <w:t>MR. HAWKINS:</w:t>
      </w:r>
      <w:r>
        <w:t xml:space="preserve"> Thank you, Mr. Speaker.  </w:t>
      </w:r>
      <w:proofErr w:type="gramStart"/>
      <w:r>
        <w:t>There's</w:t>
      </w:r>
      <w:proofErr w:type="gramEnd"/>
      <w:r>
        <w:t xml:space="preserve"> no bylaws, there apparently is no policy on encampments, and I'm not sure who you're </w:t>
      </w:r>
      <w:proofErr w:type="spellStart"/>
      <w:r>
        <w:t>gonna</w:t>
      </w:r>
      <w:proofErr w:type="spellEnd"/>
      <w:r>
        <w:t xml:space="preserve"> call, but the truth be told is the Minister's being informed there is an urgent potential safety risk there.  What is the Minister willing to do under his authority as Minister, and the fire marshal's office falls under your authority, what steps will you take </w:t>
      </w:r>
      <w:proofErr w:type="gramStart"/>
      <w:r>
        <w:t>in order to</w:t>
      </w:r>
      <w:proofErr w:type="gramEnd"/>
      <w:r>
        <w:t xml:space="preserve"> ensure Northerners, </w:t>
      </w:r>
      <w:proofErr w:type="spellStart"/>
      <w:r>
        <w:t>Yellowknifers</w:t>
      </w:r>
      <w:proofErr w:type="spellEnd"/>
      <w:r>
        <w:t xml:space="preserve">, and those individuals are safe?  Thank you, Mr. Speaker.  </w:t>
      </w:r>
    </w:p>
    <w:p w14:paraId="423FB98C" w14:textId="45882CA3" w:rsidR="008035E9" w:rsidRDefault="008035E9" w:rsidP="008035E9">
      <w:r>
        <w:rPr>
          <w:b/>
          <w:bCs/>
        </w:rPr>
        <w:t xml:space="preserve">HON. VINCE </w:t>
      </w:r>
      <w:proofErr w:type="spellStart"/>
      <w:r>
        <w:rPr>
          <w:b/>
          <w:bCs/>
        </w:rPr>
        <w:t>McKAY</w:t>
      </w:r>
      <w:proofErr w:type="spellEnd"/>
      <w:r>
        <w:rPr>
          <w:b/>
          <w:bCs/>
        </w:rPr>
        <w:t>:</w:t>
      </w:r>
      <w:r>
        <w:t xml:space="preserve"> Thank you, Mr. Speaker.  Appreciate the Member killing some time for me there.  I would have to say </w:t>
      </w:r>
      <w:proofErr w:type="gramStart"/>
      <w:r>
        <w:t>that,</w:t>
      </w:r>
      <w:proofErr w:type="gramEnd"/>
      <w:r>
        <w:t xml:space="preserve"> you know </w:t>
      </w:r>
      <w:r>
        <w:noBreakHyphen/>
      </w:r>
      <w:r>
        <w:noBreakHyphen/>
        <w:t xml:space="preserve"> I mean, the fire marshal's office </w:t>
      </w:r>
      <w:proofErr w:type="gramStart"/>
      <w:r>
        <w:t>has to</w:t>
      </w:r>
      <w:proofErr w:type="gramEnd"/>
      <w:r>
        <w:t xml:space="preserve"> get notified that this is going on.  If there's a concern </w:t>
      </w:r>
      <w:r>
        <w:noBreakHyphen/>
      </w:r>
      <w:r>
        <w:noBreakHyphen/>
        <w:t xml:space="preserve"> and obviously he's </w:t>
      </w:r>
      <w:proofErr w:type="gramStart"/>
      <w:r>
        <w:t>addressing</w:t>
      </w:r>
      <w:proofErr w:type="gramEnd"/>
      <w:r>
        <w:t xml:space="preserve"> it here </w:t>
      </w:r>
      <w:r>
        <w:noBreakHyphen/>
      </w:r>
      <w:r>
        <w:noBreakHyphen/>
        <w:t xml:space="preserve"> I will notify the fire marshal's office.  If the Member wants to give me more detail on location, what exactly is going on, I'll report it to the department</w:t>
      </w:r>
      <w:r w:rsidR="005658C8">
        <w:t>,</w:t>
      </w:r>
      <w:r>
        <w:t xml:space="preserve"> and we can have the fire marshal's office have a look at it.  Thank you, Mr. Speaker. </w:t>
      </w:r>
    </w:p>
    <w:p w14:paraId="21BDFEC3" w14:textId="62A66E3C" w:rsidR="008035E9" w:rsidRDefault="008035E9" w:rsidP="008035E9">
      <w:r>
        <w:rPr>
          <w:b/>
          <w:bCs/>
        </w:rPr>
        <w:t>MR. SPEAKER:</w:t>
      </w:r>
      <w:r>
        <w:t xml:space="preserve"> Thank you, Minister of Municipal and Community Affairs.  Oral questions.  Member from Tu Nedhe</w:t>
      </w:r>
      <w:r>
        <w:noBreakHyphen/>
      </w:r>
      <w:proofErr w:type="spellStart"/>
      <w:r>
        <w:t>Wiilideh</w:t>
      </w:r>
      <w:proofErr w:type="spellEnd"/>
      <w:r>
        <w:t xml:space="preserve">. </w:t>
      </w:r>
    </w:p>
    <w:p w14:paraId="15E677A2" w14:textId="5A9CB033" w:rsidR="005658C8" w:rsidRPr="005658C8" w:rsidRDefault="005658C8" w:rsidP="005658C8">
      <w:pPr>
        <w:pStyle w:val="Heading2"/>
      </w:pPr>
      <w:bookmarkStart w:id="45" w:name="_Toc212732946"/>
      <w:r w:rsidRPr="005658C8">
        <w:t>Question 887-20(1):</w:t>
      </w:r>
      <w:r w:rsidRPr="005658C8">
        <w:br/>
        <w:t>Late Payments for Student Financial Assistance</w:t>
      </w:r>
      <w:bookmarkEnd w:id="45"/>
    </w:p>
    <w:p w14:paraId="10E33C95" w14:textId="77777777" w:rsidR="008035E9" w:rsidRDefault="008035E9" w:rsidP="008035E9">
      <w:r>
        <w:rPr>
          <w:b/>
          <w:bCs/>
        </w:rPr>
        <w:t>MR. EDJERICON:</w:t>
      </w:r>
      <w:r>
        <w:t xml:space="preserve"> Thank you, Mr. Speaker.  I just have one quick question for the Minister of education.  </w:t>
      </w:r>
      <w:proofErr w:type="gramStart"/>
      <w:r>
        <w:t>In regards to</w:t>
      </w:r>
      <w:proofErr w:type="gramEnd"/>
      <w:r>
        <w:t xml:space="preserve"> the student financial assistance that </w:t>
      </w:r>
      <w:proofErr w:type="gramStart"/>
      <w:r>
        <w:t>were</w:t>
      </w:r>
      <w:proofErr w:type="gramEnd"/>
      <w:r>
        <w:t xml:space="preserve"> late paying the fees and they're being penalized, I just want to let her know that, again, education is a treaty right.  I want to know who's going to be </w:t>
      </w:r>
      <w:proofErr w:type="gramStart"/>
      <w:r>
        <w:t>paying for</w:t>
      </w:r>
      <w:proofErr w:type="gramEnd"/>
      <w:r>
        <w:t xml:space="preserve"> these late </w:t>
      </w:r>
      <w:proofErr w:type="gramStart"/>
      <w:r>
        <w:t>fees?</w:t>
      </w:r>
      <w:proofErr w:type="gramEnd"/>
      <w:r>
        <w:t xml:space="preserve">  Can she do something as a Minister to waive these fees for Indigenous students that have treaty rights?  Thank you, Mr. Speaker. </w:t>
      </w:r>
    </w:p>
    <w:p w14:paraId="7897ED60" w14:textId="77777777" w:rsidR="008035E9" w:rsidRDefault="008035E9" w:rsidP="008035E9">
      <w:r>
        <w:rPr>
          <w:b/>
          <w:bCs/>
        </w:rPr>
        <w:t>MR. SPEAKER:</w:t>
      </w:r>
      <w:r>
        <w:t xml:space="preserve"> Thank you, Member from Tu Nedhe</w:t>
      </w:r>
      <w:r>
        <w:noBreakHyphen/>
      </w:r>
      <w:proofErr w:type="spellStart"/>
      <w:r>
        <w:t>Wiilideh</w:t>
      </w:r>
      <w:proofErr w:type="spellEnd"/>
      <w:r>
        <w:t xml:space="preserve">.  Minister of Education, Culture and Employment. </w:t>
      </w:r>
    </w:p>
    <w:p w14:paraId="777A867D" w14:textId="77777777" w:rsidR="008035E9" w:rsidRDefault="008035E9" w:rsidP="008035E9">
      <w:r>
        <w:rPr>
          <w:b/>
          <w:bCs/>
        </w:rPr>
        <w:t>HON. CAITLIN CLEVELAND:</w:t>
      </w:r>
      <w:r>
        <w:t xml:space="preserve"> Thank you very much, Mr. Speaker.  Mr. Speaker, I've made a commitment to go back to the department and gather additional information for both the Member for Range Lake and the Member for Yellowknife Centre, and I'm also happy to share that information with the Member for Tu Nedhe</w:t>
      </w:r>
      <w:r>
        <w:noBreakHyphen/>
      </w:r>
      <w:proofErr w:type="spellStart"/>
      <w:r>
        <w:t>Wiilideh</w:t>
      </w:r>
      <w:proofErr w:type="spellEnd"/>
      <w:r>
        <w:t xml:space="preserve">.  Thank you. </w:t>
      </w:r>
    </w:p>
    <w:p w14:paraId="08C0AE03" w14:textId="1D918BC4" w:rsidR="008E4491" w:rsidRDefault="008E4491" w:rsidP="008E4491">
      <w:r>
        <w:rPr>
          <w:b/>
          <w:bCs/>
        </w:rPr>
        <w:t>MR. SPEAKER:</w:t>
      </w:r>
      <w:r w:rsidR="00975074">
        <w:t xml:space="preserve"> </w:t>
      </w:r>
      <w:r>
        <w:t>Thank you, Minister of Education, Culture and Employment.</w:t>
      </w:r>
      <w:r w:rsidR="00975074">
        <w:t xml:space="preserve"> </w:t>
      </w:r>
      <w:r>
        <w:t>Mr.</w:t>
      </w:r>
      <w:r w:rsidR="00975074">
        <w:t xml:space="preserve"> </w:t>
      </w:r>
      <w:r>
        <w:t>Clerk.</w:t>
      </w:r>
      <w:r w:rsidR="00975074">
        <w:t xml:space="preserve"> </w:t>
      </w:r>
    </w:p>
    <w:p w14:paraId="3DCAE66A" w14:textId="1024371D" w:rsidR="00616AAB" w:rsidRDefault="00616AAB" w:rsidP="00616AAB">
      <w:pPr>
        <w:pStyle w:val="Heading1"/>
      </w:pPr>
      <w:bookmarkStart w:id="46" w:name="_Toc212732947"/>
      <w:r>
        <w:t>Follow-up to Oral Questions</w:t>
      </w:r>
      <w:bookmarkEnd w:id="46"/>
    </w:p>
    <w:p w14:paraId="5862FD32" w14:textId="0AA77633" w:rsidR="00616AAB" w:rsidRPr="00616AAB" w:rsidRDefault="00616AAB" w:rsidP="00616AAB">
      <w:pPr>
        <w:pStyle w:val="Heading2"/>
      </w:pPr>
      <w:bookmarkStart w:id="47" w:name="_Toc212732948"/>
      <w:r>
        <w:t xml:space="preserve">Follow-up to Oral Question </w:t>
      </w:r>
      <w:r>
        <w:br/>
        <w:t>797-20(1):</w:t>
      </w:r>
      <w:r>
        <w:br/>
        <w:t>Wildfires in Tlicho Lands</w:t>
      </w:r>
      <w:bookmarkEnd w:id="47"/>
    </w:p>
    <w:p w14:paraId="44D39932" w14:textId="47B6DDCA" w:rsidR="00975074" w:rsidRDefault="008E4491" w:rsidP="008E4491">
      <w:r>
        <w:rPr>
          <w:b/>
          <w:bCs/>
        </w:rPr>
        <w:t>DEPUTY CLERK OF THE HOUSE (Mr. Harjot Sidhu):</w:t>
      </w:r>
      <w:r>
        <w:t xml:space="preserve"> Thank you, Mr. Speaker.</w:t>
      </w:r>
      <w:r w:rsidR="00975074">
        <w:t xml:space="preserve"> </w:t>
      </w:r>
      <w:r>
        <w:t>Pursuant to Rule 7.2(7), I have received follow</w:t>
      </w:r>
      <w:r>
        <w:noBreakHyphen/>
        <w:t>up information for Oral Question 797</w:t>
      </w:r>
      <w:r>
        <w:noBreakHyphen/>
        <w:t>20(1).</w:t>
      </w:r>
      <w:r w:rsidR="00975074">
        <w:t xml:space="preserve"> </w:t>
      </w:r>
      <w:r>
        <w:t>This follow</w:t>
      </w:r>
      <w:r>
        <w:noBreakHyphen/>
        <w:t>up will be printed in full in today's Hansard.</w:t>
      </w:r>
      <w:r w:rsidR="00975074">
        <w:t xml:space="preserve"> </w:t>
      </w:r>
    </w:p>
    <w:p w14:paraId="5BA7009B" w14:textId="1418D71A" w:rsidR="00975074" w:rsidRDefault="00975074" w:rsidP="00975074">
      <w:pPr>
        <w:rPr>
          <w:rFonts w:ascii="Cambria" w:hAnsi="Cambria" w:cs="Cambria"/>
          <w:sz w:val="26"/>
          <w:szCs w:val="26"/>
        </w:rPr>
      </w:pPr>
      <w:r>
        <w:t xml:space="preserve">Further to the response provided to the Member for </w:t>
      </w:r>
      <w:proofErr w:type="spellStart"/>
      <w:r>
        <w:t>Monfwi</w:t>
      </w:r>
      <w:proofErr w:type="spellEnd"/>
      <w:r>
        <w:t xml:space="preserve"> on October 20, 2025, the following additional information on the amount of land burned in the Tlicho region is provided below:</w:t>
      </w:r>
    </w:p>
    <w:p w14:paraId="1746F94F" w14:textId="7E644ED3" w:rsidR="00975074" w:rsidRDefault="00975074" w:rsidP="00975074">
      <w:r>
        <w:t xml:space="preserve">Between 2005 and 2025, a total of 1,232,936 hectares of land within the </w:t>
      </w:r>
      <w:bookmarkStart w:id="48" w:name="_Hlk212103333"/>
      <w:r>
        <w:t xml:space="preserve">Tlicho region </w:t>
      </w:r>
      <w:bookmarkEnd w:id="48"/>
      <w:r>
        <w:t>were burned as the result of 270 different wildfires. This total represents approximately 32% of the total land area of Tlicho lands, which span 3,902,414 hectares. On average, this equates to about 1.5% of the land area burning annually, which aligns with overall wildfire patterns in the NWT, where typically 1to 2% of the land base is affected by fire each year.</w:t>
      </w:r>
    </w:p>
    <w:p w14:paraId="62E05871" w14:textId="6930E5F1" w:rsidR="008E4491" w:rsidRDefault="008E4491" w:rsidP="008E4491">
      <w:r>
        <w:t xml:space="preserve">Thank you, Mr. Speaker. </w:t>
      </w:r>
    </w:p>
    <w:p w14:paraId="53ADDF76" w14:textId="497B360E" w:rsidR="008E4491" w:rsidRDefault="008E4491" w:rsidP="008E4491">
      <w:r>
        <w:rPr>
          <w:b/>
          <w:bCs/>
        </w:rPr>
        <w:t>MR. SPEAKER:</w:t>
      </w:r>
      <w:r>
        <w:t xml:space="preserve"> Thank you, Mr.</w:t>
      </w:r>
      <w:r w:rsidR="00975074">
        <w:t xml:space="preserve"> </w:t>
      </w:r>
      <w:r>
        <w:t>Clerk.</w:t>
      </w:r>
      <w:r w:rsidR="00975074">
        <w:t xml:space="preserve"> </w:t>
      </w:r>
      <w:r>
        <w:t>Colleagues, our time is up for oral questions.</w:t>
      </w:r>
      <w:r w:rsidR="00975074">
        <w:t xml:space="preserve"> </w:t>
      </w:r>
      <w:r>
        <w:t>Nobody had their hands up.</w:t>
      </w:r>
      <w:r w:rsidR="00975074">
        <w:t xml:space="preserve"> </w:t>
      </w:r>
    </w:p>
    <w:p w14:paraId="506287BC" w14:textId="3DEF4061" w:rsidR="008E4491" w:rsidRDefault="008E4491" w:rsidP="008E4491">
      <w:r>
        <w:t>Oral questions.</w:t>
      </w:r>
      <w:r w:rsidR="00975074">
        <w:t xml:space="preserve"> </w:t>
      </w:r>
      <w:r>
        <w:t>Written questions.</w:t>
      </w:r>
      <w:r w:rsidR="00975074">
        <w:t xml:space="preserve"> </w:t>
      </w:r>
      <w:r>
        <w:t xml:space="preserve">Returns to written questions. Sorry, Great Slave. </w:t>
      </w:r>
    </w:p>
    <w:p w14:paraId="7F45DF9A" w14:textId="187807DE" w:rsidR="00616AAB" w:rsidRDefault="00616AAB" w:rsidP="000D50E1">
      <w:pPr>
        <w:pStyle w:val="Heading1"/>
      </w:pPr>
      <w:bookmarkStart w:id="49" w:name="_Toc212732949"/>
      <w:r>
        <w:t>Written Questions</w:t>
      </w:r>
      <w:bookmarkEnd w:id="49"/>
    </w:p>
    <w:p w14:paraId="4FD28D50" w14:textId="4EE2A2A9" w:rsidR="00616AAB" w:rsidRDefault="000D50E1" w:rsidP="000D50E1">
      <w:pPr>
        <w:pStyle w:val="Heading2"/>
      </w:pPr>
      <w:bookmarkStart w:id="50" w:name="_Toc212732950"/>
      <w:r>
        <w:t>Written Question 22-20(1):</w:t>
      </w:r>
      <w:r>
        <w:br/>
        <w:t>Actions to Improve Animal Welfare in the Northwest Territories</w:t>
      </w:r>
      <w:bookmarkEnd w:id="50"/>
    </w:p>
    <w:p w14:paraId="6EFE1747" w14:textId="665BF5A2" w:rsidR="008E4491" w:rsidRDefault="008E4491" w:rsidP="008E4491">
      <w:r>
        <w:rPr>
          <w:b/>
          <w:bCs/>
        </w:rPr>
        <w:t>MS. REID:</w:t>
      </w:r>
      <w:r>
        <w:t xml:space="preserve"> Thank you, Mr. Speaker. The NWT Society for the Prevention of Cruelty to Animals (NWT</w:t>
      </w:r>
      <w:r w:rsidR="00286BD7">
        <w:t xml:space="preserve"> </w:t>
      </w:r>
      <w:r>
        <w:t>SPCA) intakes animals from across the territory, re</w:t>
      </w:r>
      <w:r>
        <w:noBreakHyphen/>
        <w:t xml:space="preserve">homing and caring for them in the interim, and organizes spaying, neutering and vaccination clinics across many communities. </w:t>
      </w:r>
      <w:r>
        <w:br/>
        <w:t>The benefits extend far beyond the lives of the animals themselves and can contribute to humaneness and public safety such as preventing unintended litters people are unprepared to care for and thereby creating stray animals and preventing the spread of zoonotic diseases like rabies.</w:t>
      </w:r>
      <w:r>
        <w:br/>
        <w:t>My questions are to the Minister of Municipal and Community Affairs:</w:t>
      </w:r>
      <w:r w:rsidR="00975074">
        <w:t xml:space="preserve"> </w:t>
      </w:r>
    </w:p>
    <w:p w14:paraId="24CFF2C9" w14:textId="21669308" w:rsidR="008E4491" w:rsidRDefault="008E4491" w:rsidP="008E4491">
      <w:pPr>
        <w:pStyle w:val="ListParagraph"/>
        <w:numPr>
          <w:ilvl w:val="0"/>
          <w:numId w:val="37"/>
        </w:numPr>
      </w:pPr>
      <w:r>
        <w:t xml:space="preserve">Can the Minister provide details on the age of the Dog Act, and related policy and committee work that has been conducted on this piece of legislation over the past five </w:t>
      </w:r>
      <w:proofErr w:type="gramStart"/>
      <w:r>
        <w:t>years</w:t>
      </w:r>
      <w:r w:rsidR="000D50E1">
        <w:t>;</w:t>
      </w:r>
      <w:proofErr w:type="gramEnd"/>
      <w:r w:rsidR="00975074">
        <w:t xml:space="preserve"> </w:t>
      </w:r>
    </w:p>
    <w:p w14:paraId="58A1C363" w14:textId="0B4C35FA" w:rsidR="008E4491" w:rsidRDefault="008E4491" w:rsidP="008E4491">
      <w:pPr>
        <w:pStyle w:val="ListParagraph"/>
        <w:numPr>
          <w:ilvl w:val="0"/>
          <w:numId w:val="37"/>
        </w:numPr>
      </w:pPr>
      <w:r>
        <w:t xml:space="preserve">Can the Minister provide information on relevant amendments and updates that have been made to the Dog Act since its </w:t>
      </w:r>
      <w:proofErr w:type="gramStart"/>
      <w:r>
        <w:t>inception</w:t>
      </w:r>
      <w:r w:rsidR="000D50E1">
        <w:t>;</w:t>
      </w:r>
      <w:proofErr w:type="gramEnd"/>
    </w:p>
    <w:p w14:paraId="50D199E9" w14:textId="1FFB7DA4" w:rsidR="008E4491" w:rsidRDefault="008E4491" w:rsidP="008E4491">
      <w:pPr>
        <w:pStyle w:val="ListParagraph"/>
        <w:numPr>
          <w:ilvl w:val="0"/>
          <w:numId w:val="37"/>
        </w:numPr>
      </w:pPr>
      <w:r>
        <w:t xml:space="preserve">Can the Minister work with communities to provide estimates of amounts spent by community governments on the enforcement of the Dog Act over the past five </w:t>
      </w:r>
      <w:proofErr w:type="gramStart"/>
      <w:r>
        <w:t>years</w:t>
      </w:r>
      <w:r w:rsidR="000D50E1">
        <w:t>;</w:t>
      </w:r>
      <w:proofErr w:type="gramEnd"/>
      <w:r>
        <w:t xml:space="preserve"> </w:t>
      </w:r>
    </w:p>
    <w:p w14:paraId="140A5D88" w14:textId="2665B6A5" w:rsidR="008E4491" w:rsidRDefault="008E4491" w:rsidP="008E4491">
      <w:pPr>
        <w:pStyle w:val="ListParagraph"/>
        <w:numPr>
          <w:ilvl w:val="0"/>
          <w:numId w:val="37"/>
        </w:numPr>
      </w:pPr>
      <w:r>
        <w:t xml:space="preserve">Can the Minister provide details on its work with community governments, including the support provided to community governments, on the creation and enforcement of </w:t>
      </w:r>
      <w:proofErr w:type="gramStart"/>
      <w:r>
        <w:t>community by</w:t>
      </w:r>
      <w:r>
        <w:noBreakHyphen/>
        <w:t>laws</w:t>
      </w:r>
      <w:proofErr w:type="gramEnd"/>
      <w:r>
        <w:t xml:space="preserve"> related to the Dog Act. </w:t>
      </w:r>
    </w:p>
    <w:p w14:paraId="6CB2F4BC" w14:textId="77777777" w:rsidR="008E4491" w:rsidRDefault="008E4491" w:rsidP="008E4491">
      <w:r>
        <w:t xml:space="preserve">Thank you, Mr. Speaker. </w:t>
      </w:r>
    </w:p>
    <w:p w14:paraId="2863B155" w14:textId="6B342420" w:rsidR="008E4491" w:rsidRDefault="008E4491" w:rsidP="008E4491">
      <w:r>
        <w:rPr>
          <w:b/>
          <w:bCs/>
        </w:rPr>
        <w:t>MR. SPEAKER:</w:t>
      </w:r>
      <w:r>
        <w:t xml:space="preserve"> Thank you, Member from Great Slave.</w:t>
      </w:r>
      <w:r w:rsidR="00975074">
        <w:t xml:space="preserve"> </w:t>
      </w:r>
      <w:r>
        <w:t>Written questions.</w:t>
      </w:r>
      <w:r w:rsidR="00975074">
        <w:t xml:space="preserve"> </w:t>
      </w:r>
      <w:r>
        <w:t>Returns to written questions.</w:t>
      </w:r>
      <w:r w:rsidR="00975074">
        <w:t xml:space="preserve"> </w:t>
      </w:r>
      <w:r>
        <w:t>Replies to the Commissioner's address.</w:t>
      </w:r>
      <w:r w:rsidR="00975074">
        <w:t xml:space="preserve"> </w:t>
      </w:r>
      <w:r>
        <w:t>Petitions.</w:t>
      </w:r>
      <w:r w:rsidR="00975074">
        <w:t xml:space="preserve"> </w:t>
      </w:r>
      <w:r>
        <w:t>Reports of committees on the review of bills.</w:t>
      </w:r>
      <w:r w:rsidR="00975074">
        <w:t xml:space="preserve"> </w:t>
      </w:r>
      <w:r>
        <w:t xml:space="preserve">Reports </w:t>
      </w:r>
      <w:proofErr w:type="gramStart"/>
      <w:r>
        <w:t>of</w:t>
      </w:r>
      <w:proofErr w:type="gramEnd"/>
      <w:r>
        <w:t xml:space="preserve"> standing and special committees.</w:t>
      </w:r>
      <w:r w:rsidR="00975074">
        <w:t xml:space="preserve"> </w:t>
      </w:r>
      <w:r>
        <w:t xml:space="preserve">Member from Frame Lake. </w:t>
      </w:r>
    </w:p>
    <w:p w14:paraId="1577E582" w14:textId="5C68D6F7" w:rsidR="000D50E1" w:rsidRDefault="000D50E1" w:rsidP="000D50E1">
      <w:pPr>
        <w:pStyle w:val="Heading1"/>
      </w:pPr>
      <w:bookmarkStart w:id="51" w:name="_Toc212732951"/>
      <w:r>
        <w:t xml:space="preserve">Reports </w:t>
      </w:r>
      <w:proofErr w:type="gramStart"/>
      <w:r>
        <w:t>of</w:t>
      </w:r>
      <w:proofErr w:type="gramEnd"/>
      <w:r>
        <w:t xml:space="preserve"> Standing and Special Committees</w:t>
      </w:r>
      <w:bookmarkEnd w:id="51"/>
    </w:p>
    <w:p w14:paraId="3D0BAEC0" w14:textId="0CF2AD9E" w:rsidR="000D50E1" w:rsidRPr="000D50E1" w:rsidRDefault="000D50E1" w:rsidP="000D50E1">
      <w:pPr>
        <w:pStyle w:val="Heading2"/>
      </w:pPr>
      <w:bookmarkStart w:id="52" w:name="_Toc212732952"/>
      <w:r>
        <w:t>Committee Report 30-20(1):</w:t>
      </w:r>
      <w:r>
        <w:br/>
        <w:t>Standing Committee on Government Operations Report on the Review of the 2024-2025 Annual Report of the Northwest Territories Information and Privacy Commissioner,</w:t>
      </w:r>
      <w:bookmarkEnd w:id="52"/>
    </w:p>
    <w:p w14:paraId="1396C60D" w14:textId="11BA466F" w:rsidR="008E4491" w:rsidRDefault="008E4491" w:rsidP="008E4491">
      <w:r>
        <w:rPr>
          <w:b/>
          <w:bCs/>
        </w:rPr>
        <w:t>MR. MORSE:</w:t>
      </w:r>
      <w:r>
        <w:t xml:space="preserve"> Thank you, Mr. Speaker.</w:t>
      </w:r>
      <w:r w:rsidR="00975074">
        <w:t xml:space="preserve"> </w:t>
      </w:r>
      <w:r>
        <w:t xml:space="preserve">Mr. Speaker, your Standing Committee on Government </w:t>
      </w:r>
      <w:proofErr w:type="gramStart"/>
      <w:r>
        <w:t>Operations</w:t>
      </w:r>
      <w:proofErr w:type="gramEnd"/>
      <w:r>
        <w:t xml:space="preserve"> is pleased to provide its Report on the Review of the 2024</w:t>
      </w:r>
      <w:r>
        <w:noBreakHyphen/>
        <w:t>2025 Annual Report of the Northwest Territories Information and Privacy Commissioner and commends it to the House.</w:t>
      </w:r>
      <w:r w:rsidR="00975074">
        <w:t xml:space="preserve"> </w:t>
      </w:r>
    </w:p>
    <w:p w14:paraId="1A388EBB" w14:textId="4203CE42" w:rsidR="008E4491" w:rsidRDefault="008E4491" w:rsidP="008E4491">
      <w:r>
        <w:t xml:space="preserve">Mr. Speaker, I </w:t>
      </w:r>
      <w:proofErr w:type="gramStart"/>
      <w:r>
        <w:t>move</w:t>
      </w:r>
      <w:proofErr w:type="gramEnd"/>
      <w:r>
        <w:t>, seconded by the Member for Great Slave that committee report 30</w:t>
      </w:r>
      <w:r>
        <w:noBreakHyphen/>
      </w:r>
      <w:r w:rsidR="00975074">
        <w:t xml:space="preserve"> </w:t>
      </w:r>
      <w:r>
        <w:noBreakHyphen/>
      </w:r>
      <w:r>
        <w:noBreakHyphen/>
        <w:t xml:space="preserve"> oh, I need to read the report.</w:t>
      </w:r>
      <w:r w:rsidR="00975074">
        <w:t xml:space="preserve"> </w:t>
      </w:r>
      <w:r>
        <w:t>Sorry, Mr. Speaker; I'm getting ahead of myself here.</w:t>
      </w:r>
      <w:r w:rsidR="00975074">
        <w:t xml:space="preserve"> </w:t>
      </w:r>
    </w:p>
    <w:p w14:paraId="06C863A5" w14:textId="2642451C" w:rsidR="008E4491" w:rsidRDefault="008E4491" w:rsidP="008E4491">
      <w:r>
        <w:t>Okay, thank you, Mr. Speaker.</w:t>
      </w:r>
      <w:r w:rsidR="00975074">
        <w:t xml:space="preserve"> </w:t>
      </w:r>
      <w:r>
        <w:t>This is the Standing Committee on Government Operations Report on the Review of the 2024</w:t>
      </w:r>
      <w:r>
        <w:noBreakHyphen/>
        <w:t xml:space="preserve">2025 Annual Report of the Northwest Territories Information and Privacy Commissioner. </w:t>
      </w:r>
    </w:p>
    <w:p w14:paraId="50A35DE6" w14:textId="6A0E2D1D" w:rsidR="008E4491" w:rsidRDefault="008E4491" w:rsidP="008E4491">
      <w:r>
        <w:rPr>
          <w:b/>
          <w:bCs/>
        </w:rPr>
        <w:t>INTRODUCTION</w:t>
      </w:r>
      <w:r>
        <w:t>:</w:t>
      </w:r>
      <w:r w:rsidR="00975074">
        <w:t xml:space="preserve"> </w:t>
      </w:r>
    </w:p>
    <w:p w14:paraId="265619CC" w14:textId="77777777" w:rsidR="008E4491" w:rsidRDefault="008E4491" w:rsidP="008E4491">
      <w:r>
        <w:t>The Standing Committee on Government Operations (referred to as committee in this report) has reviewed the 2024</w:t>
      </w:r>
      <w:r>
        <w:noBreakHyphen/>
        <w:t>2025 Annual Report of the Northwest Territories Information and Privacy Commissioner.</w:t>
      </w:r>
    </w:p>
    <w:p w14:paraId="50286766" w14:textId="13F240F8" w:rsidR="008E4491" w:rsidRDefault="008E4491" w:rsidP="008E4491">
      <w:r>
        <w:t xml:space="preserve">The committee thanks Mr. Andrew Fox, the </w:t>
      </w:r>
      <w:proofErr w:type="spellStart"/>
      <w:r>
        <w:t>fCommissioner</w:t>
      </w:r>
      <w:proofErr w:type="spellEnd"/>
      <w:r>
        <w:t xml:space="preserve">, and Assistant Commissioner, Ms. Megan Holsapple, for their appearance before committee on September 12, 2025. </w:t>
      </w:r>
    </w:p>
    <w:p w14:paraId="3913880D" w14:textId="4FB8B5AC" w:rsidR="008E4491" w:rsidRDefault="008E4491" w:rsidP="008E4491">
      <w:r>
        <w:t>The Access to Information and Protection of Privacy Act and the Health Information Act require the Commissioner to prepare an annual report.</w:t>
      </w:r>
      <w:r w:rsidR="00975074">
        <w:t xml:space="preserve"> </w:t>
      </w:r>
      <w:r>
        <w:t xml:space="preserve">The Speaker tables the report in the Legislative Assembly; once tabled, committee reviews it. </w:t>
      </w:r>
    </w:p>
    <w:p w14:paraId="3D5725F3" w14:textId="35885351" w:rsidR="008E4491" w:rsidRDefault="008E4491" w:rsidP="008E4491">
      <w:r>
        <w:t>The Commissioner’s 2024</w:t>
      </w:r>
      <w:r>
        <w:noBreakHyphen/>
        <w:t>2025 Report includes an assessment of the effectiveness of the ATIPPA and the HIA, a report on the office’s activities and recommendations for consideration by the Legislative Assembly.</w:t>
      </w:r>
      <w:r w:rsidR="00975074">
        <w:t xml:space="preserve"> </w:t>
      </w:r>
      <w:r>
        <w:t xml:space="preserve">The Commissioner’s work and recommendations are reflected in committee's observations. </w:t>
      </w:r>
    </w:p>
    <w:p w14:paraId="5357C334" w14:textId="7D3895B8" w:rsidR="008E4491" w:rsidRDefault="008E4491" w:rsidP="008E4491">
      <w:r>
        <w:t>The Legislative Assembly appointed the Commissioner to be an independent officer to provide accountability about information and privacy in the Government of the Northwest Territories.</w:t>
      </w:r>
      <w:r w:rsidR="00975074">
        <w:t xml:space="preserve"> </w:t>
      </w:r>
      <w:r>
        <w:t>The committee is concerned that many of the Commissioner’s recommendations from previous annual reports have gone unaddressed by government. Committee urges the government to address the recommendations and, in doing so, acknowledge that government has a responsibility to ensure sufficient capacity to meet the legal obligations established in the Access to Information and Protection of Privacy Act.</w:t>
      </w:r>
      <w:r w:rsidR="00975074">
        <w:t xml:space="preserve"> </w:t>
      </w:r>
    </w:p>
    <w:p w14:paraId="68E87941" w14:textId="3DD0275A" w:rsidR="008E4491" w:rsidRDefault="008E4491" w:rsidP="008E4491">
      <w:r>
        <w:t>The Information and Privacy Commissioner is a Statutory Officer of the Legislative Assembly. The Commissioner’s primary functions involve:</w:t>
      </w:r>
      <w:r w:rsidR="00975074">
        <w:t xml:space="preserve"> </w:t>
      </w:r>
    </w:p>
    <w:p w14:paraId="3980AAE0" w14:textId="5352FAE7" w:rsidR="008E4491" w:rsidRDefault="008E4491" w:rsidP="008E4491">
      <w:pPr>
        <w:pStyle w:val="ListParagraph"/>
        <w:numPr>
          <w:ilvl w:val="0"/>
          <w:numId w:val="36"/>
        </w:numPr>
      </w:pPr>
      <w:r>
        <w:t xml:space="preserve">Receiving and reviewing complaints about breaches of </w:t>
      </w:r>
      <w:proofErr w:type="gramStart"/>
      <w:r>
        <w:t>privacy;</w:t>
      </w:r>
      <w:proofErr w:type="gramEnd"/>
    </w:p>
    <w:p w14:paraId="18281B4F" w14:textId="3B3D8F7C" w:rsidR="008E4491" w:rsidRDefault="008E4491" w:rsidP="008E4491">
      <w:pPr>
        <w:pStyle w:val="ListParagraph"/>
        <w:numPr>
          <w:ilvl w:val="0"/>
          <w:numId w:val="36"/>
        </w:numPr>
      </w:pPr>
      <w:r>
        <w:t xml:space="preserve">Receiving and reviewing complaints about the adequacy of public bodies' responses to access to information </w:t>
      </w:r>
      <w:proofErr w:type="gramStart"/>
      <w:r>
        <w:t>requests;</w:t>
      </w:r>
      <w:proofErr w:type="gramEnd"/>
    </w:p>
    <w:p w14:paraId="55AC678F" w14:textId="2F245B00" w:rsidR="008E4491" w:rsidRDefault="008E4491" w:rsidP="008E4491">
      <w:pPr>
        <w:pStyle w:val="ListParagraph"/>
        <w:numPr>
          <w:ilvl w:val="0"/>
          <w:numId w:val="36"/>
        </w:numPr>
      </w:pPr>
      <w:r>
        <w:t>Reviewing Privacy Impact Assessments; and</w:t>
      </w:r>
    </w:p>
    <w:p w14:paraId="520DCC30" w14:textId="2B512F33" w:rsidR="008E4491" w:rsidRPr="008E4491" w:rsidRDefault="008E4491" w:rsidP="008E4491">
      <w:pPr>
        <w:pStyle w:val="ListParagraph"/>
        <w:numPr>
          <w:ilvl w:val="0"/>
          <w:numId w:val="36"/>
        </w:numPr>
        <w:rPr>
          <w:b/>
          <w:bCs/>
        </w:rPr>
      </w:pPr>
      <w:r>
        <w:t>Reviewing and commenting on proposed legislation regarding possible implications for privacy protection or access to government information.</w:t>
      </w:r>
      <w:r w:rsidR="00975074">
        <w:t xml:space="preserve"> </w:t>
      </w:r>
    </w:p>
    <w:p w14:paraId="765F3536" w14:textId="77777777" w:rsidR="008E4491" w:rsidRDefault="008E4491" w:rsidP="008E4491">
      <w:r>
        <w:rPr>
          <w:b/>
          <w:bCs/>
        </w:rPr>
        <w:t>OBSERVATIONS OF COMMITTEE</w:t>
      </w:r>
    </w:p>
    <w:p w14:paraId="3D894869" w14:textId="77777777" w:rsidR="008E4491" w:rsidRDefault="008E4491" w:rsidP="008E4491">
      <w:r>
        <w:rPr>
          <w:b/>
          <w:bCs/>
        </w:rPr>
        <w:t>Time Extensions</w:t>
      </w:r>
    </w:p>
    <w:p w14:paraId="56ABBE48" w14:textId="77777777" w:rsidR="008E4491" w:rsidRDefault="008E4491" w:rsidP="008E4491">
      <w:r>
        <w:t xml:space="preserve">In appearing before committee, the Commissioner emphasized that consultation is necessary where </w:t>
      </w:r>
      <w:proofErr w:type="gramStart"/>
      <w:r>
        <w:t>third party</w:t>
      </w:r>
      <w:proofErr w:type="gramEnd"/>
      <w:r>
        <w:t xml:space="preserve"> personal information may be disclosed in </w:t>
      </w:r>
      <w:proofErr w:type="gramStart"/>
      <w:r>
        <w:t>a response</w:t>
      </w:r>
      <w:proofErr w:type="gramEnd"/>
      <w:r>
        <w:t xml:space="preserve"> to an access to information request. This requires 55 business days to complete, which is only available if an extension is authorized by the Commissioner. The Commissioner highlighted that, most often, there is no basis for his office to deny </w:t>
      </w:r>
      <w:proofErr w:type="gramStart"/>
      <w:r>
        <w:t>an authorization</w:t>
      </w:r>
      <w:proofErr w:type="gramEnd"/>
      <w:r>
        <w:t xml:space="preserve"> as it is essentially a 'rubber stamp'. This change would allow the public body to follow the law and complete </w:t>
      </w:r>
      <w:proofErr w:type="gramStart"/>
      <w:r>
        <w:t>third party</w:t>
      </w:r>
      <w:proofErr w:type="gramEnd"/>
      <w:r>
        <w:t xml:space="preserve"> consultation efficiently without needing to cease work to request a time extension from the Commissioner. Committee believes that legislative amendments that remove unnecessary steps and ultimately support the efficient use of the Commissioner’s and staff’s time in the information request process should be viewed as beneficial to the public. </w:t>
      </w:r>
    </w:p>
    <w:p w14:paraId="15AFBDB4" w14:textId="2F63C014" w:rsidR="008E4491" w:rsidRDefault="008E4491" w:rsidP="008E4491">
      <w:r>
        <w:t>The Commissioner made one recommendation in the annual report concerning the Access to Information and Protection of Privacy Act. Additional details about the recommendation can be found in the 2024</w:t>
      </w:r>
      <w:r>
        <w:noBreakHyphen/>
        <w:t>2025 annual report.</w:t>
      </w:r>
      <w:r w:rsidR="00975074">
        <w:t xml:space="preserve"> </w:t>
      </w:r>
      <w:r>
        <w:t>The Commissioner recommended:</w:t>
      </w:r>
      <w:r w:rsidR="00975074">
        <w:t xml:space="preserve"> </w:t>
      </w:r>
    </w:p>
    <w:p w14:paraId="120D6B4D" w14:textId="5767432E" w:rsidR="008E4491" w:rsidRDefault="008E4491" w:rsidP="008E4491">
      <w:pPr>
        <w:pStyle w:val="ListParagraph"/>
        <w:numPr>
          <w:ilvl w:val="0"/>
          <w:numId w:val="35"/>
        </w:numPr>
      </w:pPr>
      <w:r>
        <w:t xml:space="preserve">The government should consider amending Access to Information and Protection of Privacy Act to allow a public body to extend the time once for the period required to complete third party consultation without authorization by the Commissioner. For subsequent extensions, public bodies should continue to seek authorization from the Commissioner. </w:t>
      </w:r>
    </w:p>
    <w:p w14:paraId="27DA1256" w14:textId="34DB135D" w:rsidR="008E4491" w:rsidRDefault="008E4491" w:rsidP="008E4491">
      <w:r>
        <w:t>Committee acknowledges and supports the Commissioner’s recommendations concerning the Act. The Act mandates regular reviews to ensure efficiency, understanding, and compliance. A review of the Act is currently underway by government, and the Commissioner has been invited to participate in engagement. Therefore, committee provides the following:</w:t>
      </w:r>
      <w:r w:rsidR="009D1731">
        <w:t xml:space="preserve"> </w:t>
      </w:r>
    </w:p>
    <w:p w14:paraId="73FE2AE8" w14:textId="77777777" w:rsidR="008E4491" w:rsidRDefault="008E4491" w:rsidP="008E4491">
      <w:r>
        <w:rPr>
          <w:b/>
          <w:bCs/>
        </w:rPr>
        <w:t>Recommendation 1:</w:t>
      </w:r>
      <w:r>
        <w:t xml:space="preserve"> </w:t>
      </w:r>
    </w:p>
    <w:p w14:paraId="78C0F2ED" w14:textId="77777777" w:rsidR="008E4491" w:rsidRDefault="008E4491" w:rsidP="008E4491">
      <w:r>
        <w:t xml:space="preserve">The Standing Committee on Government Operations recommends that the Government of the Northwest Territories provide a timeframe for implementing the Information and Privacy Commissioner’s recommendation related to the Access to Information and Protection of Privacy Act. </w:t>
      </w:r>
    </w:p>
    <w:p w14:paraId="1D3456A0" w14:textId="77777777" w:rsidR="008E4491" w:rsidRDefault="008E4491" w:rsidP="008E4491">
      <w:r>
        <w:rPr>
          <w:b/>
          <w:bCs/>
        </w:rPr>
        <w:t>Delay in Responding to Access Requests – Resourcing Public Bodies</w:t>
      </w:r>
      <w:r>
        <w:t>.</w:t>
      </w:r>
    </w:p>
    <w:p w14:paraId="7BEBFA95" w14:textId="3D624A06" w:rsidR="008E4491" w:rsidRDefault="008E4491" w:rsidP="008E4491">
      <w:r>
        <w:t>In their public briefing before committee, the Commissioner reiterated continued concerns regarding government's struggles to meet legislated timeframes for responding to information requests. Committee is concerned that in 2024</w:t>
      </w:r>
      <w:r>
        <w:noBreakHyphen/>
        <w:t xml:space="preserve">2025, </w:t>
      </w:r>
      <w:proofErr w:type="gramStart"/>
      <w:r>
        <w:t>the GNWT's</w:t>
      </w:r>
      <w:proofErr w:type="gramEnd"/>
      <w:r>
        <w:t xml:space="preserve"> central Access and Privacy Office failed to respond within the timelines approximately 60 percent of the time, an increase from 50 percent in 2022.</w:t>
      </w:r>
      <w:r w:rsidR="00975074">
        <w:t xml:space="preserve"> </w:t>
      </w:r>
    </w:p>
    <w:p w14:paraId="26F92AC1" w14:textId="77777777" w:rsidR="008E4491" w:rsidRDefault="008E4491" w:rsidP="008E4491">
      <w:r>
        <w:t xml:space="preserve">Committee understands that delays are the result of insufficient resources. It is difficult to properly implement the Act without adequate positions, dedicated and ongoing training, effective record management systems, and strong leadership committed to transparency. Without these crucial supports, access requests can be problematic and cause a significant drain on the public body’s resources, leading to delays. </w:t>
      </w:r>
    </w:p>
    <w:p w14:paraId="3FE9F512" w14:textId="126DA65E" w:rsidR="008E4491" w:rsidRDefault="008E4491" w:rsidP="008E4491">
      <w:r>
        <w:t xml:space="preserve">The APO is responsible for accepting requests from individuals applying for access to information and correction of personal information. The APO provides expertise and support to GNWT departments </w:t>
      </w:r>
      <w:proofErr w:type="gramStart"/>
      <w:r>
        <w:t>in order to</w:t>
      </w:r>
      <w:proofErr w:type="gramEnd"/>
      <w:r>
        <w:t xml:space="preserve"> process requests. Committee notes that although the Office of the Information and Privacy Commissioner is sufficiently funded, the APO and the public bodies undertaking the work to process information requests are not. The APO received funding for two full</w:t>
      </w:r>
      <w:r>
        <w:noBreakHyphen/>
        <w:t>time positions until March 2026, amounting to a capacity increase of 40 percent.</w:t>
      </w:r>
      <w:r w:rsidR="00975074">
        <w:t xml:space="preserve"> </w:t>
      </w:r>
      <w:r>
        <w:t>Committee is hopeful that this will assist in addressing ongoing capacity issues.</w:t>
      </w:r>
      <w:r w:rsidR="00975074">
        <w:t xml:space="preserve"> </w:t>
      </w:r>
    </w:p>
    <w:p w14:paraId="0D6B8DE8" w14:textId="77777777" w:rsidR="008E4491" w:rsidRDefault="008E4491" w:rsidP="008E4491">
      <w:pPr>
        <w:rPr>
          <w:b/>
          <w:bCs/>
        </w:rPr>
      </w:pPr>
      <w:r>
        <w:t xml:space="preserve">However, departments are legally required to make every reasonable effort to assist an applicant and respond openly, accurately, completely, and without delay. Processing an information request involves departmental staff gathering responsive records and undertaking detailed assessments to ensure lawful disclosures. Fulfilling complex Act legal obligations within the required timeframes requires permanently funded positions. Committee understands that the growing complexity and demands of information requests often means that employees are fulfilling their ATIPP role at the expense of their other work on behalf of the public. Committee is concerned that public bodies have not been resourced to meet the legal obligations of the Act. </w:t>
      </w:r>
    </w:p>
    <w:p w14:paraId="722FB301" w14:textId="77777777" w:rsidR="008E4491" w:rsidRDefault="008E4491" w:rsidP="008E4491">
      <w:r>
        <w:rPr>
          <w:b/>
          <w:bCs/>
        </w:rPr>
        <w:t>Records Management and Security Tools</w:t>
      </w:r>
    </w:p>
    <w:p w14:paraId="2AF31045" w14:textId="77777777" w:rsidR="008E4491" w:rsidRDefault="008E4491" w:rsidP="008E4491">
      <w:r>
        <w:t>The Commissioner notes that record management and security tools are available but underused amongst public bodies for the purpose of fulfilling access to information requests. The Act is over 30 years old and predates the regular use of email, text messages, and modern electronic systems. Modern tools have the effect of record proliferation, resulting in more records to collect and review through an information request. The use of appropriate record management systems, supplemented by clear rules for proper records storage, will help to address the current pressure on the public body’s resources.</w:t>
      </w:r>
    </w:p>
    <w:p w14:paraId="49C3F7EA" w14:textId="77777777" w:rsidR="008E4491" w:rsidRDefault="008E4491" w:rsidP="008E4491">
      <w:r>
        <w:rPr>
          <w:b/>
          <w:bCs/>
        </w:rPr>
        <w:t>Training</w:t>
      </w:r>
    </w:p>
    <w:p w14:paraId="7E0AA578" w14:textId="77777777" w:rsidR="008E4491" w:rsidRDefault="008E4491" w:rsidP="008E4491">
      <w:r>
        <w:t xml:space="preserve">The Act is </w:t>
      </w:r>
      <w:proofErr w:type="gramStart"/>
      <w:r>
        <w:t>complex</w:t>
      </w:r>
      <w:proofErr w:type="gramEnd"/>
      <w:r>
        <w:t xml:space="preserve"> and expertise must be applied in its implementation, including the treatment of records, application of mandatory and discretionary exemptions, consideration of presumptions, and undertaking third party consultation. Ongoing training is required to assist GNWT employees to advance their Act knowledge and skills and would result in more efficient and effective processing of ATIPP requests. </w:t>
      </w:r>
    </w:p>
    <w:p w14:paraId="797AE826" w14:textId="77777777" w:rsidR="008E4491" w:rsidRDefault="008E4491" w:rsidP="008E4491">
      <w:r>
        <w:rPr>
          <w:b/>
          <w:bCs/>
        </w:rPr>
        <w:t>Transparency and Public Accountability</w:t>
      </w:r>
    </w:p>
    <w:p w14:paraId="7B28E7DF" w14:textId="77777777" w:rsidR="008E4491" w:rsidRDefault="008E4491" w:rsidP="008E4491">
      <w:r>
        <w:t xml:space="preserve">Committee understands that some departments are more culturally open to sharing information than others. Inconsistent approaches across government can lead to public mistrust and the proliferation of access requests, ultimately exacerbating the existing resource challenges across government. Committee believes there is value in government increasing its awareness across departments on the </w:t>
      </w:r>
      <w:proofErr w:type="gramStart"/>
      <w:r>
        <w:t>underlying purpose</w:t>
      </w:r>
      <w:proofErr w:type="gramEnd"/>
      <w:r>
        <w:t xml:space="preserve"> and application of the legislation. Once public bodies have a common understanding of the legislation, improved transparency and public accountability can be realized. Committee puts forward the following: </w:t>
      </w:r>
    </w:p>
    <w:p w14:paraId="3EE103A0" w14:textId="77777777" w:rsidR="008E4491" w:rsidRDefault="008E4491" w:rsidP="008E4491">
      <w:r>
        <w:rPr>
          <w:b/>
          <w:bCs/>
        </w:rPr>
        <w:t>Recommendation 2:</w:t>
      </w:r>
      <w:r>
        <w:t xml:space="preserve"> </w:t>
      </w:r>
    </w:p>
    <w:p w14:paraId="6B544FC5" w14:textId="42CC9E48" w:rsidR="008E4491" w:rsidRDefault="008E4491" w:rsidP="008E4491">
      <w:r>
        <w:t xml:space="preserve">The Standing Committee on Government Operations recommends that the Government of the Northwest Territories provide a timeframe for increasing dedicated resources, including dedicated positions in public bodies, staff training, and implementation of record management systems, </w:t>
      </w:r>
      <w:proofErr w:type="gramStart"/>
      <w:r>
        <w:t>in order to</w:t>
      </w:r>
      <w:proofErr w:type="gramEnd"/>
      <w:r>
        <w:t xml:space="preserve"> ensure that necessary </w:t>
      </w:r>
      <w:proofErr w:type="gramStart"/>
      <w:r>
        <w:t>supports are</w:t>
      </w:r>
      <w:proofErr w:type="gramEnd"/>
      <w:r>
        <w:t xml:space="preserve"> in place to implement the Access to Information and Protection of Privacy Act. </w:t>
      </w:r>
    </w:p>
    <w:p w14:paraId="1C8518DA" w14:textId="77777777" w:rsidR="008E4491" w:rsidRDefault="008E4491" w:rsidP="008E4491">
      <w:r>
        <w:rPr>
          <w:b/>
          <w:bCs/>
        </w:rPr>
        <w:t>Proactive Disclosure</w:t>
      </w:r>
    </w:p>
    <w:p w14:paraId="39172668" w14:textId="31F996B5" w:rsidR="008E4491" w:rsidRDefault="008E4491" w:rsidP="008E4491">
      <w:r>
        <w:t>There is a broad requirement for public bodies to publish information so that it is accessible to members of the public without going through the formal ATIPP process. Section 72 of the Act requires public bodies to establish and publish categories of records that do not contain personal information and that can be made available without a formal request for access. Section 71 requires public bodies to make certain types of manuals, instructions, guidelines, rules and policy statements available without a formal access request. Section 5.1 directs public bodies to disclose information where there is a risk of significant harm to the environment or to the health or safety of the public.</w:t>
      </w:r>
      <w:r w:rsidR="00975074">
        <w:t xml:space="preserve"> </w:t>
      </w:r>
    </w:p>
    <w:p w14:paraId="48293AFF" w14:textId="4DBC28C9" w:rsidR="008E4491" w:rsidRDefault="008E4491" w:rsidP="008E4491">
      <w:r>
        <w:t>As most information is now created and stored electronically, this should not be an onerous task for public bodies. Some public bodies are more proactive in publishing information than others. Committee understands that bureaucratic enthusiasm for transparency is an issue across government. Given the efficiencies of making information easily available, and given their legal status, committee encourages all public bodies to devote sufficient resources to fulfilling the requirements of these sections.</w:t>
      </w:r>
      <w:r w:rsidR="00975074">
        <w:t xml:space="preserve"> </w:t>
      </w:r>
    </w:p>
    <w:p w14:paraId="70C932F5" w14:textId="77777777" w:rsidR="008E4491" w:rsidRDefault="008E4491" w:rsidP="008E4491">
      <w:r>
        <w:t>The Open Government Policy maintains as one of its principles that "government data, information, and decision</w:t>
      </w:r>
      <w:r>
        <w:noBreakHyphen/>
        <w:t xml:space="preserve">making should be accessible in a way that is responsive to the needs and expectations of NWT residents." Therefore, standing committee puts forward the following: </w:t>
      </w:r>
    </w:p>
    <w:p w14:paraId="71B4D78A" w14:textId="77777777" w:rsidR="008E4491" w:rsidRDefault="008E4491" w:rsidP="008E4491">
      <w:r>
        <w:rPr>
          <w:b/>
          <w:bCs/>
        </w:rPr>
        <w:t>Recommendation 3:</w:t>
      </w:r>
      <w:r>
        <w:t xml:space="preserve"> </w:t>
      </w:r>
    </w:p>
    <w:p w14:paraId="41BDB0C2" w14:textId="77777777" w:rsidR="008E4491" w:rsidRDefault="008E4491" w:rsidP="008E4491">
      <w:r>
        <w:t>The Standing Committee on Government Operations recommends that the Government of the Northwest Territories review and update the Proactive Disclosure Directive to maximize the proactive release of information based on categories of information that are most frequently sought through ATIPP requests. Furthermore, committee requests a date by which this review will be completed.</w:t>
      </w:r>
    </w:p>
    <w:p w14:paraId="2532E469" w14:textId="77777777" w:rsidR="008E4491" w:rsidRDefault="008E4491" w:rsidP="008E4491">
      <w:pPr>
        <w:rPr>
          <w:b/>
          <w:bCs/>
        </w:rPr>
      </w:pPr>
      <w:r>
        <w:rPr>
          <w:b/>
          <w:bCs/>
        </w:rPr>
        <w:t>Access to Information and Protection of Privacy Act Health Information Act</w:t>
      </w:r>
    </w:p>
    <w:p w14:paraId="2C715322" w14:textId="77777777" w:rsidR="008E4491" w:rsidRDefault="008E4491" w:rsidP="008E4491">
      <w:r>
        <w:rPr>
          <w:b/>
          <w:bCs/>
        </w:rPr>
        <w:t>Incidence of Privacy Breaches</w:t>
      </w:r>
    </w:p>
    <w:p w14:paraId="128F01AB" w14:textId="77777777" w:rsidR="008E4491" w:rsidRDefault="008E4491" w:rsidP="008E4491">
      <w:r>
        <w:t>Mr. Speaker, in 2024</w:t>
      </w:r>
      <w:r>
        <w:noBreakHyphen/>
        <w:t xml:space="preserve">2025, the number of new Health Information Act privacy breach files increased significantly from 78 to 180. A strong culture of privacy awareness and sensitivity is essential. The Department of Health and Social Services created its Mandatory Training Policy in 2017. The purpose of this policy is to ensure employees are trained to prevent breaches and to respond to breaches appropriately. However, breaches still arise involving employees who have not received privacy training. Adequate employee training requires dedicated resources and ongoing support from leadership and management. </w:t>
      </w:r>
    </w:p>
    <w:p w14:paraId="133FA716" w14:textId="77777777" w:rsidR="008E4491" w:rsidRDefault="008E4491" w:rsidP="008E4491">
      <w:pPr>
        <w:rPr>
          <w:b/>
          <w:bCs/>
        </w:rPr>
      </w:pPr>
      <w:r>
        <w:rPr>
          <w:b/>
          <w:bCs/>
        </w:rPr>
        <w:t>"Snooping"</w:t>
      </w:r>
    </w:p>
    <w:p w14:paraId="0BF99FAF" w14:textId="77777777" w:rsidR="008E4491" w:rsidRDefault="008E4491" w:rsidP="008E4491">
      <w:r>
        <w:t xml:space="preserve">Committee believes that a balance must be struck between the administrative burden placed on the healthcare system and the protection of individuals' personal information. The collection, use, or disclosure of personal health information without the consent of individuals and for purposes that are not permitted or required by law is commonly referred to as "snooping." Despite its alarming nature, committee understands snooping cases to be relatively rare in the NWT. Committee believes that the solution rests with regular auditing of the electronic medical records system followed by appropriate human resource disciplinary action. To ensure that government works to prevent the rise in snooping, committee puts forward the following: </w:t>
      </w:r>
    </w:p>
    <w:p w14:paraId="026FA1E5" w14:textId="77777777" w:rsidR="008E4491" w:rsidRDefault="008E4491" w:rsidP="008E4491">
      <w:r>
        <w:rPr>
          <w:b/>
          <w:bCs/>
        </w:rPr>
        <w:t>Recommendation 4:</w:t>
      </w:r>
      <w:r>
        <w:t xml:space="preserve"> </w:t>
      </w:r>
    </w:p>
    <w:p w14:paraId="0FA26CD7" w14:textId="77777777" w:rsidR="008E4491" w:rsidRDefault="008E4491" w:rsidP="008E4491">
      <w:r>
        <w:t xml:space="preserve">The Department of Health and Social Services and the Department of Finance develop a policy to communicate and implement clear expectations, rules and repercussions to employees for "snooping" of private medical information, to report to the Commissioner regarding the implementation of accepted recommendations. </w:t>
      </w:r>
    </w:p>
    <w:p w14:paraId="653632BF" w14:textId="77777777" w:rsidR="008E4491" w:rsidRDefault="008E4491" w:rsidP="008E4491">
      <w:r>
        <w:rPr>
          <w:b/>
          <w:bCs/>
        </w:rPr>
        <w:t>Review Reports</w:t>
      </w:r>
    </w:p>
    <w:p w14:paraId="6B45B488" w14:textId="77777777" w:rsidR="008E4491" w:rsidRDefault="008E4491" w:rsidP="008E4491">
      <w:r>
        <w:t>Subparagraph 173(b) of the Health Information Act requires the Commissioner to report on any recommendations that were made in a report to a health information custodian that were not accepted. Committee is pleased that all recommendations in the 15 reviews undertaken by the Commissioner in 2024</w:t>
      </w:r>
      <w:r>
        <w:noBreakHyphen/>
        <w:t xml:space="preserve">2025 were accepted </w:t>
      </w:r>
    </w:p>
    <w:p w14:paraId="6C2BBBDE" w14:textId="77777777" w:rsidR="008E4491" w:rsidRDefault="008E4491" w:rsidP="008E4491">
      <w:r>
        <w:rPr>
          <w:b/>
          <w:bCs/>
        </w:rPr>
        <w:t>Implementing Recommendations in a Review Report – Oversight</w:t>
      </w:r>
    </w:p>
    <w:p w14:paraId="64D3143B" w14:textId="246D2EA4" w:rsidR="008E4491" w:rsidRDefault="008E4491" w:rsidP="008E4491">
      <w:r>
        <w:t xml:space="preserve">Mr. Speaker, the </w:t>
      </w:r>
      <w:proofErr w:type="gramStart"/>
      <w:r>
        <w:t>Commissioner</w:t>
      </w:r>
      <w:proofErr w:type="gramEnd"/>
      <w:r>
        <w:t xml:space="preserve"> has noted that they do not have any authority to conduct oversight of the implementation of an accepted recommendation nor is the Commissioner considered a custodian legally obligated to report on the implementation of any </w:t>
      </w:r>
      <w:proofErr w:type="gramStart"/>
      <w:r>
        <w:t>acceptation</w:t>
      </w:r>
      <w:proofErr w:type="gramEnd"/>
      <w:r>
        <w:t xml:space="preserve"> recommendations. In comparison, the Act section 49.14 creates such an obligation. Committee believes it would be helpful to have a statutory reporting process on the implementation of recommendations.</w:t>
      </w:r>
      <w:r w:rsidR="00975074">
        <w:t xml:space="preserve"> </w:t>
      </w:r>
    </w:p>
    <w:p w14:paraId="10BBFA85" w14:textId="07D867FE" w:rsidR="008E4491" w:rsidRDefault="008E4491" w:rsidP="008E4491">
      <w:r>
        <w:t>The Commissioner made five recommendations in the annual report concerning the Health Information Act. Additional details about each recommendation can be found in the 2024</w:t>
      </w:r>
      <w:r>
        <w:noBreakHyphen/>
        <w:t>2025 annual report:</w:t>
      </w:r>
      <w:r w:rsidR="00975074">
        <w:t xml:space="preserve"> </w:t>
      </w:r>
    </w:p>
    <w:p w14:paraId="1686870D" w14:textId="415F343F" w:rsidR="008E4491" w:rsidRDefault="008E4491" w:rsidP="008E4491">
      <w:pPr>
        <w:pStyle w:val="ListParagraph"/>
        <w:numPr>
          <w:ilvl w:val="0"/>
          <w:numId w:val="31"/>
        </w:numPr>
      </w:pPr>
      <w:r>
        <w:t xml:space="preserve">The Department of Health and Social Services should consider implementing a policy, or the Legislative Assembly should consider amending the Health Information Act, to require health information custodians to report to the Commissioner regarding the implementation of accepted recommendations. </w:t>
      </w:r>
    </w:p>
    <w:p w14:paraId="41F7C32E" w14:textId="1EF44B74" w:rsidR="008E4491" w:rsidRDefault="008E4491" w:rsidP="008E4491">
      <w:pPr>
        <w:pStyle w:val="ListParagraph"/>
        <w:numPr>
          <w:ilvl w:val="0"/>
          <w:numId w:val="31"/>
        </w:numPr>
      </w:pPr>
      <w:r>
        <w:t>Health information custodians should continue to reduce or eliminate the use of fax machines to transmit personal health information.</w:t>
      </w:r>
      <w:r w:rsidR="00975074">
        <w:t xml:space="preserve"> </w:t>
      </w:r>
      <w:r>
        <w:t>And with your indulgence, Mr. Speaker, I would like to emphasize this point.</w:t>
      </w:r>
      <w:r w:rsidR="00975074">
        <w:t xml:space="preserve"> </w:t>
      </w:r>
    </w:p>
    <w:p w14:paraId="5907A429" w14:textId="4D940D31" w:rsidR="008E4491" w:rsidRDefault="008E4491" w:rsidP="008E4491">
      <w:pPr>
        <w:pStyle w:val="ListParagraph"/>
        <w:numPr>
          <w:ilvl w:val="0"/>
          <w:numId w:val="31"/>
        </w:numPr>
      </w:pPr>
      <w:r>
        <w:t xml:space="preserve">Health information custodians should prioritize implementation of, and compliance with, the Mandatory Training Policy and ensure that appropriate privacy training is provided for new employees, returning employees, and for all employees annually. </w:t>
      </w:r>
    </w:p>
    <w:p w14:paraId="15319AAE" w14:textId="106A0A8D" w:rsidR="008E4491" w:rsidRDefault="008E4491" w:rsidP="008E4491">
      <w:pPr>
        <w:pStyle w:val="ListParagraph"/>
        <w:numPr>
          <w:ilvl w:val="0"/>
          <w:numId w:val="31"/>
        </w:numPr>
      </w:pPr>
      <w:r>
        <w:t xml:space="preserve">Privacy Impact Assessments addressing any new information system or communication technology that involves the collection, use or disclosure of personal health information should be completed and submitted so that there is a reasonable period for review by the Information and Privacy Commissioner and for review of any comments by the health information custodian while the project or program is still in the planning stage. </w:t>
      </w:r>
    </w:p>
    <w:p w14:paraId="2B07BA43" w14:textId="258012BA" w:rsidR="008E4491" w:rsidRDefault="008E4491" w:rsidP="008E4491">
      <w:pPr>
        <w:pStyle w:val="ListParagraph"/>
        <w:numPr>
          <w:ilvl w:val="0"/>
          <w:numId w:val="31"/>
        </w:numPr>
      </w:pPr>
      <w:r>
        <w:t>The Legislative Assembly should consider amending section 89 of the Health Information Act to include similar provisions regarding Privacy Impact Assessments as mandated in section 42.1 of the Access to Information and Protection of Privacy Act.</w:t>
      </w:r>
    </w:p>
    <w:p w14:paraId="628166E4" w14:textId="583A563C" w:rsidR="008E4491" w:rsidRDefault="008E4491" w:rsidP="008E4491">
      <w:pPr>
        <w:rPr>
          <w:b/>
          <w:bCs/>
        </w:rPr>
      </w:pPr>
      <w:r>
        <w:t xml:space="preserve">The committee acknowledges and supports the Commissioner’s recommendations concerning the Health Information Act. </w:t>
      </w:r>
      <w:proofErr w:type="gramStart"/>
      <w:r>
        <w:t>The GNWT</w:t>
      </w:r>
      <w:proofErr w:type="gramEnd"/>
      <w:r>
        <w:t xml:space="preserve"> is currently conducting a 10</w:t>
      </w:r>
      <w:r>
        <w:noBreakHyphen/>
        <w:t xml:space="preserve">year statutory review of the Health Information Act; as such, committee views these recommendations as important for government to now address. Therefore, committee </w:t>
      </w:r>
      <w:proofErr w:type="gramStart"/>
      <w:r>
        <w:t>is recommending</w:t>
      </w:r>
      <w:proofErr w:type="gramEnd"/>
      <w:r>
        <w:t xml:space="preserve"> the following:</w:t>
      </w:r>
      <w:r w:rsidR="009D1731">
        <w:t xml:space="preserve"> </w:t>
      </w:r>
    </w:p>
    <w:p w14:paraId="19552EC5" w14:textId="77777777" w:rsidR="008E4491" w:rsidRDefault="008E4491" w:rsidP="008E4491">
      <w:r>
        <w:rPr>
          <w:b/>
          <w:bCs/>
        </w:rPr>
        <w:t>Recommendation 5:</w:t>
      </w:r>
      <w:r>
        <w:t xml:space="preserve"> </w:t>
      </w:r>
    </w:p>
    <w:p w14:paraId="73EFEB4B" w14:textId="77777777" w:rsidR="008E4491" w:rsidRDefault="008E4491" w:rsidP="008E4491">
      <w:pPr>
        <w:rPr>
          <w:b/>
          <w:bCs/>
        </w:rPr>
      </w:pPr>
      <w:r>
        <w:t xml:space="preserve">The Standing Committee on Government Operations recommends that the Government of the Northwest Territories provide a timeframe for implementing the Information and Privacy Commissioner’s five recommendations related to the Health Information Act. </w:t>
      </w:r>
    </w:p>
    <w:p w14:paraId="56229122" w14:textId="77777777" w:rsidR="008E4491" w:rsidRDefault="008E4491" w:rsidP="008E4491">
      <w:r>
        <w:rPr>
          <w:b/>
          <w:bCs/>
        </w:rPr>
        <w:t>CONCLUSION</w:t>
      </w:r>
    </w:p>
    <w:p w14:paraId="0726ACFB" w14:textId="77777777" w:rsidR="008E4491" w:rsidRDefault="008E4491" w:rsidP="008E4491">
      <w:r>
        <w:t>This concludes the Standing Committee on Government Operations Report on the Review of the 2024</w:t>
      </w:r>
      <w:r>
        <w:noBreakHyphen/>
        <w:t xml:space="preserve">2025 Annual Report of the Northwest Territories Information and Privacy Commissioner. </w:t>
      </w:r>
    </w:p>
    <w:p w14:paraId="71C6D4AD" w14:textId="77777777" w:rsidR="008E4491" w:rsidRDefault="008E4491" w:rsidP="008E4491">
      <w:r>
        <w:rPr>
          <w:b/>
          <w:bCs/>
        </w:rPr>
        <w:t>Recommendation 6:</w:t>
      </w:r>
      <w:r>
        <w:t xml:space="preserve"> </w:t>
      </w:r>
    </w:p>
    <w:p w14:paraId="73D9D33A" w14:textId="77777777" w:rsidR="008E4491" w:rsidRDefault="008E4491" w:rsidP="008E4491">
      <w:r>
        <w:t xml:space="preserve">The Standing Committee on Government Operations recommends that the Government of the Northwest Territories respond to the recommendations contained in this report within 120 days. </w:t>
      </w:r>
    </w:p>
    <w:p w14:paraId="068944F2" w14:textId="77777777" w:rsidR="008E4491" w:rsidRDefault="008E4491" w:rsidP="008E4491">
      <w:r>
        <w:rPr>
          <w:b/>
          <w:bCs/>
        </w:rPr>
        <w:t>MR. SPEAKER:</w:t>
      </w:r>
      <w:r>
        <w:t xml:space="preserve"> (audio). </w:t>
      </w:r>
    </w:p>
    <w:p w14:paraId="5B26A88B" w14:textId="217F383F" w:rsidR="008E4491" w:rsidRDefault="008E4491" w:rsidP="008E4491">
      <w:r>
        <w:rPr>
          <w:b/>
          <w:bCs/>
        </w:rPr>
        <w:t>MR. MORSE:</w:t>
      </w:r>
      <w:r>
        <w:t xml:space="preserve"> Thank you, Mr. Speaker.</w:t>
      </w:r>
      <w:r w:rsidR="00975074">
        <w:t xml:space="preserve"> </w:t>
      </w:r>
      <w:r>
        <w:t>Mr. Speaker, I move, seconded by the Member for Great Slave, that Committee Report 30</w:t>
      </w:r>
      <w:r>
        <w:noBreakHyphen/>
        <w:t>20(1), the Standing Committee on Government Operations Report on the Review of the 2024</w:t>
      </w:r>
      <w:r>
        <w:noBreakHyphen/>
        <w:t>2025 Annual Report of the Northwest Territories Information and Privacy Commissioner, be received and adopted by the Assembly.</w:t>
      </w:r>
      <w:r w:rsidR="00975074">
        <w:t xml:space="preserve"> </w:t>
      </w:r>
      <w:r>
        <w:t xml:space="preserve">Thank you, Mr. Speaker. </w:t>
      </w:r>
    </w:p>
    <w:p w14:paraId="751CB1E9" w14:textId="2EEDDA6F" w:rsidR="008E4491" w:rsidRDefault="008E4491" w:rsidP="008E4491">
      <w:r>
        <w:rPr>
          <w:b/>
          <w:bCs/>
        </w:rPr>
        <w:t>MR. SPEAKER:</w:t>
      </w:r>
      <w:r>
        <w:t xml:space="preserve"> (audio).</w:t>
      </w:r>
      <w:r w:rsidR="00975074">
        <w:t xml:space="preserve"> </w:t>
      </w:r>
      <w:r>
        <w:t>To the motion.</w:t>
      </w:r>
      <w:r w:rsidR="00975074">
        <w:t xml:space="preserve"> </w:t>
      </w:r>
    </w:p>
    <w:p w14:paraId="68E23A8B" w14:textId="77777777" w:rsidR="008E4491" w:rsidRDefault="008E4491" w:rsidP="008E4491">
      <w:r>
        <w:rPr>
          <w:b/>
          <w:bCs/>
        </w:rPr>
        <w:t xml:space="preserve">SOME HON. MEMBERS: </w:t>
      </w:r>
      <w:r>
        <w:t>Question.</w:t>
      </w:r>
    </w:p>
    <w:p w14:paraId="49ECCCEC" w14:textId="394F9DFE" w:rsidR="008E4491" w:rsidRDefault="008E4491" w:rsidP="008E4491">
      <w:r>
        <w:rPr>
          <w:b/>
          <w:bCs/>
        </w:rPr>
        <w:t>MR. SPEAKER:</w:t>
      </w:r>
      <w:r>
        <w:t xml:space="preserve"> Question has been called.</w:t>
      </w:r>
      <w:r w:rsidR="00975074">
        <w:t xml:space="preserve"> </w:t>
      </w:r>
      <w:r>
        <w:t xml:space="preserve">All those in </w:t>
      </w:r>
      <w:proofErr w:type="spellStart"/>
      <w:r>
        <w:t>favour</w:t>
      </w:r>
      <w:proofErr w:type="spellEnd"/>
      <w:r>
        <w:t>?</w:t>
      </w:r>
      <w:r w:rsidR="00975074">
        <w:t xml:space="preserve"> </w:t>
      </w:r>
      <w:r>
        <w:t xml:space="preserve">All those </w:t>
      </w:r>
      <w:proofErr w:type="gramStart"/>
      <w:r>
        <w:t>opposed?</w:t>
      </w:r>
      <w:proofErr w:type="gramEnd"/>
      <w:r w:rsidR="00975074">
        <w:t xml:space="preserve"> </w:t>
      </w:r>
      <w:r>
        <w:t>All those abstaining?</w:t>
      </w:r>
      <w:r w:rsidR="00975074">
        <w:t xml:space="preserve"> </w:t>
      </w:r>
      <w:r>
        <w:t>Motion has carried.</w:t>
      </w:r>
      <w:r w:rsidR="00975074">
        <w:t xml:space="preserve"> </w:t>
      </w:r>
    </w:p>
    <w:p w14:paraId="1C7E5F31" w14:textId="77777777" w:rsidR="008E4491" w:rsidRDefault="008E4491" w:rsidP="008E4491">
      <w:r>
        <w:noBreakHyphen/>
      </w:r>
      <w:r>
        <w:noBreakHyphen/>
      </w:r>
      <w:r>
        <w:noBreakHyphen/>
        <w:t xml:space="preserve">Carried </w:t>
      </w:r>
    </w:p>
    <w:p w14:paraId="37168C08" w14:textId="77777777" w:rsidR="008E4491" w:rsidRDefault="008E4491" w:rsidP="008E4491">
      <w:r>
        <w:t xml:space="preserve">Member from Frame Lake. </w:t>
      </w:r>
    </w:p>
    <w:p w14:paraId="7706CF57" w14:textId="29D9777C" w:rsidR="008E4491" w:rsidRDefault="008E4491" w:rsidP="008E4491">
      <w:r>
        <w:rPr>
          <w:b/>
          <w:bCs/>
        </w:rPr>
        <w:t>MR. MORSE:</w:t>
      </w:r>
      <w:r>
        <w:t xml:space="preserve"> Thank you, Mr. Speaker.</w:t>
      </w:r>
      <w:r w:rsidR="00975074">
        <w:t xml:space="preserve"> </w:t>
      </w:r>
      <w:r>
        <w:t>Mr. Speaker, I move, seconded by the Member for Great Slave, that pursuant to Rule 9.4(5)(a), the Government of the Northwest Territories table a comprehensive response to this report, including all recommendations within 120</w:t>
      </w:r>
      <w:r w:rsidR="00975074">
        <w:t xml:space="preserve"> </w:t>
      </w:r>
      <w:r>
        <w:t xml:space="preserve">days or at the earliest opportunity </w:t>
      </w:r>
      <w:proofErr w:type="gramStart"/>
      <w:r>
        <w:t>subsequent to</w:t>
      </w:r>
      <w:proofErr w:type="gramEnd"/>
      <w:r>
        <w:t xml:space="preserve"> the passage of 120</w:t>
      </w:r>
      <w:r w:rsidR="00975074">
        <w:t xml:space="preserve"> </w:t>
      </w:r>
      <w:r>
        <w:t>days.</w:t>
      </w:r>
      <w:r w:rsidR="00975074">
        <w:t xml:space="preserve"> </w:t>
      </w:r>
      <w:r>
        <w:t xml:space="preserve">Thank you. </w:t>
      </w:r>
    </w:p>
    <w:p w14:paraId="5B4D44E6" w14:textId="71F1AE6A" w:rsidR="008E4491" w:rsidRDefault="008E4491" w:rsidP="008E4491">
      <w:r>
        <w:rPr>
          <w:b/>
          <w:bCs/>
        </w:rPr>
        <w:t>MR. SPEAKER:</w:t>
      </w:r>
      <w:r>
        <w:t xml:space="preserve"> Thank you, Member from Frame Lake.</w:t>
      </w:r>
      <w:r w:rsidR="00975074">
        <w:t xml:space="preserve"> </w:t>
      </w:r>
      <w:r>
        <w:t>The motion is in order.</w:t>
      </w:r>
      <w:r w:rsidR="00975074">
        <w:t xml:space="preserve"> </w:t>
      </w:r>
      <w:r>
        <w:t>To the motion.</w:t>
      </w:r>
      <w:r w:rsidR="00975074">
        <w:t xml:space="preserve"> </w:t>
      </w:r>
    </w:p>
    <w:p w14:paraId="3E5914FB" w14:textId="77777777" w:rsidR="008E4491" w:rsidRDefault="008E4491" w:rsidP="008E4491">
      <w:r>
        <w:rPr>
          <w:b/>
          <w:bCs/>
        </w:rPr>
        <w:t xml:space="preserve">SOME HON. MEMBERS: </w:t>
      </w:r>
      <w:r>
        <w:t>Question.</w:t>
      </w:r>
    </w:p>
    <w:p w14:paraId="7A86AA76" w14:textId="1C5468E6" w:rsidR="008E4491" w:rsidRDefault="008E4491" w:rsidP="008E4491">
      <w:r>
        <w:rPr>
          <w:b/>
          <w:bCs/>
        </w:rPr>
        <w:t>MR. SPEAKER:</w:t>
      </w:r>
      <w:r>
        <w:t xml:space="preserve"> Question has been called.</w:t>
      </w:r>
      <w:r w:rsidR="00975074">
        <w:t xml:space="preserve"> </w:t>
      </w:r>
      <w:r>
        <w:t xml:space="preserve">All those in </w:t>
      </w:r>
      <w:proofErr w:type="spellStart"/>
      <w:r>
        <w:t>favour</w:t>
      </w:r>
      <w:proofErr w:type="spellEnd"/>
      <w:r>
        <w:t>?</w:t>
      </w:r>
      <w:r w:rsidR="00975074">
        <w:t xml:space="preserve"> </w:t>
      </w:r>
      <w:r>
        <w:t xml:space="preserve">All those </w:t>
      </w:r>
      <w:proofErr w:type="gramStart"/>
      <w:r>
        <w:t>opposed?</w:t>
      </w:r>
      <w:proofErr w:type="gramEnd"/>
      <w:r w:rsidR="00975074">
        <w:t xml:space="preserve"> </w:t>
      </w:r>
      <w:r>
        <w:t xml:space="preserve">All those abstaining? </w:t>
      </w:r>
    </w:p>
    <w:p w14:paraId="1B46636F" w14:textId="77777777" w:rsidR="008E4491" w:rsidRDefault="008E4491" w:rsidP="008E4491">
      <w:r>
        <w:noBreakHyphen/>
      </w:r>
      <w:r>
        <w:noBreakHyphen/>
      </w:r>
      <w:r>
        <w:noBreakHyphen/>
        <w:t xml:space="preserve">Carried </w:t>
      </w:r>
    </w:p>
    <w:p w14:paraId="766168D2" w14:textId="77777777" w:rsidR="008E4491" w:rsidRDefault="008E4491" w:rsidP="008E4491">
      <w:r>
        <w:t xml:space="preserve">Member from Frame Lake. </w:t>
      </w:r>
    </w:p>
    <w:p w14:paraId="11FF35C8" w14:textId="24AB740B" w:rsidR="008E4491" w:rsidRDefault="008E4491" w:rsidP="008E4491">
      <w:r>
        <w:rPr>
          <w:b/>
          <w:bCs/>
        </w:rPr>
        <w:t>MR. MORSE:</w:t>
      </w:r>
      <w:r>
        <w:t xml:space="preserve"> Thank you, Mr. Speaker.</w:t>
      </w:r>
      <w:r w:rsidR="00975074">
        <w:t xml:space="preserve"> </w:t>
      </w:r>
      <w:r>
        <w:t>Mr. Speaker, your Standing Committee on Government Operations is pleased to provide its report on the review</w:t>
      </w:r>
      <w:r w:rsidR="00975074">
        <w:t xml:space="preserve"> </w:t>
      </w:r>
      <w:r>
        <w:noBreakHyphen/>
      </w:r>
      <w:r>
        <w:noBreakHyphen/>
      </w:r>
    </w:p>
    <w:p w14:paraId="06BEE5F1" w14:textId="7E513FA8" w:rsidR="008E4491" w:rsidRDefault="008E4491" w:rsidP="008E4491">
      <w:r>
        <w:rPr>
          <w:b/>
          <w:bCs/>
        </w:rPr>
        <w:t xml:space="preserve">MR. </w:t>
      </w:r>
      <w:proofErr w:type="gramStart"/>
      <w:r>
        <w:rPr>
          <w:b/>
          <w:bCs/>
        </w:rPr>
        <w:t>SPEAKER:</w:t>
      </w:r>
      <w:r w:rsidR="00975074">
        <w:t xml:space="preserve"> </w:t>
      </w:r>
      <w:r>
        <w:noBreakHyphen/>
      </w:r>
      <w:r>
        <w:noBreakHyphen/>
      </w:r>
      <w:proofErr w:type="gramEnd"/>
      <w:r w:rsidR="008B155D">
        <w:t xml:space="preserve"> </w:t>
      </w:r>
      <w:r>
        <w:t xml:space="preserve">(audio). </w:t>
      </w:r>
    </w:p>
    <w:p w14:paraId="64880F70" w14:textId="77777777" w:rsidR="008E4491" w:rsidRDefault="008E4491" w:rsidP="008E4491">
      <w:r>
        <w:rPr>
          <w:b/>
          <w:bCs/>
        </w:rPr>
        <w:t>MR. MORSE:</w:t>
      </w:r>
      <w:r>
        <w:t xml:space="preserve"> Yes. </w:t>
      </w:r>
    </w:p>
    <w:p w14:paraId="52C52111" w14:textId="6B56EEF5" w:rsidR="008E4491" w:rsidRDefault="008E4491" w:rsidP="008E4491">
      <w:r>
        <w:rPr>
          <w:b/>
          <w:bCs/>
        </w:rPr>
        <w:t>MR. SPEAKER:</w:t>
      </w:r>
      <w:r>
        <w:t xml:space="preserve"> Sorry, looking at the time.</w:t>
      </w:r>
      <w:r w:rsidR="00975074">
        <w:t xml:space="preserve"> </w:t>
      </w:r>
      <w:r>
        <w:t>We've gone over our two hours so we're going to have a brief break, and then we'll come back.</w:t>
      </w:r>
      <w:r w:rsidR="00975074">
        <w:t xml:space="preserve"> </w:t>
      </w:r>
      <w:r>
        <w:t xml:space="preserve">Sorry. </w:t>
      </w:r>
    </w:p>
    <w:p w14:paraId="6B9E2945" w14:textId="77777777" w:rsidR="008B155D" w:rsidRDefault="008E4491" w:rsidP="008E4491">
      <w:r>
        <w:rPr>
          <w:b/>
          <w:bCs/>
        </w:rPr>
        <w:t>MR. MORSE:</w:t>
      </w:r>
      <w:r>
        <w:t xml:space="preserve"> Okay, thank you, Mr. Speaker. </w:t>
      </w:r>
    </w:p>
    <w:p w14:paraId="6F9259CC" w14:textId="68EA26AA" w:rsidR="008E4491" w:rsidRDefault="008B155D" w:rsidP="008E4491">
      <w:r>
        <w:t>---SHORT RECESS</w:t>
      </w:r>
      <w:r w:rsidR="008E4491">
        <w:t xml:space="preserve"> </w:t>
      </w:r>
    </w:p>
    <w:p w14:paraId="63EF9CA5" w14:textId="46E6C4BE" w:rsidR="008E4491" w:rsidRDefault="008E4491" w:rsidP="008E4491"/>
    <w:p w14:paraId="7657A4B2" w14:textId="4477FD17" w:rsidR="00E65424" w:rsidRPr="000D50E1" w:rsidRDefault="00E65424" w:rsidP="00E65424">
      <w:pPr>
        <w:pStyle w:val="Heading2"/>
      </w:pPr>
      <w:bookmarkStart w:id="53" w:name="_Toc212732953"/>
      <w:r>
        <w:t>Committee Report 3</w:t>
      </w:r>
      <w:r w:rsidR="004E4736">
        <w:t>1</w:t>
      </w:r>
      <w:r>
        <w:t>-20(1):</w:t>
      </w:r>
      <w:r>
        <w:br/>
        <w:t xml:space="preserve">Standing Committee on Government Operations Report on the Review of the 2024-2025 Annual Report of the Northwest Territories </w:t>
      </w:r>
      <w:r w:rsidR="004E4736">
        <w:t>Office of the Ombud and the 2024-2025 Annual Report of the Languages Commissioner</w:t>
      </w:r>
      <w:r>
        <w:t>,</w:t>
      </w:r>
      <w:bookmarkEnd w:id="53"/>
    </w:p>
    <w:p w14:paraId="55C419DB" w14:textId="5F45F5A0" w:rsidR="00E65424" w:rsidRDefault="00E65424" w:rsidP="00E65424">
      <w:r>
        <w:rPr>
          <w:b/>
          <w:bCs/>
        </w:rPr>
        <w:t>MR. MORSE:</w:t>
      </w:r>
      <w:r>
        <w:t xml:space="preserve"> Thank you, Mr. Speaker.</w:t>
      </w:r>
      <w:r w:rsidR="00975074">
        <w:t xml:space="preserve"> </w:t>
      </w:r>
      <w:r>
        <w:t>Mr. Speaker, Your Standing Committee on Government Operations is pleased to provide its Report on the Review of the 2024</w:t>
      </w:r>
      <w:r>
        <w:noBreakHyphen/>
        <w:t>2025 Annual Report of the Northwest Territories Ombud and the 2024</w:t>
      </w:r>
      <w:r>
        <w:noBreakHyphen/>
        <w:t>2025 Annual Report of the Languages Commissioner and commends it to the House.</w:t>
      </w:r>
    </w:p>
    <w:p w14:paraId="5F20C830" w14:textId="2E95FAA7" w:rsidR="00E65424" w:rsidRDefault="00E65424" w:rsidP="00E65424">
      <w:r>
        <w:rPr>
          <w:b/>
          <w:bCs/>
        </w:rPr>
        <w:t>MR. SPEAKER:</w:t>
      </w:r>
      <w:r>
        <w:t xml:space="preserve"> Thank you, Member from Frame Lake.</w:t>
      </w:r>
      <w:r w:rsidR="00975074">
        <w:t xml:space="preserve"> </w:t>
      </w:r>
      <w:r>
        <w:t xml:space="preserve">Member from Frame Lake. </w:t>
      </w:r>
    </w:p>
    <w:p w14:paraId="07ACCD48" w14:textId="0E93DEBE" w:rsidR="00E65424" w:rsidRDefault="00E65424" w:rsidP="00E65424">
      <w:r>
        <w:rPr>
          <w:b/>
          <w:bCs/>
        </w:rPr>
        <w:t>MR. MORSE:</w:t>
      </w:r>
      <w:r>
        <w:t xml:space="preserve"> Thank you, Mr. Speaker.</w:t>
      </w:r>
      <w:r w:rsidR="00975074">
        <w:t xml:space="preserve"> </w:t>
      </w:r>
      <w:r>
        <w:t>Mr. Speaker, I move, seconded by the Member for Great Slave, that Committee Report 31</w:t>
      </w:r>
      <w:r>
        <w:noBreakHyphen/>
        <w:t>20(1), the Standing Committee on Government Operations Report on the Review of the 2024</w:t>
      </w:r>
      <w:r>
        <w:noBreakHyphen/>
        <w:t>2025 Annual Report of the Northwest Territories Ombud and the 2024</w:t>
      </w:r>
      <w:r>
        <w:noBreakHyphen/>
        <w:t>2025 Annual Report of the Languages Commissioner be deemed read and printed in Hansard in its entirety.</w:t>
      </w:r>
      <w:r w:rsidR="00975074">
        <w:t xml:space="preserve"> </w:t>
      </w:r>
      <w:r>
        <w:t xml:space="preserve">Thank you. </w:t>
      </w:r>
    </w:p>
    <w:p w14:paraId="0B4BEF98" w14:textId="19028A22" w:rsidR="00E65424" w:rsidRDefault="00E65424" w:rsidP="00E65424">
      <w:r>
        <w:rPr>
          <w:b/>
          <w:bCs/>
        </w:rPr>
        <w:t>MR. SPEAKER:</w:t>
      </w:r>
      <w:r>
        <w:t xml:space="preserve"> Thank you, Member from Frame Lake.</w:t>
      </w:r>
      <w:r w:rsidR="00975074">
        <w:t xml:space="preserve"> </w:t>
      </w:r>
      <w:r>
        <w:t>The motion is in order.</w:t>
      </w:r>
      <w:r w:rsidR="00975074">
        <w:t xml:space="preserve"> </w:t>
      </w:r>
      <w:r>
        <w:t>To the motion.</w:t>
      </w:r>
      <w:r w:rsidR="00975074">
        <w:t xml:space="preserve"> </w:t>
      </w:r>
    </w:p>
    <w:p w14:paraId="7B3342AD" w14:textId="77777777" w:rsidR="00E65424" w:rsidRDefault="00E65424" w:rsidP="00E65424">
      <w:r>
        <w:rPr>
          <w:b/>
          <w:bCs/>
        </w:rPr>
        <w:t xml:space="preserve">SOME HON. MEMBERS: </w:t>
      </w:r>
      <w:r>
        <w:t>Question.</w:t>
      </w:r>
    </w:p>
    <w:p w14:paraId="7891EA58" w14:textId="7B5A7801" w:rsidR="00E65424" w:rsidRDefault="00E65424" w:rsidP="00E65424">
      <w:r>
        <w:rPr>
          <w:b/>
          <w:bCs/>
        </w:rPr>
        <w:t>MR. SPEAKER:</w:t>
      </w:r>
      <w:r>
        <w:t xml:space="preserve"> Question has been called.</w:t>
      </w:r>
      <w:r w:rsidR="00975074">
        <w:t xml:space="preserve"> </w:t>
      </w:r>
      <w:r>
        <w:t xml:space="preserve">All those in </w:t>
      </w:r>
      <w:proofErr w:type="spellStart"/>
      <w:r>
        <w:t>favour</w:t>
      </w:r>
      <w:proofErr w:type="spellEnd"/>
      <w:r>
        <w:t>?</w:t>
      </w:r>
      <w:r w:rsidR="00975074">
        <w:t xml:space="preserve"> </w:t>
      </w:r>
      <w:r>
        <w:t>Opposed?</w:t>
      </w:r>
      <w:r w:rsidR="00975074">
        <w:t xml:space="preserve"> </w:t>
      </w:r>
      <w:r>
        <w:t>Abstentions.</w:t>
      </w:r>
      <w:r w:rsidR="00975074">
        <w:t xml:space="preserve"> </w:t>
      </w:r>
      <w:r>
        <w:t>The motion is carried.</w:t>
      </w:r>
      <w:r w:rsidR="00975074">
        <w:t xml:space="preserve"> </w:t>
      </w:r>
    </w:p>
    <w:p w14:paraId="10D829C8" w14:textId="77777777" w:rsidR="00E65424" w:rsidRDefault="00E65424" w:rsidP="00E65424">
      <w:r>
        <w:noBreakHyphen/>
      </w:r>
      <w:r>
        <w:noBreakHyphen/>
      </w:r>
      <w:r>
        <w:noBreakHyphen/>
        <w:t xml:space="preserve">Carried </w:t>
      </w:r>
    </w:p>
    <w:p w14:paraId="4FC7A237" w14:textId="77777777" w:rsidR="00E65424" w:rsidRDefault="00E65424" w:rsidP="00E65424">
      <w:r>
        <w:t xml:space="preserve">Member from Frame Lake. </w:t>
      </w:r>
    </w:p>
    <w:p w14:paraId="38A6F98A" w14:textId="760239C0" w:rsidR="00E65424" w:rsidRDefault="00E65424" w:rsidP="00E65424">
      <w:r>
        <w:rPr>
          <w:b/>
          <w:bCs/>
        </w:rPr>
        <w:t>MR. MORSE:</w:t>
      </w:r>
      <w:r>
        <w:t xml:space="preserve"> Thank you, Mr. Speaker.</w:t>
      </w:r>
      <w:r w:rsidR="00975074">
        <w:t xml:space="preserve"> </w:t>
      </w:r>
      <w:r>
        <w:t>I move, seconded by the Member for Great Slave, that Committee Report 31</w:t>
      </w:r>
      <w:r>
        <w:noBreakHyphen/>
        <w:t>20(1), the Standing Committee on Government Operations Report on the Review of the 2024</w:t>
      </w:r>
      <w:r>
        <w:noBreakHyphen/>
        <w:t xml:space="preserve">2025 Annual Report of the Northwest Territories </w:t>
      </w:r>
      <w:r w:rsidR="004E4736">
        <w:t>O</w:t>
      </w:r>
      <w:r>
        <w:t>mbud and the 2024</w:t>
      </w:r>
      <w:r>
        <w:noBreakHyphen/>
        <w:t>2025 Annual Report of the Languages Commissioner be received and adopted by the Assembly.</w:t>
      </w:r>
      <w:r w:rsidR="00975074">
        <w:t xml:space="preserve"> </w:t>
      </w:r>
      <w:r>
        <w:t xml:space="preserve">Thank you, Mr. Speaker. </w:t>
      </w:r>
    </w:p>
    <w:p w14:paraId="78BFE9A3" w14:textId="1B5E5C79" w:rsidR="00E65424" w:rsidRDefault="00E65424" w:rsidP="00E65424">
      <w:r>
        <w:rPr>
          <w:b/>
          <w:bCs/>
        </w:rPr>
        <w:t>MR. SPEAKER:</w:t>
      </w:r>
      <w:r>
        <w:t xml:space="preserve"> Thank you, Member from Frame Lake.</w:t>
      </w:r>
      <w:r w:rsidR="00975074">
        <w:t xml:space="preserve"> </w:t>
      </w:r>
      <w:r>
        <w:t>The motion is in order.</w:t>
      </w:r>
      <w:r w:rsidR="00975074">
        <w:t xml:space="preserve"> </w:t>
      </w:r>
      <w:r>
        <w:t>To the motion.</w:t>
      </w:r>
      <w:r w:rsidR="00975074">
        <w:t xml:space="preserve"> </w:t>
      </w:r>
    </w:p>
    <w:p w14:paraId="75730F7E" w14:textId="77777777" w:rsidR="00E65424" w:rsidRDefault="00E65424" w:rsidP="00E65424">
      <w:r>
        <w:rPr>
          <w:b/>
          <w:bCs/>
        </w:rPr>
        <w:t xml:space="preserve">SOME HON. MEMBERS: </w:t>
      </w:r>
      <w:r>
        <w:t>Question.</w:t>
      </w:r>
    </w:p>
    <w:p w14:paraId="5A264996" w14:textId="292365F2" w:rsidR="00E65424" w:rsidRDefault="00E65424" w:rsidP="00E65424">
      <w:r>
        <w:rPr>
          <w:b/>
          <w:bCs/>
        </w:rPr>
        <w:t>MR. SPEAKER:</w:t>
      </w:r>
      <w:r>
        <w:t xml:space="preserve"> Question has been called.</w:t>
      </w:r>
      <w:r w:rsidR="00975074">
        <w:t xml:space="preserve"> </w:t>
      </w:r>
      <w:r>
        <w:t xml:space="preserve">All those in </w:t>
      </w:r>
      <w:proofErr w:type="spellStart"/>
      <w:r>
        <w:t>favour</w:t>
      </w:r>
      <w:proofErr w:type="spellEnd"/>
      <w:r>
        <w:t>, please stand.</w:t>
      </w:r>
      <w:r w:rsidR="00975074">
        <w:t xml:space="preserve"> </w:t>
      </w:r>
      <w:r>
        <w:t>All those opposed, please</w:t>
      </w:r>
      <w:r w:rsidR="00975074">
        <w:t xml:space="preserve"> </w:t>
      </w:r>
      <w:r>
        <w:noBreakHyphen/>
      </w:r>
      <w:r>
        <w:noBreakHyphen/>
        <w:t xml:space="preserve"> all those abstaining, please.</w:t>
      </w:r>
      <w:r w:rsidR="00975074">
        <w:t xml:space="preserve"> </w:t>
      </w:r>
      <w:r>
        <w:t>The motion is carried.</w:t>
      </w:r>
      <w:r w:rsidR="00975074">
        <w:t xml:space="preserve"> </w:t>
      </w:r>
    </w:p>
    <w:p w14:paraId="09E1E03A" w14:textId="77777777" w:rsidR="00E65424" w:rsidRDefault="00E65424" w:rsidP="00E65424">
      <w:r>
        <w:noBreakHyphen/>
      </w:r>
      <w:r>
        <w:noBreakHyphen/>
      </w:r>
      <w:r>
        <w:noBreakHyphen/>
        <w:t xml:space="preserve">Carried </w:t>
      </w:r>
    </w:p>
    <w:p w14:paraId="3963D7A7" w14:textId="3D1CD5C6" w:rsidR="00E65424" w:rsidRDefault="00E65424" w:rsidP="00E65424">
      <w:r>
        <w:t xml:space="preserve">Member from Frame Lake. </w:t>
      </w:r>
    </w:p>
    <w:p w14:paraId="4654FF8E" w14:textId="5471479E" w:rsidR="00E65424" w:rsidRDefault="00E65424" w:rsidP="00E65424">
      <w:r>
        <w:rPr>
          <w:b/>
          <w:bCs/>
        </w:rPr>
        <w:t>MR. MORSE:</w:t>
      </w:r>
      <w:r>
        <w:t xml:space="preserve"> Thank you, Mr. Speaker.</w:t>
      </w:r>
      <w:r w:rsidR="00975074">
        <w:t xml:space="preserve"> </w:t>
      </w:r>
      <w:r>
        <w:t xml:space="preserve">Thank you, Mr. Speaker. I move, seconded by the Member for Great Slave, that pursuant to Rule 9.4(5)(a), the Government of the Northwest Territories table a comprehensive response to this report, including all recommendations, within 120 days or at the earliest opportunity </w:t>
      </w:r>
      <w:proofErr w:type="gramStart"/>
      <w:r>
        <w:t>subsequent to</w:t>
      </w:r>
      <w:proofErr w:type="gramEnd"/>
      <w:r>
        <w:t xml:space="preserve"> the passage of 120 days. Thank you, Mr. Speaker.</w:t>
      </w:r>
      <w:r w:rsidR="00975074">
        <w:t xml:space="preserve"> </w:t>
      </w:r>
    </w:p>
    <w:p w14:paraId="45DCB4EA" w14:textId="4BF731DD" w:rsidR="00E65424" w:rsidRDefault="00E65424" w:rsidP="00E65424">
      <w:r>
        <w:rPr>
          <w:b/>
          <w:bCs/>
        </w:rPr>
        <w:t>MR. SPEAKER:</w:t>
      </w:r>
      <w:r>
        <w:t xml:space="preserve"> Thank you, Member from Frame Lake.</w:t>
      </w:r>
      <w:r w:rsidR="00975074">
        <w:t xml:space="preserve"> </w:t>
      </w:r>
      <w:r>
        <w:t xml:space="preserve">The motion is in order. To the motion. </w:t>
      </w:r>
    </w:p>
    <w:p w14:paraId="3F15560A" w14:textId="77777777" w:rsidR="00E65424" w:rsidRDefault="00E65424" w:rsidP="00E65424">
      <w:r>
        <w:rPr>
          <w:b/>
          <w:bCs/>
        </w:rPr>
        <w:t xml:space="preserve">SOME HON. MEMBERS: </w:t>
      </w:r>
      <w:r>
        <w:t>Question.</w:t>
      </w:r>
    </w:p>
    <w:p w14:paraId="3092A017" w14:textId="49602B67" w:rsidR="00E65424" w:rsidRDefault="00E65424" w:rsidP="00E65424">
      <w:r>
        <w:rPr>
          <w:b/>
          <w:bCs/>
        </w:rPr>
        <w:t>MR. SPEAKER:</w:t>
      </w:r>
      <w:r>
        <w:t xml:space="preserve"> Question has been called. All those in </w:t>
      </w:r>
      <w:proofErr w:type="spellStart"/>
      <w:r>
        <w:t>favour</w:t>
      </w:r>
      <w:proofErr w:type="spellEnd"/>
      <w:r>
        <w:t>?</w:t>
      </w:r>
      <w:r w:rsidR="00975074">
        <w:t xml:space="preserve"> </w:t>
      </w:r>
      <w:r>
        <w:t xml:space="preserve">All those </w:t>
      </w:r>
      <w:proofErr w:type="gramStart"/>
      <w:r>
        <w:t>opposed?</w:t>
      </w:r>
      <w:proofErr w:type="gramEnd"/>
      <w:r>
        <w:t xml:space="preserve"> All those abstaining?</w:t>
      </w:r>
      <w:r w:rsidR="00975074">
        <w:t xml:space="preserve"> </w:t>
      </w:r>
      <w:r>
        <w:t>The motion is carried.</w:t>
      </w:r>
      <w:r w:rsidR="00975074">
        <w:t xml:space="preserve"> </w:t>
      </w:r>
    </w:p>
    <w:p w14:paraId="04145FC3" w14:textId="77777777" w:rsidR="00E65424" w:rsidRDefault="00E65424" w:rsidP="00E65424">
      <w:r>
        <w:noBreakHyphen/>
      </w:r>
      <w:r>
        <w:noBreakHyphen/>
      </w:r>
      <w:r>
        <w:noBreakHyphen/>
        <w:t xml:space="preserve">Carried </w:t>
      </w:r>
    </w:p>
    <w:p w14:paraId="1CAA614E" w14:textId="28A7E1DE" w:rsidR="00E65424" w:rsidRDefault="00E65424" w:rsidP="00E65424">
      <w:r>
        <w:t xml:space="preserve">Member from Frame Lake. </w:t>
      </w:r>
    </w:p>
    <w:p w14:paraId="0B028CF9" w14:textId="774C2510" w:rsidR="004E4736" w:rsidRPr="000D50E1" w:rsidRDefault="004E4736" w:rsidP="004E4736">
      <w:pPr>
        <w:pStyle w:val="Heading2"/>
      </w:pPr>
      <w:bookmarkStart w:id="54" w:name="_Toc212732954"/>
      <w:r>
        <w:t>Committee Report 32-20(1):</w:t>
      </w:r>
      <w:r>
        <w:br/>
        <w:t>Standing Committee on Government Operations Report on the Review of the 2024-2025 Annual Report of the Northwest Territories Human Rights Commission,</w:t>
      </w:r>
      <w:bookmarkEnd w:id="54"/>
    </w:p>
    <w:p w14:paraId="4F63C048" w14:textId="33692772" w:rsidR="00E65424" w:rsidRDefault="00E65424" w:rsidP="00E65424">
      <w:r>
        <w:rPr>
          <w:b/>
          <w:bCs/>
        </w:rPr>
        <w:t>MR. MORSE:</w:t>
      </w:r>
      <w:r>
        <w:t xml:space="preserve"> Thank you, Mr. Speaker. Your Standing Committee on Government Operations is pleased to provide its Report on the Review of the 2024</w:t>
      </w:r>
      <w:r>
        <w:noBreakHyphen/>
        <w:t xml:space="preserve">2025 Annual Report of the Northwest Territories Human Rights Commission and </w:t>
      </w:r>
      <w:proofErr w:type="gramStart"/>
      <w:r>
        <w:t>commends</w:t>
      </w:r>
      <w:proofErr w:type="gramEnd"/>
      <w:r>
        <w:t xml:space="preserve"> it to the House.</w:t>
      </w:r>
      <w:r w:rsidR="009D1731">
        <w:t xml:space="preserve"> </w:t>
      </w:r>
    </w:p>
    <w:p w14:paraId="40D466EB" w14:textId="31F20106" w:rsidR="00E65424" w:rsidRDefault="00E65424" w:rsidP="00E65424">
      <w:r>
        <w:rPr>
          <w:b/>
          <w:bCs/>
        </w:rPr>
        <w:t>MR. SPEAKER:</w:t>
      </w:r>
      <w:r>
        <w:t xml:space="preserve"> Thank you, Member from Frame Lake.</w:t>
      </w:r>
      <w:r w:rsidR="00975074">
        <w:t xml:space="preserve"> </w:t>
      </w:r>
      <w:r>
        <w:t>The motion is in order.</w:t>
      </w:r>
      <w:r w:rsidR="00975074">
        <w:t xml:space="preserve"> </w:t>
      </w:r>
      <w:r>
        <w:t>To the motion.</w:t>
      </w:r>
      <w:r w:rsidR="00975074">
        <w:t xml:space="preserve"> </w:t>
      </w:r>
    </w:p>
    <w:p w14:paraId="2F7D1A44" w14:textId="77777777" w:rsidR="00E65424" w:rsidRDefault="00E65424" w:rsidP="00E65424">
      <w:r>
        <w:rPr>
          <w:b/>
          <w:bCs/>
        </w:rPr>
        <w:t xml:space="preserve">SOME HON. MEMBERS: </w:t>
      </w:r>
      <w:r>
        <w:t>Question.</w:t>
      </w:r>
    </w:p>
    <w:p w14:paraId="6D6574D2" w14:textId="66C78B09" w:rsidR="00E65424" w:rsidRDefault="00E65424" w:rsidP="00E65424">
      <w:r>
        <w:rPr>
          <w:b/>
          <w:bCs/>
        </w:rPr>
        <w:t>MR. SPEAKER:</w:t>
      </w:r>
      <w:r>
        <w:t xml:space="preserve"> Question has been called.</w:t>
      </w:r>
      <w:r w:rsidR="00975074">
        <w:t xml:space="preserve"> </w:t>
      </w:r>
      <w:r>
        <w:t xml:space="preserve">All those in </w:t>
      </w:r>
      <w:proofErr w:type="spellStart"/>
      <w:r>
        <w:t>favour</w:t>
      </w:r>
      <w:proofErr w:type="spellEnd"/>
      <w:r>
        <w:t xml:space="preserve">? All those </w:t>
      </w:r>
      <w:proofErr w:type="gramStart"/>
      <w:r>
        <w:t>opposed?</w:t>
      </w:r>
      <w:proofErr w:type="gramEnd"/>
      <w:r>
        <w:t xml:space="preserve"> All those abstaining?</w:t>
      </w:r>
      <w:r w:rsidR="00975074">
        <w:t xml:space="preserve"> </w:t>
      </w:r>
      <w:r>
        <w:t>Sorry?</w:t>
      </w:r>
      <w:r w:rsidR="00975074">
        <w:t xml:space="preserve"> </w:t>
      </w:r>
      <w:r>
        <w:t>No motion, sorry.</w:t>
      </w:r>
      <w:r w:rsidR="00975074">
        <w:t xml:space="preserve"> </w:t>
      </w:r>
    </w:p>
    <w:p w14:paraId="683F9F7D" w14:textId="77777777" w:rsidR="00E65424" w:rsidRDefault="00E65424" w:rsidP="00E65424">
      <w:r>
        <w:t xml:space="preserve">Member from Frame Lake. </w:t>
      </w:r>
    </w:p>
    <w:p w14:paraId="6BD65A58" w14:textId="69C3E402" w:rsidR="00E65424" w:rsidRDefault="00E65424" w:rsidP="00E65424">
      <w:r>
        <w:rPr>
          <w:b/>
          <w:bCs/>
        </w:rPr>
        <w:t>MR. MORSE:</w:t>
      </w:r>
      <w:r>
        <w:t xml:space="preserve"> Thank you, Mr. Speaker.</w:t>
      </w:r>
      <w:r w:rsidR="00975074">
        <w:t xml:space="preserve"> </w:t>
      </w:r>
      <w:r>
        <w:t>I do appreciate you trying to keep the business of the House moving along.</w:t>
      </w:r>
      <w:r w:rsidR="00975074">
        <w:t xml:space="preserve"> </w:t>
      </w:r>
    </w:p>
    <w:p w14:paraId="1954DD4E" w14:textId="77777777" w:rsidR="00E65424" w:rsidRDefault="00E65424" w:rsidP="00E65424">
      <w:r>
        <w:t xml:space="preserve">(audio). </w:t>
      </w:r>
    </w:p>
    <w:p w14:paraId="67BAAC36" w14:textId="2AE2C500" w:rsidR="00E65424" w:rsidRDefault="00E65424" w:rsidP="00E65424">
      <w:r>
        <w:rPr>
          <w:b/>
          <w:bCs/>
        </w:rPr>
        <w:t>MR. MORSE:</w:t>
      </w:r>
      <w:r>
        <w:t xml:space="preserve"> Mr. Speaker, I move, seconded by the Member for Great Slave, that Committee Report 32</w:t>
      </w:r>
      <w:r>
        <w:noBreakHyphen/>
        <w:t>20(1), Standing Committee on Government Operations Report on the Review of the 2024</w:t>
      </w:r>
      <w:r>
        <w:noBreakHyphen/>
        <w:t>2025 Annual Report of the Northwest Territories Human Rights Commission</w:t>
      </w:r>
      <w:proofErr w:type="gramStart"/>
      <w:r>
        <w:t>, be</w:t>
      </w:r>
      <w:proofErr w:type="gramEnd"/>
      <w:r>
        <w:t xml:space="preserve"> deemed read and printed in Hansard in its entirety.</w:t>
      </w:r>
      <w:r w:rsidR="00975074">
        <w:t xml:space="preserve"> </w:t>
      </w:r>
      <w:r>
        <w:t xml:space="preserve">Thank you. </w:t>
      </w:r>
    </w:p>
    <w:p w14:paraId="7F6D7A44" w14:textId="25C19C6C" w:rsidR="00E65424" w:rsidRDefault="00E65424" w:rsidP="00E65424">
      <w:r>
        <w:rPr>
          <w:b/>
          <w:bCs/>
        </w:rPr>
        <w:t>MR. SPEAKER:</w:t>
      </w:r>
      <w:r>
        <w:t xml:space="preserve"> That is a motion, right?</w:t>
      </w:r>
      <w:r w:rsidR="00975074">
        <w:t xml:space="preserve"> </w:t>
      </w:r>
      <w:r>
        <w:t>Okay, thank you, Member from Frame Lake.</w:t>
      </w:r>
      <w:r w:rsidR="00975074">
        <w:t xml:space="preserve"> </w:t>
      </w:r>
      <w:r>
        <w:t>To the motion</w:t>
      </w:r>
      <w:r w:rsidR="00975074">
        <w:t xml:space="preserve"> </w:t>
      </w:r>
      <w:r>
        <w:noBreakHyphen/>
      </w:r>
      <w:r>
        <w:noBreakHyphen/>
        <w:t xml:space="preserve"> or the motion's in order.</w:t>
      </w:r>
      <w:r w:rsidR="00975074">
        <w:t xml:space="preserve"> </w:t>
      </w:r>
      <w:r>
        <w:t>To the motion.</w:t>
      </w:r>
      <w:r w:rsidR="00975074">
        <w:t xml:space="preserve"> </w:t>
      </w:r>
    </w:p>
    <w:p w14:paraId="25F87D10" w14:textId="77777777" w:rsidR="00E65424" w:rsidRDefault="00E65424" w:rsidP="00E65424">
      <w:r>
        <w:rPr>
          <w:b/>
          <w:bCs/>
        </w:rPr>
        <w:t xml:space="preserve">SOME HON. MEMBERS: </w:t>
      </w:r>
      <w:r>
        <w:t>Question.</w:t>
      </w:r>
    </w:p>
    <w:p w14:paraId="48E29A1D" w14:textId="3AB952A2" w:rsidR="00E65424" w:rsidRDefault="00E65424" w:rsidP="00E65424">
      <w:r>
        <w:rPr>
          <w:b/>
          <w:bCs/>
        </w:rPr>
        <w:t>MR. SPEAKER:</w:t>
      </w:r>
      <w:r>
        <w:t xml:space="preserve"> Question has been called.</w:t>
      </w:r>
      <w:r w:rsidR="00975074">
        <w:t xml:space="preserve"> </w:t>
      </w:r>
      <w:r>
        <w:t xml:space="preserve">All those in </w:t>
      </w:r>
      <w:proofErr w:type="spellStart"/>
      <w:r>
        <w:t>favour</w:t>
      </w:r>
      <w:proofErr w:type="spellEnd"/>
      <w:r>
        <w:t>? Opposed?</w:t>
      </w:r>
      <w:r w:rsidR="00975074">
        <w:t xml:space="preserve"> </w:t>
      </w:r>
      <w:r>
        <w:t>Abstentions?</w:t>
      </w:r>
      <w:r w:rsidR="00975074">
        <w:t xml:space="preserve"> </w:t>
      </w:r>
      <w:r>
        <w:t xml:space="preserve">Motion carried. </w:t>
      </w:r>
    </w:p>
    <w:p w14:paraId="383F396E" w14:textId="13D72C57" w:rsidR="00E65424" w:rsidRDefault="00E65424" w:rsidP="00E65424">
      <w:r>
        <w:noBreakHyphen/>
      </w:r>
      <w:r>
        <w:noBreakHyphen/>
      </w:r>
      <w:r>
        <w:noBreakHyphen/>
        <w:t>Carried</w:t>
      </w:r>
      <w:r w:rsidR="00975074">
        <w:t xml:space="preserve"> </w:t>
      </w:r>
    </w:p>
    <w:p w14:paraId="6C8B0434" w14:textId="77777777" w:rsidR="00E65424" w:rsidRDefault="00E65424" w:rsidP="00E65424">
      <w:r>
        <w:t xml:space="preserve">Member from Frame Lake. </w:t>
      </w:r>
    </w:p>
    <w:p w14:paraId="2C2D3787" w14:textId="2C0B1A28" w:rsidR="00E65424" w:rsidRDefault="00E65424" w:rsidP="00E65424">
      <w:r>
        <w:rPr>
          <w:b/>
          <w:bCs/>
        </w:rPr>
        <w:t>MR. MORSE:</w:t>
      </w:r>
      <w:r>
        <w:t xml:space="preserve"> Thank you, Mr. Speaker.</w:t>
      </w:r>
      <w:r w:rsidR="00975074">
        <w:t xml:space="preserve"> </w:t>
      </w:r>
      <w:r>
        <w:t>Mr. Speaker, I move, seconded by the Member for Great Slave, that Committee Report 32</w:t>
      </w:r>
      <w:r>
        <w:noBreakHyphen/>
        <w:t>20(1), Standing Committee on Government Operations Report on the Review of the 2024</w:t>
      </w:r>
      <w:r>
        <w:noBreakHyphen/>
        <w:t>2025 Annual Report of the Northwest Territories human Rights Commission, be received and adopted by the Assembly.</w:t>
      </w:r>
      <w:r w:rsidR="00975074">
        <w:t xml:space="preserve"> </w:t>
      </w:r>
      <w:r>
        <w:t xml:space="preserve">Thank you. </w:t>
      </w:r>
    </w:p>
    <w:p w14:paraId="5DB7FA9A" w14:textId="2F1736E2" w:rsidR="00E65424" w:rsidRDefault="00E65424" w:rsidP="00E65424">
      <w:r>
        <w:rPr>
          <w:b/>
          <w:bCs/>
        </w:rPr>
        <w:t>MR. SPEAKER:</w:t>
      </w:r>
      <w:r>
        <w:t xml:space="preserve"> Thank you, Member from Frame Lake.</w:t>
      </w:r>
      <w:r w:rsidR="00975074">
        <w:t xml:space="preserve"> </w:t>
      </w:r>
      <w:r>
        <w:t>The motion is in order.</w:t>
      </w:r>
      <w:r w:rsidR="00975074">
        <w:t xml:space="preserve"> </w:t>
      </w:r>
      <w:r>
        <w:t>To the question.</w:t>
      </w:r>
      <w:r w:rsidR="00975074">
        <w:t xml:space="preserve"> </w:t>
      </w:r>
    </w:p>
    <w:p w14:paraId="7615C780" w14:textId="77777777" w:rsidR="00E65424" w:rsidRDefault="00E65424" w:rsidP="00E65424">
      <w:r>
        <w:rPr>
          <w:b/>
          <w:bCs/>
        </w:rPr>
        <w:t xml:space="preserve">SOME HON. MEMBERS: </w:t>
      </w:r>
      <w:r>
        <w:t>Question.</w:t>
      </w:r>
    </w:p>
    <w:p w14:paraId="3C93665F" w14:textId="026FCC79" w:rsidR="00E65424" w:rsidRDefault="00E65424" w:rsidP="00E65424">
      <w:r>
        <w:rPr>
          <w:b/>
          <w:bCs/>
        </w:rPr>
        <w:t>MR. SPEAKER:</w:t>
      </w:r>
      <w:r>
        <w:t xml:space="preserve"> Question has been called.</w:t>
      </w:r>
      <w:r w:rsidR="00975074">
        <w:t xml:space="preserve"> </w:t>
      </w:r>
      <w:r>
        <w:t xml:space="preserve">All those in </w:t>
      </w:r>
      <w:proofErr w:type="spellStart"/>
      <w:r>
        <w:t>favour</w:t>
      </w:r>
      <w:proofErr w:type="spellEnd"/>
      <w:r>
        <w:t>? Opposed?</w:t>
      </w:r>
      <w:r w:rsidR="00975074">
        <w:t xml:space="preserve"> </w:t>
      </w:r>
      <w:r>
        <w:t>Abstentions?</w:t>
      </w:r>
      <w:r w:rsidR="00975074">
        <w:t xml:space="preserve"> </w:t>
      </w:r>
      <w:r>
        <w:t>The motion is carried.</w:t>
      </w:r>
      <w:r w:rsidR="00975074">
        <w:t xml:space="preserve"> </w:t>
      </w:r>
    </w:p>
    <w:p w14:paraId="7DCB2180" w14:textId="77777777" w:rsidR="00E65424" w:rsidRDefault="00E65424" w:rsidP="00E65424">
      <w:r>
        <w:noBreakHyphen/>
      </w:r>
      <w:r>
        <w:noBreakHyphen/>
      </w:r>
      <w:r>
        <w:noBreakHyphen/>
        <w:t xml:space="preserve">Carried </w:t>
      </w:r>
    </w:p>
    <w:p w14:paraId="74D12747" w14:textId="77777777" w:rsidR="00E65424" w:rsidRDefault="00E65424" w:rsidP="00E65424">
      <w:r>
        <w:t xml:space="preserve">Member from Frame Lake. </w:t>
      </w:r>
    </w:p>
    <w:p w14:paraId="16DCD1B2" w14:textId="7EDDEDC7" w:rsidR="00E65424" w:rsidRDefault="00E65424" w:rsidP="00E65424">
      <w:r>
        <w:rPr>
          <w:b/>
          <w:bCs/>
        </w:rPr>
        <w:t>MR. MORSE:</w:t>
      </w:r>
      <w:r>
        <w:t xml:space="preserve"> Thank you, Mr. Speaker.</w:t>
      </w:r>
      <w:r w:rsidR="00975074">
        <w:t xml:space="preserve"> </w:t>
      </w:r>
      <w:r>
        <w:t>I move, seconded by the Member for Great Slave, that pursuant to Rule 9.4(5)(a) the Government of the Northwest Territories table a comprehensive response to this report, including all recommendations within 120</w:t>
      </w:r>
      <w:r w:rsidR="00975074">
        <w:t xml:space="preserve"> </w:t>
      </w:r>
      <w:r>
        <w:t xml:space="preserve">days or at the earliest opportunity </w:t>
      </w:r>
      <w:proofErr w:type="gramStart"/>
      <w:r>
        <w:t>subsequent to</w:t>
      </w:r>
      <w:proofErr w:type="gramEnd"/>
      <w:r>
        <w:t xml:space="preserve"> the passage of 120</w:t>
      </w:r>
      <w:r w:rsidR="00975074">
        <w:t xml:space="preserve"> </w:t>
      </w:r>
      <w:r>
        <w:t>days.</w:t>
      </w:r>
      <w:r w:rsidR="00975074">
        <w:t xml:space="preserve"> </w:t>
      </w:r>
      <w:r>
        <w:t>Thank you.</w:t>
      </w:r>
      <w:r w:rsidR="00975074">
        <w:t xml:space="preserve"> </w:t>
      </w:r>
    </w:p>
    <w:p w14:paraId="306559BB" w14:textId="77777777" w:rsidR="00E65424" w:rsidRDefault="00E65424" w:rsidP="00E65424">
      <w:r>
        <w:rPr>
          <w:b/>
          <w:bCs/>
        </w:rPr>
        <w:t>MR. SPEAKER:</w:t>
      </w:r>
      <w:r>
        <w:t xml:space="preserve"> Thank you, Member from Frame Lake. The motion is in order. To the motion. </w:t>
      </w:r>
    </w:p>
    <w:p w14:paraId="3B301A06" w14:textId="77777777" w:rsidR="00E65424" w:rsidRDefault="00E65424" w:rsidP="00E65424">
      <w:r>
        <w:rPr>
          <w:b/>
          <w:bCs/>
        </w:rPr>
        <w:t xml:space="preserve">SOME HON. MEMBERS: </w:t>
      </w:r>
      <w:r>
        <w:t>Question.</w:t>
      </w:r>
    </w:p>
    <w:p w14:paraId="3F632FC5" w14:textId="6F36F535" w:rsidR="00E65424" w:rsidRDefault="00E65424" w:rsidP="00E65424">
      <w:r>
        <w:rPr>
          <w:b/>
          <w:bCs/>
        </w:rPr>
        <w:t>MR. SPEAKER:</w:t>
      </w:r>
      <w:r>
        <w:t xml:space="preserve"> Question has been called. All those in </w:t>
      </w:r>
      <w:proofErr w:type="spellStart"/>
      <w:r>
        <w:t>favour</w:t>
      </w:r>
      <w:proofErr w:type="spellEnd"/>
      <w:r>
        <w:t>?</w:t>
      </w:r>
      <w:r w:rsidR="00975074">
        <w:t xml:space="preserve"> </w:t>
      </w:r>
      <w:r>
        <w:t>Opposed?</w:t>
      </w:r>
      <w:r w:rsidR="00975074">
        <w:t xml:space="preserve"> </w:t>
      </w:r>
      <w:r>
        <w:t>Abstentions?</w:t>
      </w:r>
      <w:r w:rsidR="00975074">
        <w:t xml:space="preserve"> </w:t>
      </w:r>
      <w:r>
        <w:t xml:space="preserve">The motion has carried. </w:t>
      </w:r>
    </w:p>
    <w:p w14:paraId="5B2C7F5E" w14:textId="77777777" w:rsidR="00E65424" w:rsidRDefault="00E65424" w:rsidP="00E65424">
      <w:r>
        <w:noBreakHyphen/>
      </w:r>
      <w:r>
        <w:noBreakHyphen/>
      </w:r>
      <w:r>
        <w:noBreakHyphen/>
        <w:t xml:space="preserve">Carried </w:t>
      </w:r>
    </w:p>
    <w:p w14:paraId="551F1B14" w14:textId="1ACACBB0" w:rsidR="00E65424" w:rsidRDefault="00E65424" w:rsidP="00E65424">
      <w:r>
        <w:t xml:space="preserve">Member from Great Slave. </w:t>
      </w:r>
    </w:p>
    <w:p w14:paraId="7B2D7EB2" w14:textId="3A04B4C8" w:rsidR="004E4736" w:rsidRPr="000D50E1" w:rsidRDefault="004E4736" w:rsidP="004E4736">
      <w:pPr>
        <w:pStyle w:val="Heading2"/>
      </w:pPr>
      <w:bookmarkStart w:id="55" w:name="_Toc212732955"/>
      <w:r>
        <w:t>Committee Report 33-20(1):</w:t>
      </w:r>
      <w:r>
        <w:br/>
        <w:t>Standing Committee on Procedure and Privileges Report on the Review of the Rules of the Northwest Territories Legislative Assembly</w:t>
      </w:r>
      <w:bookmarkEnd w:id="55"/>
    </w:p>
    <w:p w14:paraId="255EB79E" w14:textId="77777777" w:rsidR="00E65424" w:rsidRDefault="00E65424" w:rsidP="00E65424">
      <w:r>
        <w:rPr>
          <w:b/>
          <w:bCs/>
        </w:rPr>
        <w:t>MS. REID:</w:t>
      </w:r>
      <w:r>
        <w:t xml:space="preserve"> Thank you, Mr. Speaker. Your Standing Committee on Procedure and Privileges is pleased to provide its Report on the Review of the Rules of the Northwest Territories Legislative Assembly. </w:t>
      </w:r>
    </w:p>
    <w:p w14:paraId="3DB6EAB6" w14:textId="77777777" w:rsidR="00E65424" w:rsidRDefault="00E65424" w:rsidP="00E65424">
      <w:r>
        <w:t xml:space="preserve">The Standing Committee on Procedure and Privileges (committee) is pleased to report on its review of the Rules of the Northwest Territories Legislative Assembly (the rules). </w:t>
      </w:r>
    </w:p>
    <w:p w14:paraId="2D571871" w14:textId="77777777" w:rsidR="00E65424" w:rsidRDefault="00E65424" w:rsidP="00E65424">
      <w:r>
        <w:t xml:space="preserve">In June 2025, committee received a letter from Speaker Shane Thompson requesting a review of the rules. Specifically, the Speaker asked committee to consider if the rules related to written questions should require Members to provide the Speaker with 24 hours' notice of a written question before it is read in the House, as well as whether the orders of the day for Thursdays should be altered, moving notices of motion and recognition of visitors in the gallery earlier in the day. In September 2025, committee received a second referral letter from Speaker Thompson seeking a recommendation from the committee on a request from the Government House Leader to alter the annual sitting calendar. </w:t>
      </w:r>
    </w:p>
    <w:p w14:paraId="0151761B" w14:textId="77777777" w:rsidR="00E65424" w:rsidRDefault="00E65424" w:rsidP="00E65424">
      <w:r>
        <w:t xml:space="preserve">The correspondence from Speaker Thompson is attached as Appendix A. </w:t>
      </w:r>
    </w:p>
    <w:p w14:paraId="2D2C8F20" w14:textId="3B2E7F5B" w:rsidR="00E65424" w:rsidRDefault="00E65424" w:rsidP="00E65424">
      <w:r>
        <w:t xml:space="preserve">Committee has considered these matters and is prepared to provide a report </w:t>
      </w:r>
      <w:proofErr w:type="gramStart"/>
      <w:r>
        <w:t>to</w:t>
      </w:r>
      <w:proofErr w:type="gramEnd"/>
      <w:r>
        <w:t xml:space="preserve"> the House.</w:t>
      </w:r>
      <w:r w:rsidR="00975074">
        <w:t xml:space="preserve"> </w:t>
      </w:r>
    </w:p>
    <w:p w14:paraId="217B83A3" w14:textId="77777777" w:rsidR="00E65424" w:rsidRDefault="00E65424" w:rsidP="00E65424">
      <w:r>
        <w:rPr>
          <w:b/>
          <w:bCs/>
        </w:rPr>
        <w:t>Written Questions</w:t>
      </w:r>
    </w:p>
    <w:p w14:paraId="1A75CE5C" w14:textId="77777777" w:rsidR="00E65424" w:rsidRDefault="00E65424" w:rsidP="00E65424">
      <w:r>
        <w:t xml:space="preserve">Speaker Thompson raised a concern about </w:t>
      </w:r>
      <w:proofErr w:type="gramStart"/>
      <w:r>
        <w:t>the Rule</w:t>
      </w:r>
      <w:proofErr w:type="gramEnd"/>
      <w:r>
        <w:t xml:space="preserve"> 7.3(3) requiring the Speaker to ensure that Written Questions conform to the rules and practices of the House but not providing the Speaker with time to adequately review a Written Question before it is read on the floor of the Assembly. This risks Members advancing Written Questions that the Speaker must rule out of order. Specifically, the Speaker indicated a desire to: a) ensure that Members are sufficiently supported in the development of Written Questions by the Office of the Clerk staff to ensure that questions are consistently presented in a manner in keeping with the rules and practices of the Assembly; and b) ensure that finalized Written Questions can be provided to interpreters in advance to ensure that complex, technical questions are appropriately interpreted into our Official Languages.</w:t>
      </w:r>
    </w:p>
    <w:p w14:paraId="347A5BDA" w14:textId="40EB70BF" w:rsidR="00E65424" w:rsidRDefault="00E65424" w:rsidP="00E65424">
      <w:r>
        <w:t xml:space="preserve">Committee appreciates the concerns raised by the Speaker and agrees that providing written questions to the Speaker with at least 24 hours’ notice is reasonable. Therefore, committee makes the following </w:t>
      </w:r>
      <w:proofErr w:type="gramStart"/>
      <w:r>
        <w:t>recommendation</w:t>
      </w:r>
      <w:proofErr w:type="gramEnd"/>
      <w:r>
        <w:t>.</w:t>
      </w:r>
    </w:p>
    <w:p w14:paraId="552293C5" w14:textId="6198282F" w:rsidR="00E65424" w:rsidRDefault="00E65424" w:rsidP="00E65424">
      <w:r>
        <w:rPr>
          <w:b/>
          <w:bCs/>
        </w:rPr>
        <w:t>Recommendation 1</w:t>
      </w:r>
    </w:p>
    <w:p w14:paraId="2A8BDF65" w14:textId="77777777" w:rsidR="00E65424" w:rsidRDefault="00E65424" w:rsidP="00E65424">
      <w:r>
        <w:t>The Standing Committee on Procedure and Privileges recommends that the following be added to Rule 7.3:</w:t>
      </w:r>
    </w:p>
    <w:p w14:paraId="5305FA5C" w14:textId="77777777" w:rsidR="00E65424" w:rsidRDefault="00E65424" w:rsidP="00E65424">
      <w:r>
        <w:t xml:space="preserve">(3.1) Written Questions must be provided in writing to the Speaker at least 24 hours prior to the commencement of the sitting day. </w:t>
      </w:r>
    </w:p>
    <w:p w14:paraId="27627F01" w14:textId="77777777" w:rsidR="00E65424" w:rsidRDefault="00E65424" w:rsidP="00E65424">
      <w:r>
        <w:t xml:space="preserve">Further, while committee appreciates the desire to provide Members with support during the development of Written Questions, committee recognizes that different Members require different levels of support. For those Members who would prefer to do most, or all, of the work associated with developing their Written Questions, committee believes that they can and should be able to do so. To </w:t>
      </w:r>
      <w:proofErr w:type="gramStart"/>
      <w:r>
        <w:t>that</w:t>
      </w:r>
      <w:proofErr w:type="gramEnd"/>
      <w:r>
        <w:t xml:space="preserve"> </w:t>
      </w:r>
      <w:proofErr w:type="gramStart"/>
      <w:r>
        <w:t>end,</w:t>
      </w:r>
      <w:proofErr w:type="gramEnd"/>
      <w:r>
        <w:t xml:space="preserve"> committee makes the following </w:t>
      </w:r>
      <w:proofErr w:type="gramStart"/>
      <w:r>
        <w:t>recommendation</w:t>
      </w:r>
      <w:proofErr w:type="gramEnd"/>
      <w:r>
        <w:t>:</w:t>
      </w:r>
    </w:p>
    <w:p w14:paraId="08AF0C34" w14:textId="254A7083" w:rsidR="00E65424" w:rsidRDefault="00E65424" w:rsidP="00E65424">
      <w:r>
        <w:rPr>
          <w:b/>
          <w:bCs/>
        </w:rPr>
        <w:t>Recommendation 2</w:t>
      </w:r>
    </w:p>
    <w:p w14:paraId="3E73DB44" w14:textId="77777777" w:rsidR="00E65424" w:rsidRDefault="00E65424" w:rsidP="00E65424">
      <w:r>
        <w:t>The Standing Committee on Procedure and Privileges recommends that the Office of the Clerk develop and distribute to all Members of the Legislative Assembly a document providing guidelines for Written Questions and including a template that can be used by Members.</w:t>
      </w:r>
    </w:p>
    <w:p w14:paraId="7DAF9844" w14:textId="77777777" w:rsidR="00E65424" w:rsidRDefault="00E65424" w:rsidP="00E65424">
      <w:r>
        <w:rPr>
          <w:b/>
          <w:bCs/>
        </w:rPr>
        <w:t>Orders of the Day for Thursdays</w:t>
      </w:r>
    </w:p>
    <w:p w14:paraId="54715D5E" w14:textId="77777777" w:rsidR="00E65424" w:rsidRDefault="00E65424" w:rsidP="00E65424">
      <w:r>
        <w:t xml:space="preserve">In February 2025 the Rules were amended to alter the placement and timing for consideration of Motions on Thursdays, with Motions moved to item 4 on the orders. This change was intended to highlight the importance of Motions, which often </w:t>
      </w:r>
      <w:proofErr w:type="gramStart"/>
      <w:r>
        <w:t>relate</w:t>
      </w:r>
      <w:proofErr w:type="gramEnd"/>
      <w:r>
        <w:t xml:space="preserve"> to pressing public issues. Committee believes that this change has been beneficial in raising the profile of </w:t>
      </w:r>
      <w:proofErr w:type="gramStart"/>
      <w:r>
        <w:t>motions</w:t>
      </w:r>
      <w:proofErr w:type="gramEnd"/>
      <w:r>
        <w:t>.</w:t>
      </w:r>
    </w:p>
    <w:p w14:paraId="1C17B1F2" w14:textId="77777777" w:rsidR="00E65424" w:rsidRDefault="00E65424" w:rsidP="00E65424">
      <w:r>
        <w:t>Committee has considered the need to further update the Orders of the Day for Thursday, as outlined by Speaker Thompson, and believes the recommended</w:t>
      </w:r>
    </w:p>
    <w:p w14:paraId="54125FBD" w14:textId="77777777" w:rsidR="00E65424" w:rsidRDefault="00E65424" w:rsidP="00E65424">
      <w:r>
        <w:t xml:space="preserve">Changes are reasonable. Committee </w:t>
      </w:r>
      <w:proofErr w:type="gramStart"/>
      <w:r>
        <w:t>recommends</w:t>
      </w:r>
      <w:proofErr w:type="gramEnd"/>
      <w:r>
        <w:t>:</w:t>
      </w:r>
    </w:p>
    <w:p w14:paraId="5FEFB2CB" w14:textId="33CB1879" w:rsidR="00E65424" w:rsidRDefault="00E65424" w:rsidP="00E65424">
      <w:r>
        <w:rPr>
          <w:b/>
          <w:bCs/>
        </w:rPr>
        <w:t>Recommendation 3</w:t>
      </w:r>
    </w:p>
    <w:p w14:paraId="09AB0D7C" w14:textId="77777777" w:rsidR="00E65424" w:rsidRDefault="00E65424" w:rsidP="00E65424">
      <w:r>
        <w:t>The Standing Committee on Procedure and Privileges recommends that</w:t>
      </w:r>
    </w:p>
    <w:p w14:paraId="02310B91" w14:textId="77777777" w:rsidR="00E65424" w:rsidRDefault="00E65424" w:rsidP="00E65424">
      <w:r>
        <w:t>4.1 (5) be amended to read:</w:t>
      </w:r>
    </w:p>
    <w:p w14:paraId="2E957206" w14:textId="77777777" w:rsidR="00E65424" w:rsidRDefault="00E65424" w:rsidP="00E65424">
      <w:r>
        <w:t xml:space="preserve">The daily </w:t>
      </w:r>
      <w:proofErr w:type="gramStart"/>
      <w:r>
        <w:t>orders of business</w:t>
      </w:r>
      <w:proofErr w:type="gramEnd"/>
      <w:r>
        <w:t xml:space="preserve"> </w:t>
      </w:r>
      <w:proofErr w:type="gramStart"/>
      <w:r>
        <w:t>in</w:t>
      </w:r>
      <w:proofErr w:type="gramEnd"/>
      <w:r>
        <w:t xml:space="preserve"> the Assembly on Thursdays shall be:</w:t>
      </w:r>
    </w:p>
    <w:p w14:paraId="36441A70" w14:textId="77777777" w:rsidR="00E65424" w:rsidRDefault="00E65424" w:rsidP="00E65424">
      <w:r>
        <w:t>1. Prayer or Reflection</w:t>
      </w:r>
    </w:p>
    <w:p w14:paraId="6DB70563" w14:textId="77777777" w:rsidR="00E65424" w:rsidRDefault="00E65424" w:rsidP="00E65424">
      <w:r>
        <w:t>2. Ministers' Statements</w:t>
      </w:r>
    </w:p>
    <w:p w14:paraId="2156AAD7" w14:textId="77777777" w:rsidR="00E65424" w:rsidRDefault="00E65424" w:rsidP="00E65424">
      <w:r>
        <w:t>3. Members' Statements</w:t>
      </w:r>
    </w:p>
    <w:p w14:paraId="14E4C7F5" w14:textId="77777777" w:rsidR="00E65424" w:rsidRDefault="00E65424" w:rsidP="00E65424">
      <w:r>
        <w:t xml:space="preserve">4. Recognition of Visitors </w:t>
      </w:r>
      <w:proofErr w:type="gramStart"/>
      <w:r>
        <w:t>in</w:t>
      </w:r>
      <w:proofErr w:type="gramEnd"/>
      <w:r>
        <w:t xml:space="preserve"> the Gallery</w:t>
      </w:r>
    </w:p>
    <w:p w14:paraId="27D7D148" w14:textId="77777777" w:rsidR="00E65424" w:rsidRDefault="00E65424" w:rsidP="00E65424">
      <w:r>
        <w:t>5. Notices of Motion</w:t>
      </w:r>
    </w:p>
    <w:p w14:paraId="1D847161" w14:textId="77777777" w:rsidR="00E65424" w:rsidRDefault="00E65424" w:rsidP="00E65424">
      <w:r>
        <w:t>6. Motions</w:t>
      </w:r>
    </w:p>
    <w:p w14:paraId="7CFE4EE1" w14:textId="77777777" w:rsidR="00E65424" w:rsidRDefault="00E65424" w:rsidP="00E65424">
      <w:r>
        <w:t>7. Returns to Oral Questions</w:t>
      </w:r>
    </w:p>
    <w:p w14:paraId="43251A3B" w14:textId="77777777" w:rsidR="00E65424" w:rsidRDefault="00E65424" w:rsidP="00E65424">
      <w:r>
        <w:t>8. Acknowledgements</w:t>
      </w:r>
    </w:p>
    <w:p w14:paraId="016C1318" w14:textId="77777777" w:rsidR="00E65424" w:rsidRDefault="00E65424" w:rsidP="00E65424">
      <w:r>
        <w:t>9. Oral Questions</w:t>
      </w:r>
    </w:p>
    <w:p w14:paraId="2A25220A" w14:textId="77777777" w:rsidR="00E65424" w:rsidRDefault="00E65424" w:rsidP="00E65424">
      <w:r>
        <w:t>10. Written Questions</w:t>
      </w:r>
    </w:p>
    <w:p w14:paraId="6D979473" w14:textId="77777777" w:rsidR="00E65424" w:rsidRDefault="00E65424" w:rsidP="00E65424">
      <w:r>
        <w:t>11. Returns to Written Questions</w:t>
      </w:r>
    </w:p>
    <w:p w14:paraId="6B26FBAB" w14:textId="77777777" w:rsidR="00E65424" w:rsidRDefault="00E65424" w:rsidP="00E65424">
      <w:r>
        <w:t>12. Replies to Commissioner’s Address</w:t>
      </w:r>
    </w:p>
    <w:p w14:paraId="5191C954" w14:textId="77777777" w:rsidR="00E65424" w:rsidRDefault="00E65424" w:rsidP="00E65424">
      <w:r>
        <w:t>13. Petitions</w:t>
      </w:r>
    </w:p>
    <w:p w14:paraId="60E57F3E" w14:textId="77777777" w:rsidR="00E65424" w:rsidRDefault="00E65424" w:rsidP="00E65424">
      <w:r>
        <w:t>14. Reports of committees on the review of bills</w:t>
      </w:r>
    </w:p>
    <w:p w14:paraId="5F4F64A8" w14:textId="77777777" w:rsidR="00E65424" w:rsidRDefault="00E65424" w:rsidP="00E65424">
      <w:r>
        <w:t>15. Reports of standing and special committees</w:t>
      </w:r>
    </w:p>
    <w:p w14:paraId="03D579E5" w14:textId="77777777" w:rsidR="00E65424" w:rsidRDefault="00E65424" w:rsidP="00E65424">
      <w:r>
        <w:t>16. Tabling of documents</w:t>
      </w:r>
    </w:p>
    <w:p w14:paraId="2FB1F925" w14:textId="77777777" w:rsidR="00E65424" w:rsidRDefault="00E65424" w:rsidP="00E65424">
      <w:r>
        <w:t>17. Notices of Motion for First Reading of Bills</w:t>
      </w:r>
    </w:p>
    <w:p w14:paraId="59AFC7B2" w14:textId="77777777" w:rsidR="00E65424" w:rsidRDefault="00E65424" w:rsidP="00E65424">
      <w:r>
        <w:t>18. First Reading of Bills</w:t>
      </w:r>
    </w:p>
    <w:p w14:paraId="478CEDE7" w14:textId="77777777" w:rsidR="00E65424" w:rsidRDefault="00E65424" w:rsidP="00E65424">
      <w:r>
        <w:t>19. Second Reading of Bills</w:t>
      </w:r>
    </w:p>
    <w:p w14:paraId="048F8286" w14:textId="77777777" w:rsidR="00E65424" w:rsidRDefault="00E65424" w:rsidP="005714EA">
      <w:pPr>
        <w:ind w:left="270" w:hanging="270"/>
      </w:pPr>
      <w:r>
        <w:t>20. Consideration in Committee of the Whole of Bills and Other Matters</w:t>
      </w:r>
    </w:p>
    <w:p w14:paraId="108F0CB9" w14:textId="625DEAA2" w:rsidR="00E65424" w:rsidRDefault="00E65424" w:rsidP="00E65424">
      <w:r>
        <w:t xml:space="preserve">21. Report </w:t>
      </w:r>
      <w:proofErr w:type="gramStart"/>
      <w:r>
        <w:t>of Committee</w:t>
      </w:r>
      <w:proofErr w:type="gramEnd"/>
      <w:r>
        <w:t xml:space="preserve"> of the Whole</w:t>
      </w:r>
    </w:p>
    <w:p w14:paraId="23DD7986" w14:textId="028BD343" w:rsidR="00E65424" w:rsidRDefault="00E65424" w:rsidP="00E65424">
      <w:r>
        <w:t xml:space="preserve">22. Third Reading of Bills </w:t>
      </w:r>
    </w:p>
    <w:p w14:paraId="5AE7D7F8" w14:textId="49A040A9" w:rsidR="00E65424" w:rsidRDefault="00E65424" w:rsidP="00E65424">
      <w:r>
        <w:t xml:space="preserve">23. Orders of the Day </w:t>
      </w:r>
    </w:p>
    <w:p w14:paraId="2397B034" w14:textId="77777777" w:rsidR="00E65424" w:rsidRDefault="00E65424" w:rsidP="00E65424">
      <w:pPr>
        <w:rPr>
          <w:b/>
          <w:bCs/>
        </w:rPr>
      </w:pPr>
      <w:r>
        <w:rPr>
          <w:b/>
          <w:bCs/>
        </w:rPr>
        <w:t>Sitting Schedule</w:t>
      </w:r>
    </w:p>
    <w:p w14:paraId="0B5518DE" w14:textId="6D58B949" w:rsidR="00E65424" w:rsidRDefault="00E65424" w:rsidP="00E65424">
      <w:r>
        <w:t>The Government House Leader raised a concern with the Speaker that federal</w:t>
      </w:r>
      <w:r>
        <w:noBreakHyphen/>
        <w:t>provincial</w:t>
      </w:r>
      <w:r>
        <w:noBreakHyphen/>
        <w:t>territorial (FPT) meetings are frequently scheduled for the week of Thanksgiving, which coincides with the starting date for the Autumn sitting of the Assembly.</w:t>
      </w:r>
      <w:r w:rsidR="00975074">
        <w:t xml:space="preserve"> </w:t>
      </w:r>
      <w:r>
        <w:t>For Members of Executive Council, this creates a scheduling conflict in ensuring that Ministers are available for the business of the House while also ensuring that Ministers can participate in FPT meetings.</w:t>
      </w:r>
    </w:p>
    <w:p w14:paraId="6E89C861" w14:textId="77777777" w:rsidR="00E65424" w:rsidRDefault="00E65424" w:rsidP="00E65424">
      <w:r>
        <w:t>Committee appreciates the concerns raised by the Government House Leader and</w:t>
      </w:r>
    </w:p>
    <w:p w14:paraId="36D92DD8" w14:textId="77777777" w:rsidR="00E65424" w:rsidRDefault="00E65424" w:rsidP="00E65424">
      <w:proofErr w:type="gramStart"/>
      <w:r>
        <w:t>Makes</w:t>
      </w:r>
      <w:proofErr w:type="gramEnd"/>
      <w:r>
        <w:t xml:space="preserve"> the following recommendation:</w:t>
      </w:r>
    </w:p>
    <w:p w14:paraId="44C09401" w14:textId="1176AD5B" w:rsidR="00E65424" w:rsidRDefault="00E65424" w:rsidP="00E65424">
      <w:r>
        <w:rPr>
          <w:b/>
          <w:bCs/>
        </w:rPr>
        <w:t>Recommendation 4</w:t>
      </w:r>
    </w:p>
    <w:p w14:paraId="2AFAD0B8" w14:textId="77777777" w:rsidR="00E65424" w:rsidRDefault="00E65424" w:rsidP="00E65424">
      <w:r>
        <w:t>The Standing Committee on Procedure and Privileges recommends that Rule 2.1(1)(c) be amended to read:</w:t>
      </w:r>
    </w:p>
    <w:p w14:paraId="7325DAF6" w14:textId="61CA7DB0" w:rsidR="00E65424" w:rsidRDefault="00E65424" w:rsidP="00E65424">
      <w:r>
        <w:t>A.</w:t>
      </w:r>
      <w:r w:rsidR="00975074">
        <w:t xml:space="preserve"> </w:t>
      </w:r>
      <w:r>
        <w:t>Sitting beginning on the second Tuesday after Thanksgiving.</w:t>
      </w:r>
    </w:p>
    <w:p w14:paraId="0E4E1172" w14:textId="77777777" w:rsidR="00E65424" w:rsidRDefault="00E65424" w:rsidP="00E65424">
      <w:r>
        <w:t>This concludes the committee's report on its review of the Rules of the Legislative</w:t>
      </w:r>
    </w:p>
    <w:p w14:paraId="6400027A" w14:textId="590AC594" w:rsidR="00E65424" w:rsidRDefault="00E65424" w:rsidP="00E65424">
      <w:r>
        <w:t>Assembly of the Northwest Territories, No. 2. Thank you, Mr. Speaker.</w:t>
      </w:r>
      <w:r w:rsidR="00975074">
        <w:t xml:space="preserve"> </w:t>
      </w:r>
    </w:p>
    <w:p w14:paraId="6F6BE7C5" w14:textId="6CDCBE71" w:rsidR="00E65424" w:rsidRDefault="00E65424" w:rsidP="00E65424">
      <w:r>
        <w:rPr>
          <w:b/>
          <w:bCs/>
        </w:rPr>
        <w:t>MR. SPEAKER:</w:t>
      </w:r>
      <w:r>
        <w:t xml:space="preserve"> Thank you, Member from Great Slave.</w:t>
      </w:r>
      <w:r w:rsidR="00975074">
        <w:t xml:space="preserve"> </w:t>
      </w:r>
      <w:r>
        <w:t>Member from Great Slave.</w:t>
      </w:r>
      <w:r w:rsidR="00975074">
        <w:t xml:space="preserve"> </w:t>
      </w:r>
    </w:p>
    <w:p w14:paraId="19A76E86" w14:textId="77777777" w:rsidR="00E65424" w:rsidRDefault="00E65424" w:rsidP="00E65424">
      <w:r>
        <w:rPr>
          <w:b/>
          <w:bCs/>
        </w:rPr>
        <w:t>MS. REID:</w:t>
      </w:r>
      <w:r>
        <w:t xml:space="preserve"> Mr. Speaker, I move, seconded by the </w:t>
      </w:r>
      <w:proofErr w:type="spellStart"/>
      <w:r>
        <w:t>honourable</w:t>
      </w:r>
      <w:proofErr w:type="spellEnd"/>
      <w:r>
        <w:t xml:space="preserve"> Member for Hay River </w:t>
      </w:r>
      <w:proofErr w:type="gramStart"/>
      <w:r>
        <w:t>South, that</w:t>
      </w:r>
      <w:proofErr w:type="gramEnd"/>
      <w:r>
        <w:t xml:space="preserve"> Committee Report 33</w:t>
      </w:r>
      <w:r>
        <w:noBreakHyphen/>
        <w:t xml:space="preserve">20(1), Standing Committee on Procedure and Privileges Report on the Review of the Rules of the Northwest Territories Legislative Assembly, No. 2, be received by the Assembly and referred to Committee of the Whole. Thank you, Mr. Speaker. </w:t>
      </w:r>
    </w:p>
    <w:p w14:paraId="4747CB31" w14:textId="1A71EB81" w:rsidR="00E65424" w:rsidRDefault="00E65424" w:rsidP="00E65424">
      <w:r>
        <w:rPr>
          <w:b/>
          <w:bCs/>
        </w:rPr>
        <w:t>MR. SPEAKER:</w:t>
      </w:r>
      <w:r>
        <w:t xml:space="preserve"> Thank you, Member from Great Slave. The motion is in order. To the motion.</w:t>
      </w:r>
      <w:r w:rsidR="00975074">
        <w:t xml:space="preserve"> </w:t>
      </w:r>
    </w:p>
    <w:p w14:paraId="284AFFB4" w14:textId="77777777" w:rsidR="00E65424" w:rsidRDefault="00E65424" w:rsidP="00E65424">
      <w:r>
        <w:rPr>
          <w:b/>
          <w:bCs/>
        </w:rPr>
        <w:t xml:space="preserve">SOME HON. MEMBERS: </w:t>
      </w:r>
      <w:r>
        <w:t>Question.</w:t>
      </w:r>
    </w:p>
    <w:p w14:paraId="60405B41" w14:textId="77777777" w:rsidR="00E65424" w:rsidRDefault="00E65424" w:rsidP="00E65424">
      <w:r>
        <w:rPr>
          <w:b/>
          <w:bCs/>
        </w:rPr>
        <w:t>MR. SPEAKER:</w:t>
      </w:r>
      <w:r>
        <w:t xml:space="preserve"> Question has been called. All those in </w:t>
      </w:r>
      <w:proofErr w:type="spellStart"/>
      <w:r>
        <w:t>favour</w:t>
      </w:r>
      <w:proofErr w:type="spellEnd"/>
      <w:r>
        <w:t xml:space="preserve">? All those </w:t>
      </w:r>
      <w:proofErr w:type="gramStart"/>
      <w:r>
        <w:t>opposed?</w:t>
      </w:r>
      <w:proofErr w:type="gramEnd"/>
      <w:r>
        <w:t xml:space="preserve"> All those abstaining? The motion is carried. </w:t>
      </w:r>
    </w:p>
    <w:p w14:paraId="1FF9B5AA" w14:textId="69F4453E" w:rsidR="00E65424" w:rsidRDefault="00E65424" w:rsidP="00E65424">
      <w:r>
        <w:noBreakHyphen/>
      </w:r>
      <w:r>
        <w:noBreakHyphen/>
      </w:r>
      <w:r>
        <w:noBreakHyphen/>
        <w:t>Carried</w:t>
      </w:r>
      <w:r w:rsidR="00975074">
        <w:t xml:space="preserve"> </w:t>
      </w:r>
    </w:p>
    <w:p w14:paraId="49BB078F" w14:textId="77777777" w:rsidR="00E65424" w:rsidRDefault="00E65424" w:rsidP="00E65424">
      <w:r>
        <w:t>Member from Great Slave. Reports of Standing Special Committees. Tabling of documents. Mr. Premier.</w:t>
      </w:r>
    </w:p>
    <w:p w14:paraId="78A1DA20" w14:textId="77777777" w:rsidR="00B83DF3" w:rsidRDefault="00B83DF3" w:rsidP="00B83DF3">
      <w:pPr>
        <w:pStyle w:val="Heading1"/>
      </w:pPr>
      <w:bookmarkStart w:id="56" w:name="_Toc212732956"/>
      <w:r>
        <w:t>Tabling of Documents</w:t>
      </w:r>
      <w:bookmarkEnd w:id="56"/>
    </w:p>
    <w:p w14:paraId="22CF2D7A" w14:textId="77777777" w:rsidR="00B83DF3" w:rsidRDefault="00B83DF3" w:rsidP="00B83DF3">
      <w:pPr>
        <w:pStyle w:val="Heading2"/>
      </w:pPr>
      <w:bookmarkStart w:id="57" w:name="_Toc212732957"/>
      <w:r>
        <w:t>Tabled Document 417-20(1):</w:t>
      </w:r>
      <w:r>
        <w:br/>
        <w:t>Public Service Annual Report 2024/2025</w:t>
      </w:r>
      <w:bookmarkEnd w:id="57"/>
    </w:p>
    <w:p w14:paraId="69672541" w14:textId="7CFC361A" w:rsidR="00E65424" w:rsidRDefault="00B83DF3" w:rsidP="00B83DF3">
      <w:pPr>
        <w:pStyle w:val="Heading2"/>
      </w:pPr>
      <w:bookmarkStart w:id="58" w:name="_Toc212732958"/>
      <w:r>
        <w:t>Tabled Document 418-20(1):</w:t>
      </w:r>
      <w:r>
        <w:br/>
        <w:t>Budget Dialogues 2025 – What We Heard</w:t>
      </w:r>
      <w:bookmarkEnd w:id="58"/>
      <w:r w:rsidR="009D1731">
        <w:t xml:space="preserve"> </w:t>
      </w:r>
    </w:p>
    <w:p w14:paraId="069E350C" w14:textId="13CC163A" w:rsidR="00B83DF3" w:rsidRDefault="00B83DF3" w:rsidP="00B83DF3">
      <w:r>
        <w:rPr>
          <w:b/>
          <w:bCs/>
        </w:rPr>
        <w:t>HON. R.J. SIMPSON:</w:t>
      </w:r>
      <w:r>
        <w:t xml:space="preserve"> Thank you, Mr. Speaker. Mr. Speaker, I wish to table the following two documents:</w:t>
      </w:r>
      <w:r w:rsidR="009D1731">
        <w:t xml:space="preserve"> </w:t>
      </w:r>
      <w:r>
        <w:t xml:space="preserve">Public Service Annual Report 2024/2025; </w:t>
      </w:r>
      <w:proofErr w:type="gramStart"/>
      <w:r>
        <w:t>and,</w:t>
      </w:r>
      <w:proofErr w:type="gramEnd"/>
      <w:r>
        <w:t xml:space="preserve"> Budget Dialogues 2025 </w:t>
      </w:r>
      <w:r>
        <w:noBreakHyphen/>
        <w:t xml:space="preserve"> What We Heard. Thank you, Mr. Speaker. </w:t>
      </w:r>
    </w:p>
    <w:p w14:paraId="7E65B2F9" w14:textId="39D755B0" w:rsidR="00B83DF3" w:rsidRDefault="00B83DF3" w:rsidP="00B83DF3">
      <w:r>
        <w:rPr>
          <w:b/>
          <w:bCs/>
        </w:rPr>
        <w:t>MR. SPEAKER:</w:t>
      </w:r>
      <w:r>
        <w:t xml:space="preserve"> Thank you, Mr. Premier. Tabling of documents. </w:t>
      </w:r>
      <w:proofErr w:type="gramStart"/>
      <w:r>
        <w:t>Member</w:t>
      </w:r>
      <w:proofErr w:type="gramEnd"/>
      <w:r>
        <w:t xml:space="preserve"> from Yellowknife North. </w:t>
      </w:r>
    </w:p>
    <w:p w14:paraId="14FF1AC8" w14:textId="7C00B63C" w:rsidR="00B83DF3" w:rsidRDefault="00B83DF3" w:rsidP="00B83DF3">
      <w:pPr>
        <w:pStyle w:val="Heading2"/>
      </w:pPr>
      <w:bookmarkStart w:id="59" w:name="_Toc212732959"/>
      <w:r>
        <w:t>Tabled Document 419-20(1):</w:t>
      </w:r>
      <w:r>
        <w:br/>
      </w:r>
      <w:r>
        <w:rPr>
          <w:lang w:val="en-GB"/>
        </w:rPr>
        <w:t>Letter Dated July 8, 2025, from Mayor of Yellowknife to Minister of Finance regarding the City’s Budget Submission Supporting the Transfer of Commissioner’s Land to the City of Yellowknife</w:t>
      </w:r>
      <w:bookmarkEnd w:id="59"/>
    </w:p>
    <w:p w14:paraId="1E8FF256" w14:textId="77777777" w:rsidR="00B83DF3" w:rsidRDefault="00B83DF3" w:rsidP="00B83DF3">
      <w:r>
        <w:rPr>
          <w:b/>
          <w:bCs/>
        </w:rPr>
        <w:t>MS. MORGAN:</w:t>
      </w:r>
      <w:r>
        <w:t xml:space="preserve"> Thank you, Mr. Speaker. Mr. Speaker, I wish to table correspondence from the Mayor of Yellowknife to the Minister of Finance regarding the City's Budget Submission Supporting the Transfer of Commissioner's Land to the City of Yellowknife. Thank you, Mr. Speaker. </w:t>
      </w:r>
    </w:p>
    <w:p w14:paraId="13508990" w14:textId="54C1DB22" w:rsidR="00B83DF3" w:rsidRDefault="00B83DF3" w:rsidP="00B83DF3">
      <w:r>
        <w:rPr>
          <w:b/>
          <w:bCs/>
        </w:rPr>
        <w:t>MR. SPEAKER:</w:t>
      </w:r>
      <w:r>
        <w:t xml:space="preserve"> Thank you, Member from Yellowknife North. Tabling of documents. Notices of Motion. </w:t>
      </w:r>
      <w:proofErr w:type="gramStart"/>
      <w:r>
        <w:t>Member</w:t>
      </w:r>
      <w:proofErr w:type="gramEnd"/>
      <w:r>
        <w:t xml:space="preserve"> from Yellowknife North. </w:t>
      </w:r>
    </w:p>
    <w:p w14:paraId="2C007940" w14:textId="60DB8390" w:rsidR="00B83DF3" w:rsidRDefault="00B83DF3" w:rsidP="00E726F2">
      <w:pPr>
        <w:pStyle w:val="Heading1"/>
      </w:pPr>
      <w:bookmarkStart w:id="60" w:name="_Toc212732960"/>
      <w:r>
        <w:t>Notices of Motion</w:t>
      </w:r>
      <w:bookmarkEnd w:id="60"/>
    </w:p>
    <w:p w14:paraId="60531410" w14:textId="6AF52E3E" w:rsidR="00B83DF3" w:rsidRDefault="00B83DF3" w:rsidP="00E726F2">
      <w:pPr>
        <w:pStyle w:val="Heading2"/>
      </w:pPr>
      <w:bookmarkStart w:id="61" w:name="_Toc212732961"/>
      <w:r>
        <w:t xml:space="preserve">Motion </w:t>
      </w:r>
      <w:r w:rsidR="00E726F2">
        <w:t>65-20(1):</w:t>
      </w:r>
      <w:r w:rsidR="00E726F2">
        <w:br/>
        <w:t>Extended Adjournment of the House to February 4, 2026</w:t>
      </w:r>
      <w:bookmarkEnd w:id="61"/>
    </w:p>
    <w:p w14:paraId="13BA1542" w14:textId="429BCB1D" w:rsidR="00B83DF3" w:rsidRDefault="00B83DF3" w:rsidP="00B83DF3">
      <w:r>
        <w:rPr>
          <w:b/>
          <w:bCs/>
        </w:rPr>
        <w:t>MS. MORGAN:</w:t>
      </w:r>
      <w:r>
        <w:t xml:space="preserve"> Thank you, Mr. Speaker. Mr. Speaker, I give notice that on Friday, October 31st, 2025, I will move the following motion: </w:t>
      </w:r>
      <w:r>
        <w:br/>
        <w:t xml:space="preserve">I move, seconded by the </w:t>
      </w:r>
      <w:proofErr w:type="spellStart"/>
      <w:r>
        <w:t>honourable</w:t>
      </w:r>
      <w:proofErr w:type="spellEnd"/>
      <w:r>
        <w:t xml:space="preserve"> Member for </w:t>
      </w:r>
      <w:proofErr w:type="spellStart"/>
      <w:r>
        <w:t>Thebacha</w:t>
      </w:r>
      <w:proofErr w:type="spellEnd"/>
      <w:r>
        <w:t>, that notwithstanding Rule</w:t>
      </w:r>
      <w:r w:rsidR="009D1731">
        <w:t xml:space="preserve"> </w:t>
      </w:r>
      <w:r>
        <w:t>2.1, when the House adjourns on Friday, October</w:t>
      </w:r>
      <w:r w:rsidR="009D1731">
        <w:t xml:space="preserve"> </w:t>
      </w:r>
      <w:r>
        <w:t>31st, 2025, it shall be adjourned until Wednesday, February 4th, 2026;</w:t>
      </w:r>
      <w:r>
        <w:br/>
        <w:t>And further, that any time prior to February</w:t>
      </w:r>
      <w:r w:rsidR="009D1731">
        <w:t xml:space="preserve"> </w:t>
      </w:r>
      <w:r>
        <w:t>4th, 2026, if the Speaker is satisfied, after consultation with the Executive Council and Members of the Legislative Assembly, that the public interest requires that the House should meet at an earlier or later time during the adjournment, the Speaker may give notice and thereupon the House shall meet at the time stated in such notice and shall transact its business as it had been duly adjourned to that time.</w:t>
      </w:r>
      <w:r w:rsidR="009D1731">
        <w:t xml:space="preserve"> </w:t>
      </w:r>
      <w:r>
        <w:t xml:space="preserve">Thank you, Mr. Speaker. </w:t>
      </w:r>
    </w:p>
    <w:p w14:paraId="64CE4470" w14:textId="2FBBF145" w:rsidR="00B83DF3" w:rsidRDefault="00B83DF3" w:rsidP="00B83DF3">
      <w:r>
        <w:rPr>
          <w:b/>
          <w:bCs/>
        </w:rPr>
        <w:t>MR. SPEAKER:</w:t>
      </w:r>
      <w:r>
        <w:t xml:space="preserve"> Thank you, Member from Yellowknife North. Notices of motion. Motions. Notices of motion for first reading of bills. First reading of bills. Minister of Infrastructure.</w:t>
      </w:r>
    </w:p>
    <w:p w14:paraId="5823B2D1" w14:textId="27F7CD00" w:rsidR="00E726F2" w:rsidRDefault="00E726F2" w:rsidP="00E726F2">
      <w:pPr>
        <w:pStyle w:val="Heading1"/>
      </w:pPr>
      <w:bookmarkStart w:id="62" w:name="_Toc212732962"/>
      <w:r>
        <w:t>First Reading of Bills</w:t>
      </w:r>
      <w:bookmarkEnd w:id="62"/>
    </w:p>
    <w:p w14:paraId="6880475F" w14:textId="0F772D26" w:rsidR="00E726F2" w:rsidRDefault="00E726F2" w:rsidP="00E726F2">
      <w:pPr>
        <w:pStyle w:val="Heading2"/>
      </w:pPr>
      <w:bookmarkStart w:id="63" w:name="_Toc212732963"/>
      <w:r>
        <w:t>Bill 33:</w:t>
      </w:r>
      <w:r>
        <w:br/>
        <w:t>Technical Safety Statutes Amendment Act</w:t>
      </w:r>
      <w:bookmarkEnd w:id="63"/>
    </w:p>
    <w:p w14:paraId="5824771F" w14:textId="77777777" w:rsidR="00B83DF3" w:rsidRDefault="00B83DF3" w:rsidP="00B83DF3">
      <w:r>
        <w:rPr>
          <w:b/>
          <w:bCs/>
        </w:rPr>
        <w:t xml:space="preserve">HON. VINCE </w:t>
      </w:r>
      <w:proofErr w:type="spellStart"/>
      <w:r>
        <w:rPr>
          <w:b/>
          <w:bCs/>
        </w:rPr>
        <w:t>McKAY</w:t>
      </w:r>
      <w:proofErr w:type="spellEnd"/>
      <w:r>
        <w:rPr>
          <w:b/>
          <w:bCs/>
        </w:rPr>
        <w:t>:</w:t>
      </w:r>
      <w:r>
        <w:t xml:space="preserve"> Mr. Speaker, I wish to present to </w:t>
      </w:r>
      <w:proofErr w:type="gramStart"/>
      <w:r>
        <w:t>the House</w:t>
      </w:r>
      <w:proofErr w:type="gramEnd"/>
      <w:r>
        <w:t xml:space="preserve"> Bill 33, </w:t>
      </w:r>
      <w:bookmarkStart w:id="64" w:name="_Hlk212657981"/>
      <w:r>
        <w:t>Technical Safety Statutes Amendment Act</w:t>
      </w:r>
      <w:bookmarkEnd w:id="64"/>
      <w:r>
        <w:t xml:space="preserve">, to be read for the first time. Thank you, Mr. Speaker. </w:t>
      </w:r>
    </w:p>
    <w:p w14:paraId="44E4C9C1" w14:textId="77777777" w:rsidR="003D35F1" w:rsidRDefault="00B83DF3" w:rsidP="00B83DF3">
      <w:r>
        <w:rPr>
          <w:b/>
          <w:bCs/>
        </w:rPr>
        <w:t>MR. SPEAKER:</w:t>
      </w:r>
      <w:r>
        <w:t xml:space="preserve"> Thank you, Minister of Infrastructure. Pursuant to Rule 8.2(3), Bill 33 is deemed to have first reading and is ready for second reading.</w:t>
      </w:r>
    </w:p>
    <w:p w14:paraId="09FAB276" w14:textId="22C28E67" w:rsidR="00B83DF3" w:rsidRDefault="003D35F1" w:rsidP="00B83DF3">
      <w:r>
        <w:t>First reading of bills. Second reading of bills. Consideration in Committee of the Whole of bills and other matters, Tabled Document 385</w:t>
      </w:r>
      <w:r>
        <w:noBreakHyphen/>
        <w:t>20(1), Tabled Document 386</w:t>
      </w:r>
      <w:r>
        <w:noBreakHyphen/>
        <w:t>20(1), Tabled Document 387</w:t>
      </w:r>
      <w:r>
        <w:noBreakHyphen/>
        <w:t>20(1), and Tabled Document 388</w:t>
      </w:r>
      <w:r>
        <w:noBreakHyphen/>
        <w:t>20(1), with the Member from Tu Nedhe</w:t>
      </w:r>
      <w:r>
        <w:noBreakHyphen/>
      </w:r>
      <w:proofErr w:type="spellStart"/>
      <w:r>
        <w:t>Wiilideh</w:t>
      </w:r>
      <w:proofErr w:type="spellEnd"/>
      <w:r>
        <w:t xml:space="preserve"> in the chair.</w:t>
      </w:r>
      <w:r w:rsidR="00B83DF3">
        <w:t xml:space="preserve"> </w:t>
      </w:r>
    </w:p>
    <w:p w14:paraId="2F9446B9" w14:textId="7637CF81" w:rsidR="00E726F2" w:rsidRDefault="00E726F2" w:rsidP="00E726F2">
      <w:pPr>
        <w:pStyle w:val="Heading1"/>
      </w:pPr>
      <w:bookmarkStart w:id="65" w:name="_Toc212732964"/>
      <w:r>
        <w:t>Consideration in Committee of the Whole of Bills and Other Matters</w:t>
      </w:r>
      <w:bookmarkEnd w:id="65"/>
    </w:p>
    <w:p w14:paraId="326DAC71" w14:textId="77777777" w:rsidR="00B83DF3" w:rsidRDefault="00B83DF3" w:rsidP="00B83DF3">
      <w:r>
        <w:rPr>
          <w:b/>
          <w:bCs/>
        </w:rPr>
        <w:t>CHAIRPERSON (Mr. Edjericon):</w:t>
      </w:r>
      <w:r>
        <w:t xml:space="preserve"> Thank you. Committee, we have agreed to consider Tabled Document </w:t>
      </w:r>
      <w:proofErr w:type="gramStart"/>
      <w:r>
        <w:t>385</w:t>
      </w:r>
      <w:r>
        <w:noBreakHyphen/>
        <w:t>20</w:t>
      </w:r>
      <w:proofErr w:type="gramEnd"/>
      <w:r>
        <w:t>(</w:t>
      </w:r>
      <w:proofErr w:type="gramStart"/>
      <w:r>
        <w:t xml:space="preserve">1) </w:t>
      </w:r>
      <w:r>
        <w:noBreakHyphen/>
      </w:r>
      <w:r>
        <w:noBreakHyphen/>
      </w:r>
      <w:proofErr w:type="gramEnd"/>
      <w:r>
        <w:t xml:space="preserve"> I will now call the Committee of the Whole to order. What is the wish of the committee? I am going to go to the Member from Inuvik Boot Lake.</w:t>
      </w:r>
    </w:p>
    <w:p w14:paraId="347D3980" w14:textId="2CA668C8" w:rsidR="00B83DF3" w:rsidRDefault="00B83DF3" w:rsidP="00B83DF3">
      <w:r>
        <w:rPr>
          <w:b/>
          <w:bCs/>
        </w:rPr>
        <w:t>MR. RODGERS:</w:t>
      </w:r>
      <w:r>
        <w:t xml:space="preserve"> Thank you, Mr. Chair. Mr. Chair, the committee wishes to consider Tabled Document 385</w:t>
      </w:r>
      <w:r>
        <w:noBreakHyphen/>
        <w:t>20(1), 2026</w:t>
      </w:r>
      <w:r>
        <w:noBreakHyphen/>
        <w:t>2027 Capital Estimates, Industry Tourism and Investment; Tabled Document 386</w:t>
      </w:r>
      <w:r>
        <w:noBreakHyphen/>
        <w:t>20(1) Supplementary Estimates (Operations Expenditures) and Borrowing Authorization, No. 3, 2024</w:t>
      </w:r>
      <w:r>
        <w:noBreakHyphen/>
        <w:t>2025; Tabled Document 387</w:t>
      </w:r>
      <w:r>
        <w:noBreakHyphen/>
        <w:t>20)(1), Supplementary Estimates (Infrastructure Expenditures), No. 2, 2025</w:t>
      </w:r>
      <w:r>
        <w:noBreakHyphen/>
        <w:t>2026; and, finally, Mr. Chair, Tabled Document 388</w:t>
      </w:r>
      <w:r>
        <w:noBreakHyphen/>
        <w:t>20(1), Supplementary Estimates (Operations Expenditures), No. 2, 2025</w:t>
      </w:r>
      <w:r>
        <w:noBreakHyphen/>
        <w:t>2026.</w:t>
      </w:r>
      <w:r w:rsidR="009D1731">
        <w:t xml:space="preserve"> </w:t>
      </w:r>
    </w:p>
    <w:p w14:paraId="4313C428" w14:textId="77777777" w:rsidR="00B83DF3" w:rsidRDefault="00B83DF3" w:rsidP="00B83DF3">
      <w:r>
        <w:rPr>
          <w:b/>
          <w:bCs/>
        </w:rPr>
        <w:t>CHAIRPERSON (Mr. Edjericon):</w:t>
      </w:r>
      <w:r>
        <w:t xml:space="preserve"> Thank you. Does the committee agree? </w:t>
      </w:r>
    </w:p>
    <w:p w14:paraId="68591882" w14:textId="53A36A54" w:rsidR="00B83DF3" w:rsidRDefault="00B83DF3" w:rsidP="00B83DF3">
      <w:r>
        <w:rPr>
          <w:b/>
          <w:bCs/>
        </w:rPr>
        <w:t>SOME HON. MEMBERS:</w:t>
      </w:r>
      <w:r w:rsidR="009D1731">
        <w:t xml:space="preserve"> </w:t>
      </w:r>
      <w:r>
        <w:t>Agreed.</w:t>
      </w:r>
    </w:p>
    <w:p w14:paraId="3D0E153C" w14:textId="77777777" w:rsidR="00B83DF3" w:rsidRDefault="00B83DF3" w:rsidP="00B83DF3">
      <w:r>
        <w:rPr>
          <w:b/>
          <w:bCs/>
        </w:rPr>
        <w:t>CHAIRPERSON (Mr. Edjericon):</w:t>
      </w:r>
      <w:r>
        <w:t xml:space="preserve"> Okay, thank you. The committee will proceed with the first item on the agenda. </w:t>
      </w:r>
    </w:p>
    <w:p w14:paraId="605168C0" w14:textId="227C883B" w:rsidR="00B83DF3" w:rsidRDefault="00B83DF3" w:rsidP="00B83DF3">
      <w:r>
        <w:t xml:space="preserve">Committee, we have agreed to consider Tabled Document </w:t>
      </w:r>
      <w:proofErr w:type="gramStart"/>
      <w:r>
        <w:t>385</w:t>
      </w:r>
      <w:r>
        <w:noBreakHyphen/>
        <w:t>20</w:t>
      </w:r>
      <w:proofErr w:type="gramEnd"/>
      <w:r>
        <w:t>(1), 2026</w:t>
      </w:r>
      <w:r>
        <w:noBreakHyphen/>
        <w:t>2027 Capital Estimates, Department of Industry, Tourism and Investment.</w:t>
      </w:r>
      <w:r w:rsidR="009D1731">
        <w:t xml:space="preserve"> </w:t>
      </w:r>
      <w:r>
        <w:t xml:space="preserve">Does the Minister of Industry, Tourism and Investment wish to bring witnesses into the chamber. </w:t>
      </w:r>
    </w:p>
    <w:p w14:paraId="2E2C724E" w14:textId="77777777" w:rsidR="00B83DF3" w:rsidRDefault="00B83DF3" w:rsidP="00B83DF3">
      <w:r>
        <w:rPr>
          <w:b/>
          <w:bCs/>
        </w:rPr>
        <w:t>HON. CAITLIN CLEVELAND:</w:t>
      </w:r>
      <w:r>
        <w:t xml:space="preserve"> Yes, please, Mr. Chair. </w:t>
      </w:r>
    </w:p>
    <w:p w14:paraId="7A29EB08" w14:textId="226292A9" w:rsidR="00B83DF3" w:rsidRDefault="00B83DF3" w:rsidP="00B83DF3">
      <w:r>
        <w:rPr>
          <w:b/>
          <w:bCs/>
        </w:rPr>
        <w:t>CHAIRPERSON (Mr. Edjericon):</w:t>
      </w:r>
      <w:r>
        <w:t xml:space="preserve"> Okay.</w:t>
      </w:r>
      <w:r w:rsidR="009D1731">
        <w:t xml:space="preserve"> </w:t>
      </w:r>
      <w:r>
        <w:t xml:space="preserve">Does the committee agree? </w:t>
      </w:r>
    </w:p>
    <w:p w14:paraId="352A83CC" w14:textId="53DCA0F8" w:rsidR="00B83DF3" w:rsidRDefault="00B83DF3" w:rsidP="00B83DF3">
      <w:r>
        <w:rPr>
          <w:b/>
          <w:bCs/>
        </w:rPr>
        <w:t>SOME HON. MEMBERS:</w:t>
      </w:r>
      <w:r w:rsidR="009D1731">
        <w:t xml:space="preserve"> </w:t>
      </w:r>
      <w:r>
        <w:t>Agreed.</w:t>
      </w:r>
    </w:p>
    <w:p w14:paraId="3B0F068C" w14:textId="77777777" w:rsidR="00B83DF3" w:rsidRDefault="00B83DF3" w:rsidP="00B83DF3">
      <w:r>
        <w:rPr>
          <w:b/>
          <w:bCs/>
        </w:rPr>
        <w:t>CHAIRPERSON (Mr. Edjericon):</w:t>
      </w:r>
      <w:r>
        <w:t xml:space="preserve"> Okay, Thank you. Sergeant</w:t>
      </w:r>
      <w:r>
        <w:noBreakHyphen/>
        <w:t>at</w:t>
      </w:r>
      <w:r>
        <w:noBreakHyphen/>
        <w:t xml:space="preserve">Arms, please escort the witnesses into the chambers. </w:t>
      </w:r>
    </w:p>
    <w:p w14:paraId="4A7AEFBE" w14:textId="058D2F2F" w:rsidR="00B83DF3" w:rsidRDefault="00B83DF3" w:rsidP="00B83DF3">
      <w:r>
        <w:t>Okay, thank you. Would the Minister please introduce the witnesses.</w:t>
      </w:r>
      <w:r w:rsidR="00491F29">
        <w:t xml:space="preserve"> </w:t>
      </w:r>
    </w:p>
    <w:p w14:paraId="694C1F6B" w14:textId="50D0F240" w:rsidR="00B83DF3" w:rsidRDefault="00B83DF3" w:rsidP="00B83DF3">
      <w:r>
        <w:rPr>
          <w:b/>
          <w:bCs/>
        </w:rPr>
        <w:t>HON. CAITLIN CLEVELAND:</w:t>
      </w:r>
      <w:r>
        <w:t xml:space="preserve"> Thank you very much, Mr. Chair.</w:t>
      </w:r>
      <w:r w:rsidR="009D1731">
        <w:t xml:space="preserve"> </w:t>
      </w:r>
      <w:r>
        <w:t>Mr. Chair, on my left I have Pamela Strand, deputy minister of industry, tourism and investment.</w:t>
      </w:r>
      <w:r w:rsidR="009D1731">
        <w:t xml:space="preserve"> </w:t>
      </w:r>
      <w:r>
        <w:t>And on my right, I have Nina Salvador who is the director of finance and administration for industry, tourism and investment.</w:t>
      </w:r>
      <w:r w:rsidR="009D1731">
        <w:t xml:space="preserve"> </w:t>
      </w:r>
      <w:r>
        <w:t xml:space="preserve">Thank you. </w:t>
      </w:r>
    </w:p>
    <w:p w14:paraId="285E2C15" w14:textId="0D8CBDD2" w:rsidR="00B83DF3" w:rsidRDefault="00B83DF3" w:rsidP="00B83DF3">
      <w:r>
        <w:rPr>
          <w:b/>
          <w:bCs/>
        </w:rPr>
        <w:t>CHAIRPERSON (Mr. Edjericon):</w:t>
      </w:r>
      <w:r>
        <w:t xml:space="preserve"> Okay, thank you. Committee has agreed to forego general comments. Does the committee agree to proceed </w:t>
      </w:r>
      <w:proofErr w:type="gramStart"/>
      <w:r>
        <w:t>to</w:t>
      </w:r>
      <w:proofErr w:type="gramEnd"/>
      <w:r>
        <w:t xml:space="preserve"> the details contained in the tabled document? Committee, </w:t>
      </w:r>
      <w:proofErr w:type="gramStart"/>
      <w:r>
        <w:t>agreed</w:t>
      </w:r>
      <w:proofErr w:type="gramEnd"/>
      <w:r>
        <w:t>?</w:t>
      </w:r>
      <w:r w:rsidR="009D1731">
        <w:t xml:space="preserve"> </w:t>
      </w:r>
    </w:p>
    <w:p w14:paraId="3FCDDDCC" w14:textId="18C91C0C" w:rsidR="00B83DF3" w:rsidRDefault="00B83DF3" w:rsidP="00B83DF3">
      <w:r>
        <w:rPr>
          <w:b/>
          <w:bCs/>
        </w:rPr>
        <w:t>SOME HON. MEMBERS:</w:t>
      </w:r>
      <w:r w:rsidR="009D1731">
        <w:t xml:space="preserve"> </w:t>
      </w:r>
      <w:r>
        <w:t>Agreed.</w:t>
      </w:r>
    </w:p>
    <w:p w14:paraId="57C2AF7A" w14:textId="77777777" w:rsidR="00B83DF3" w:rsidRDefault="00B83DF3" w:rsidP="00B83DF3">
      <w:r>
        <w:rPr>
          <w:b/>
          <w:bCs/>
        </w:rPr>
        <w:t>CHAIRPERSON (Mr. Edjericon):</w:t>
      </w:r>
      <w:r>
        <w:t xml:space="preserve"> </w:t>
      </w:r>
      <w:proofErr w:type="spellStart"/>
      <w:r>
        <w:t>Commitee</w:t>
      </w:r>
      <w:proofErr w:type="spellEnd"/>
      <w:r>
        <w:t xml:space="preserve">, the Department of Industry, Tourism and Investment begins on page 47. We will defer the department totals and review the estimates by activity summary beginning on page 49, petroleum resources with information items on page 50. Are there any questions? I'll go to the Member from Range Lake. </w:t>
      </w:r>
    </w:p>
    <w:p w14:paraId="62D2C963" w14:textId="6BFA6A19" w:rsidR="00B83DF3" w:rsidRDefault="00B83DF3" w:rsidP="00B83DF3">
      <w:r>
        <w:rPr>
          <w:b/>
          <w:bCs/>
        </w:rPr>
        <w:t>MR. TESTART:</w:t>
      </w:r>
      <w:r>
        <w:t xml:space="preserve"> Thank you, Mr. Chair. </w:t>
      </w:r>
      <w:proofErr w:type="gramStart"/>
      <w:r>
        <w:t>So</w:t>
      </w:r>
      <w:proofErr w:type="gramEnd"/>
      <w:r>
        <w:t xml:space="preserve"> I'd like to ask questions about the replacement of the mineral resource information system.</w:t>
      </w:r>
      <w:r w:rsidR="009D1731">
        <w:t xml:space="preserve"> </w:t>
      </w:r>
      <w:r>
        <w:t xml:space="preserve">Is this project currently on budget and on schedule? Thank you. </w:t>
      </w:r>
    </w:p>
    <w:p w14:paraId="4B84D4A6" w14:textId="77777777" w:rsidR="00B83DF3" w:rsidRDefault="00B83DF3" w:rsidP="00B83DF3">
      <w:r>
        <w:rPr>
          <w:b/>
          <w:bCs/>
        </w:rPr>
        <w:t>CHAIRPERSON (Mr. Edjericon):</w:t>
      </w:r>
      <w:r>
        <w:t xml:space="preserve"> Thank you. I'll go to the Minister. </w:t>
      </w:r>
    </w:p>
    <w:p w14:paraId="41DEBD8B" w14:textId="293B6CB8" w:rsidR="00B83DF3" w:rsidRDefault="00B83DF3" w:rsidP="00B83DF3">
      <w:r>
        <w:rPr>
          <w:b/>
          <w:bCs/>
        </w:rPr>
        <w:t>HON. CAITLIN CLEVELAND:</w:t>
      </w:r>
      <w:r>
        <w:t xml:space="preserve"> Thank you very much, Mr. Chair. So, Mr. Chair, our goal this term is to see this project get done. We are resourcing it as we need and as we go. For specifically for the mineral administration and registry system, we're working closely with the Department of Finance because it requires us to migrate first a piece of software called the LTOS, which is the Land Tenure Optimization System.</w:t>
      </w:r>
      <w:r w:rsidR="009D1731">
        <w:t xml:space="preserve"> </w:t>
      </w:r>
      <w:r>
        <w:t xml:space="preserve">And then from there, we're able to work on the Mineral Administration and Registry System. It's important to note, Mr. Chair, that we're unable to </w:t>
      </w:r>
      <w:proofErr w:type="gramStart"/>
      <w:r>
        <w:t>program</w:t>
      </w:r>
      <w:proofErr w:type="gramEnd"/>
      <w:r>
        <w:t xml:space="preserve"> this system until our regulations are </w:t>
      </w:r>
      <w:proofErr w:type="gramStart"/>
      <w:r>
        <w:t>done</w:t>
      </w:r>
      <w:proofErr w:type="gramEnd"/>
      <w:r>
        <w:t xml:space="preserve">. And </w:t>
      </w:r>
      <w:proofErr w:type="gramStart"/>
      <w:r>
        <w:t>so</w:t>
      </w:r>
      <w:proofErr w:type="gramEnd"/>
      <w:r>
        <w:t xml:space="preserve"> it's imperative that we get that done as a step one so that we can then program this piece of software for people to be able to use it to do their applications, for example for their mineral staking, and then from there be able to do things like online map staking. </w:t>
      </w:r>
    </w:p>
    <w:p w14:paraId="191A6427" w14:textId="77777777" w:rsidR="00B83DF3" w:rsidRDefault="00B83DF3" w:rsidP="00B83DF3">
      <w:r>
        <w:t xml:space="preserve">I also would like to add that we're working with the technical </w:t>
      </w:r>
      <w:proofErr w:type="gramStart"/>
      <w:r>
        <w:t>working</w:t>
      </w:r>
      <w:proofErr w:type="gramEnd"/>
      <w:r>
        <w:t xml:space="preserve"> group to try and put together an aggressive schedule to make sure that this work gets done because we know how important it is. Thank you, Mr. Chair. </w:t>
      </w:r>
    </w:p>
    <w:p w14:paraId="2480D9CD" w14:textId="77777777" w:rsidR="00B83DF3" w:rsidRDefault="00B83DF3" w:rsidP="00B83DF3">
      <w:r>
        <w:rPr>
          <w:b/>
          <w:bCs/>
        </w:rPr>
        <w:t>CHAIRPERSON (Mr. Edjericon):</w:t>
      </w:r>
      <w:r>
        <w:t xml:space="preserve"> Thank you. I'll go to the Member from Range Lake. </w:t>
      </w:r>
    </w:p>
    <w:p w14:paraId="7E3058B2" w14:textId="54EF0E57" w:rsidR="00B83DF3" w:rsidRDefault="00B83DF3" w:rsidP="00B83DF3">
      <w:r>
        <w:rPr>
          <w:b/>
          <w:bCs/>
        </w:rPr>
        <w:t>MR. TESTART:</w:t>
      </w:r>
      <w:r>
        <w:t xml:space="preserve"> Thank you, Mr. Chair. Well, I appreciate the sentiments that the work is important and needs to get done quickly, but the estimate completion is still 2027</w:t>
      </w:r>
      <w:r>
        <w:noBreakHyphen/>
        <w:t>2028 which puts us into the very end of the term.</w:t>
      </w:r>
      <w:r w:rsidR="009D1731">
        <w:t xml:space="preserve"> </w:t>
      </w:r>
      <w:r>
        <w:t>And, you know, call me a skeptic, but the last time we had a major</w:t>
      </w:r>
      <w:r w:rsidR="009D1731">
        <w:t xml:space="preserve"> </w:t>
      </w:r>
      <w:r>
        <w:noBreakHyphen/>
      </w:r>
      <w:r>
        <w:noBreakHyphen/>
        <w:t xml:space="preserve"> you know, transformative mineral </w:t>
      </w:r>
      <w:r>
        <w:noBreakHyphen/>
      </w:r>
      <w:r>
        <w:noBreakHyphen/>
        <w:t xml:space="preserve"> or mining initiative was the MRA that we put in in the 18th Assembly in the final year, and still not in force, which is what we're </w:t>
      </w:r>
      <w:r>
        <w:noBreakHyphen/>
      </w:r>
      <w:r>
        <w:noBreakHyphen/>
        <w:t xml:space="preserve"> why the regulatory piece is still required.</w:t>
      </w:r>
      <w:r w:rsidR="009D1731">
        <w:t xml:space="preserve"> </w:t>
      </w:r>
      <w:proofErr w:type="gramStart"/>
      <w:r>
        <w:t>So</w:t>
      </w:r>
      <w:proofErr w:type="gramEnd"/>
      <w:r>
        <w:t xml:space="preserve"> I would be much more comfortable seeing this online map staking and the technology required for it to be put in while we're still sitting as an Assembly, so I know with confidence that these things are going to go on.</w:t>
      </w:r>
      <w:r w:rsidR="009D1731">
        <w:t xml:space="preserve"> </w:t>
      </w:r>
      <w:r>
        <w:t>And, furthermore, this thing's already well past the time we need to implement it. We're falling well behind other jurisdictions in competitiveness and costs.</w:t>
      </w:r>
      <w:r w:rsidR="009D1731">
        <w:t xml:space="preserve"> </w:t>
      </w:r>
      <w:proofErr w:type="gramStart"/>
      <w:r>
        <w:t>So</w:t>
      </w:r>
      <w:proofErr w:type="gramEnd"/>
      <w:r>
        <w:t xml:space="preserve"> when the Minister says that the department is going to work with the technical working group to expedite things, what does that </w:t>
      </w:r>
      <w:proofErr w:type="gramStart"/>
      <w:r>
        <w:t>actually mean</w:t>
      </w:r>
      <w:proofErr w:type="gramEnd"/>
      <w:r>
        <w:t xml:space="preserve"> in real terms? I mean, is it just going to the next meeting and saying, hey, we'd really like this to move forward or is it </w:t>
      </w:r>
      <w:proofErr w:type="gramStart"/>
      <w:r>
        <w:t>actually having</w:t>
      </w:r>
      <w:proofErr w:type="gramEnd"/>
      <w:r>
        <w:t xml:space="preserve"> an aggressive schedule, getting </w:t>
      </w:r>
      <w:r>
        <w:noBreakHyphen/>
      </w:r>
      <w:r>
        <w:noBreakHyphen/>
        <w:t xml:space="preserve"> building consensus around that schedule and getting buy</w:t>
      </w:r>
      <w:r>
        <w:noBreakHyphen/>
        <w:t xml:space="preserve">in from Indigenous leaders from the technical working group experts? Like, I would </w:t>
      </w:r>
      <w:r>
        <w:noBreakHyphen/>
      </w:r>
      <w:r>
        <w:noBreakHyphen/>
        <w:t xml:space="preserve"> I need to know more detail than just we're going to do our best efforts.</w:t>
      </w:r>
      <w:r w:rsidR="009D1731">
        <w:t xml:space="preserve"> </w:t>
      </w:r>
      <w:r>
        <w:t xml:space="preserve">Because we've been </w:t>
      </w:r>
      <w:proofErr w:type="gramStart"/>
      <w:r>
        <w:t>doing</w:t>
      </w:r>
      <w:proofErr w:type="gramEnd"/>
      <w:r>
        <w:t xml:space="preserve"> our best efforts, and it has been moving at a snail's pace. Thank you, Mr. Chair. </w:t>
      </w:r>
    </w:p>
    <w:p w14:paraId="1FC7B2F5" w14:textId="77777777" w:rsidR="00B83DF3" w:rsidRDefault="00B83DF3" w:rsidP="00B83DF3">
      <w:r>
        <w:rPr>
          <w:b/>
          <w:bCs/>
        </w:rPr>
        <w:t>CHAIRPERSON (Mr. Edjericon):</w:t>
      </w:r>
      <w:r>
        <w:t xml:space="preserve"> Thank you. I'll go to the Minister. </w:t>
      </w:r>
    </w:p>
    <w:p w14:paraId="4B291215" w14:textId="7E0D5187" w:rsidR="00B83DF3" w:rsidRDefault="00B83DF3" w:rsidP="00B83DF3">
      <w:r>
        <w:rPr>
          <w:b/>
          <w:bCs/>
        </w:rPr>
        <w:t>HON. CAITLIN CLEVELAND:</w:t>
      </w:r>
      <w:r>
        <w:t xml:space="preserve"> Thank you very much, Mr. Chair. So, Mr. Chair, within the Intergovernmental Council, we have a protocol that we follow in how we work together and how we co</w:t>
      </w:r>
      <w:r>
        <w:noBreakHyphen/>
        <w:t>develop legislation.</w:t>
      </w:r>
      <w:r w:rsidR="009D1731">
        <w:t xml:space="preserve"> </w:t>
      </w:r>
      <w:r>
        <w:t xml:space="preserve">And </w:t>
      </w:r>
      <w:proofErr w:type="gramStart"/>
      <w:r>
        <w:t>so</w:t>
      </w:r>
      <w:proofErr w:type="gramEnd"/>
      <w:r>
        <w:t xml:space="preserve"> we are using that protocol to make sure that we're doing this legislation with the best integrity.</w:t>
      </w:r>
      <w:r w:rsidR="009D1731">
        <w:t xml:space="preserve"> </w:t>
      </w:r>
      <w:r>
        <w:t>And while we will be the last jurisdiction to have online map staking, we will be leaders as far as how we go about doing mineral claims in the future and our expectation on both industry and residents.</w:t>
      </w:r>
      <w:r w:rsidR="009D1731">
        <w:t xml:space="preserve"> </w:t>
      </w:r>
      <w:r>
        <w:t xml:space="preserve">And </w:t>
      </w:r>
      <w:proofErr w:type="gramStart"/>
      <w:r>
        <w:t>so</w:t>
      </w:r>
      <w:proofErr w:type="gramEnd"/>
      <w:r>
        <w:t xml:space="preserve"> while on one hand we're catching up, on the other hand we are leading the way.</w:t>
      </w:r>
    </w:p>
    <w:p w14:paraId="01A7887F" w14:textId="220A4A56" w:rsidR="00B83DF3" w:rsidRDefault="00B83DF3" w:rsidP="00B83DF3">
      <w:proofErr w:type="gramStart"/>
      <w:r>
        <w:t>In regards to</w:t>
      </w:r>
      <w:proofErr w:type="gramEnd"/>
      <w:r>
        <w:t xml:space="preserve"> the Member's question, you know, yes, this project is on budget; yes, we are being </w:t>
      </w:r>
      <w:proofErr w:type="gramStart"/>
      <w:r>
        <w:t>aggressive</w:t>
      </w:r>
      <w:proofErr w:type="gramEnd"/>
      <w:r>
        <w:t xml:space="preserve"> but it is an aggressive approach to it that is needed, and so we are developing a schedule that puts us with our regulations being done this term and with the online map staking and MARS being done this term.</w:t>
      </w:r>
      <w:r w:rsidR="009D1731">
        <w:t xml:space="preserve"> </w:t>
      </w:r>
      <w:r>
        <w:t xml:space="preserve">But we need to make sure that we have </w:t>
      </w:r>
      <w:proofErr w:type="gramStart"/>
      <w:r>
        <w:t>buy</w:t>
      </w:r>
      <w:r>
        <w:noBreakHyphen/>
        <w:t>in</w:t>
      </w:r>
      <w:proofErr w:type="gramEnd"/>
      <w:r>
        <w:t xml:space="preserve">, like the Member says, from our partners </w:t>
      </w:r>
      <w:proofErr w:type="gramStart"/>
      <w:r>
        <w:t>in</w:t>
      </w:r>
      <w:proofErr w:type="gramEnd"/>
      <w:r>
        <w:t xml:space="preserve"> this aggressive schedule and making sure that we are streamlining our process for efficiency to make sure that we are working together and that we're agreeing on how we're going to go about doing this and getting it done. In addition to that, we </w:t>
      </w:r>
      <w:proofErr w:type="gramStart"/>
      <w:r>
        <w:t>have to</w:t>
      </w:r>
      <w:proofErr w:type="gramEnd"/>
      <w:r>
        <w:t xml:space="preserve"> make sure that the entire team is properly resourced and supported to accommodate an accelerated schedule because this is something that is important to me. I share the Member's ambition </w:t>
      </w:r>
      <w:proofErr w:type="gramStart"/>
      <w:r>
        <w:t>and share</w:t>
      </w:r>
      <w:proofErr w:type="gramEnd"/>
      <w:r>
        <w:t xml:space="preserve"> the Member's desire to see this done in the life of this Assembly.</w:t>
      </w:r>
      <w:r w:rsidR="009D1731">
        <w:t xml:space="preserve"> </w:t>
      </w:r>
      <w:r>
        <w:t xml:space="preserve">And putting together a schedule and a recipe for success is how we get there. </w:t>
      </w:r>
      <w:proofErr w:type="gramStart"/>
      <w:r>
        <w:t>So</w:t>
      </w:r>
      <w:proofErr w:type="gramEnd"/>
      <w:r>
        <w:t xml:space="preserve"> thank you, Mr. Chair. </w:t>
      </w:r>
    </w:p>
    <w:p w14:paraId="132C33F3" w14:textId="77777777" w:rsidR="00B83DF3" w:rsidRDefault="00B83DF3" w:rsidP="00B83DF3">
      <w:r>
        <w:rPr>
          <w:b/>
          <w:bCs/>
        </w:rPr>
        <w:t>CHAIRPERSON (Mr. Edjericon):</w:t>
      </w:r>
      <w:r>
        <w:t xml:space="preserve"> Thank you. I am going to go to the Member from Range Lake. </w:t>
      </w:r>
    </w:p>
    <w:p w14:paraId="21D1B384" w14:textId="28F8EAB3" w:rsidR="00B83DF3" w:rsidRDefault="00B83DF3" w:rsidP="00B83DF3">
      <w:r>
        <w:rPr>
          <w:b/>
          <w:bCs/>
        </w:rPr>
        <w:t>MR. TESTART:</w:t>
      </w:r>
      <w:r>
        <w:t xml:space="preserve"> Thank you, Mr. Chair. Well, just to be clear, I don't want to see it just done this term; I want to see it done next year. We need to move this project up. I mean, if we're talking about getting it done this term, it's still too far off. We </w:t>
      </w:r>
      <w:proofErr w:type="gramStart"/>
      <w:r>
        <w:t>are able to</w:t>
      </w:r>
      <w:proofErr w:type="gramEnd"/>
      <w:r>
        <w:t xml:space="preserve"> move very quickly if we put our collective willpower behind it.</w:t>
      </w:r>
      <w:r w:rsidR="009D1731">
        <w:t xml:space="preserve"> </w:t>
      </w:r>
      <w:r>
        <w:t xml:space="preserve">And, you know, with the MRA, for example, I mean, that development didn't have </w:t>
      </w:r>
      <w:proofErr w:type="gramStart"/>
      <w:r>
        <w:t>buy</w:t>
      </w:r>
      <w:r>
        <w:noBreakHyphen/>
        <w:t>in</w:t>
      </w:r>
      <w:proofErr w:type="gramEnd"/>
      <w:r>
        <w:t xml:space="preserve"> at first and then </w:t>
      </w:r>
      <w:proofErr w:type="gramStart"/>
      <w:r>
        <w:t>buy</w:t>
      </w:r>
      <w:r>
        <w:noBreakHyphen/>
        <w:t>in</w:t>
      </w:r>
      <w:proofErr w:type="gramEnd"/>
      <w:r>
        <w:t xml:space="preserve"> was developed and then it moved very quickly after that was </w:t>
      </w:r>
      <w:r>
        <w:noBreakHyphen/>
      </w:r>
      <w:r>
        <w:noBreakHyphen/>
        <w:t xml:space="preserve"> after that took place. </w:t>
      </w:r>
      <w:proofErr w:type="gramStart"/>
      <w:r>
        <w:t>So</w:t>
      </w:r>
      <w:proofErr w:type="gramEnd"/>
      <w:r>
        <w:t xml:space="preserve"> with the inclusion of benefit agreements and a few other pieces like that, they were contentious at the time, but we were able to smooth things out and work through them. </w:t>
      </w:r>
      <w:proofErr w:type="gramStart"/>
      <w:r>
        <w:t>So</w:t>
      </w:r>
      <w:proofErr w:type="gramEnd"/>
      <w:r>
        <w:t xml:space="preserve"> in many ways, the extended regulatory period makes sense because there were some major flaws in the first piece of legislation, which is why we're talking about MARS because it stems from that. So whatever schedule that comes forward, I am eager to see it.</w:t>
      </w:r>
      <w:r w:rsidR="009D1731">
        <w:t xml:space="preserve"> </w:t>
      </w:r>
      <w:r>
        <w:t xml:space="preserve">Even if it's a notional schedule of what the department thinks is possible, that would be great. </w:t>
      </w:r>
    </w:p>
    <w:p w14:paraId="04E0A3D0" w14:textId="54169C88" w:rsidR="00B83DF3" w:rsidRDefault="00B83DF3" w:rsidP="00B83DF3">
      <w:r>
        <w:t xml:space="preserve">So could I see </w:t>
      </w:r>
      <w:r>
        <w:noBreakHyphen/>
      </w:r>
      <w:r>
        <w:noBreakHyphen/>
        <w:t xml:space="preserve"> could I ask the Minister</w:t>
      </w:r>
      <w:r w:rsidR="009D1731">
        <w:t xml:space="preserve"> </w:t>
      </w:r>
      <w:r>
        <w:noBreakHyphen/>
      </w:r>
      <w:r>
        <w:noBreakHyphen/>
        <w:t xml:space="preserve"> I guess I can but I don't know if I'll get the answer I'm looking for but I will nonetheless do so</w:t>
      </w:r>
      <w:r w:rsidR="009D1731">
        <w:t xml:space="preserve"> </w:t>
      </w:r>
      <w:r>
        <w:noBreakHyphen/>
      </w:r>
      <w:r>
        <w:noBreakHyphen/>
        <w:t xml:space="preserve"> that the department develop a notional schedule to move as quickly as it possibly could notwithstanding IGCS protocols that, you know, if they could just move as fast as they possibly could with the resources they have at hand.</w:t>
      </w:r>
      <w:r w:rsidR="009D1731">
        <w:t xml:space="preserve"> </w:t>
      </w:r>
      <w:r>
        <w:t>Let's see what that looks like, and then we can work forward from there.</w:t>
      </w:r>
      <w:r w:rsidR="009D1731">
        <w:t xml:space="preserve"> </w:t>
      </w:r>
      <w:r>
        <w:t>And I will be the first one to support the Minister in finding ways we can work with Indigenous partners, devolution partners, through the protocol, through the working group to get there.</w:t>
      </w:r>
      <w:r w:rsidR="009D1731">
        <w:t xml:space="preserve"> </w:t>
      </w:r>
      <w:r>
        <w:t>But right now, we need to see some urgency, we need to see the cobwebs of complacency being shaken off by some very aggressive timelines on this thing.</w:t>
      </w:r>
      <w:r w:rsidR="009D1731">
        <w:t xml:space="preserve"> </w:t>
      </w:r>
      <w:r>
        <w:t xml:space="preserve">Because if we don't replace the engine of our economy, we won't have one, and it's going to </w:t>
      </w:r>
      <w:proofErr w:type="gramStart"/>
      <w:r>
        <w:t>be</w:t>
      </w:r>
      <w:proofErr w:type="gramEnd"/>
      <w:r>
        <w:t xml:space="preserve"> a long time for us to recover from that mining shock. Thank you. </w:t>
      </w:r>
    </w:p>
    <w:p w14:paraId="38F91E05" w14:textId="77777777" w:rsidR="00B83DF3" w:rsidRDefault="00B83DF3" w:rsidP="00B83DF3">
      <w:r>
        <w:rPr>
          <w:b/>
          <w:bCs/>
        </w:rPr>
        <w:t>CHAIRPERSON (Mr. Edjericon):</w:t>
      </w:r>
      <w:r>
        <w:t xml:space="preserve"> Thank you. I'll go to the Minister, please. </w:t>
      </w:r>
    </w:p>
    <w:p w14:paraId="48017188" w14:textId="09B9587D" w:rsidR="00B83DF3" w:rsidRDefault="00B83DF3" w:rsidP="00B83DF3">
      <w:r>
        <w:rPr>
          <w:b/>
          <w:bCs/>
        </w:rPr>
        <w:t>HON. CAITLIN CLEVELAND:</w:t>
      </w:r>
      <w:r>
        <w:t xml:space="preserve"> Thank you very much, Mr. Chair. So, Mr. Chair, the aggressive deliverables that we are putting together </w:t>
      </w:r>
      <w:proofErr w:type="gramStart"/>
      <w:r>
        <w:t>in order to</w:t>
      </w:r>
      <w:proofErr w:type="gramEnd"/>
      <w:r>
        <w:t xml:space="preserve"> get this done and to get it done in collaboration with our partners and making sure that it's done with integrity and respectfully puts our deliverables into 2027.</w:t>
      </w:r>
      <w:r w:rsidR="009D1731">
        <w:t xml:space="preserve"> </w:t>
      </w:r>
      <w:r>
        <w:t xml:space="preserve">And </w:t>
      </w:r>
      <w:proofErr w:type="gramStart"/>
      <w:r>
        <w:t>so</w:t>
      </w:r>
      <w:proofErr w:type="gramEnd"/>
      <w:r>
        <w:t xml:space="preserve"> I need to ensure that we're going back to our partners and that we all agree on the schedule and all agree to the terms.</w:t>
      </w:r>
      <w:r w:rsidR="009D1731">
        <w:t xml:space="preserve"> </w:t>
      </w:r>
      <w:r>
        <w:t xml:space="preserve">And I know that I'm asking a lot of everybody, but I share the Member's passion, and I share the Member's ambition to get this work done and to make sure that we are reporting certainty to industry. </w:t>
      </w:r>
    </w:p>
    <w:p w14:paraId="7A6D4A1E" w14:textId="77777777" w:rsidR="00B83DF3" w:rsidRDefault="00B83DF3" w:rsidP="00B83DF3">
      <w:r>
        <w:t xml:space="preserve">So, Mr. Chair, if you will indulge me, I want to reassure the public and the Member that there are no cobwebs on this </w:t>
      </w:r>
      <w:proofErr w:type="gramStart"/>
      <w:r>
        <w:t>work,</w:t>
      </w:r>
      <w:proofErr w:type="gramEnd"/>
      <w:r>
        <w:t xml:space="preserve"> that the policy intentions documents are going out for public review. Some of them are out right now, and those can be found on ITI's website, and the remainder of the other two documents will be out in the coming weeks here so that people can take it off in bite</w:t>
      </w:r>
      <w:r>
        <w:noBreakHyphen/>
        <w:t xml:space="preserve">sized chunks and be able to provide their responses. </w:t>
      </w:r>
    </w:p>
    <w:p w14:paraId="4DC14753" w14:textId="7C3515AB" w:rsidR="00B83DF3" w:rsidRDefault="00B83DF3" w:rsidP="00B83DF3">
      <w:r>
        <w:t xml:space="preserve">Once their responses are received, Mr. Chair, those responses then will go back to the technical working group, they will have policy directions, and those policy directions will be provided to the Department of Justice </w:t>
      </w:r>
      <w:proofErr w:type="gramStart"/>
      <w:r>
        <w:t>in order to</w:t>
      </w:r>
      <w:proofErr w:type="gramEnd"/>
      <w:r>
        <w:t xml:space="preserve"> turn around and draft those regulations. There are a few other steps that we need to make sure happen, Mr. Chair, that are incredibly important to this process. One is section 35 consultations. The other one is step G of the Intergovernmental Council protocol.</w:t>
      </w:r>
      <w:r w:rsidR="009D1731">
        <w:t xml:space="preserve"> </w:t>
      </w:r>
      <w:r>
        <w:t>And those need to make sure that they get done.</w:t>
      </w:r>
      <w:r w:rsidR="009D1731">
        <w:t xml:space="preserve"> </w:t>
      </w:r>
      <w:r>
        <w:t xml:space="preserve">And then we go out and we do public posting of the regulations so that the public also has a chance to review the language and provide comments on it. And this is an incredibly important part of the step and an incredibly important part of making sure that residents are involved in the steps right along the way. And </w:t>
      </w:r>
      <w:proofErr w:type="gramStart"/>
      <w:r>
        <w:t>so</w:t>
      </w:r>
      <w:proofErr w:type="gramEnd"/>
      <w:r>
        <w:t xml:space="preserve"> I hear the Member. I want to see this work get done, and I am absolutely committed to it. Thank you. </w:t>
      </w:r>
    </w:p>
    <w:p w14:paraId="0ADA20AF" w14:textId="77777777" w:rsidR="00B83DF3" w:rsidRDefault="00B83DF3" w:rsidP="00B83DF3">
      <w:r>
        <w:rPr>
          <w:b/>
          <w:bCs/>
        </w:rPr>
        <w:t>CHAIRPERSON (Mr. Edjericon):</w:t>
      </w:r>
      <w:r>
        <w:t xml:space="preserve"> Thank you. I'll go back to the Member from Range Lake. </w:t>
      </w:r>
    </w:p>
    <w:p w14:paraId="6D2491C5" w14:textId="7DC9D5EA" w:rsidR="00B83DF3" w:rsidRDefault="00B83DF3" w:rsidP="00B83DF3">
      <w:r>
        <w:rPr>
          <w:b/>
          <w:bCs/>
        </w:rPr>
        <w:t>MR. TESTART:</w:t>
      </w:r>
      <w:r>
        <w:t xml:space="preserve"> Thank you, Mr. Chair. </w:t>
      </w:r>
      <w:proofErr w:type="gramStart"/>
      <w:r>
        <w:t>So</w:t>
      </w:r>
      <w:proofErr w:type="gramEnd"/>
      <w:r>
        <w:t xml:space="preserve"> I see that the engagement notice has gone out as of today, this afternoon, and engagement one, which will take place during October, is around mineral resources administration, drill cores, and removal of minerals. </w:t>
      </w:r>
      <w:proofErr w:type="gramStart"/>
      <w:r>
        <w:t>So</w:t>
      </w:r>
      <w:proofErr w:type="gramEnd"/>
      <w:r>
        <w:t xml:space="preserve"> I'm assuming that's the part of the regulation or the policy intention that would govern online map staking because the other two are benefit agreements and socioeconomic policy to take place in November, and December is the mineral rights review board and transitioning of existing interests. So how about this, then:</w:t>
      </w:r>
      <w:r w:rsidR="009D1731">
        <w:t xml:space="preserve"> </w:t>
      </w:r>
      <w:r>
        <w:t>If we can't get a notional plan to show how fast we could move and then work backwards from there, which is what I would love to see, could we say</w:t>
      </w:r>
      <w:r w:rsidR="009D1731">
        <w:t xml:space="preserve"> </w:t>
      </w:r>
      <w:r>
        <w:noBreakHyphen/>
      </w:r>
      <w:r>
        <w:noBreakHyphen/>
        <w:t xml:space="preserve"> could the Minister then roll out the regulations in stages?</w:t>
      </w:r>
      <w:r w:rsidR="009D1731">
        <w:t xml:space="preserve"> </w:t>
      </w:r>
      <w:r>
        <w:t xml:space="preserve">You know, after the policy intention is completed in October for this piece, move that forward and do this in a phased approach so we can get these regulations out quicker and start implementing these programs just as fast? Thank you, Mr. Chair. </w:t>
      </w:r>
    </w:p>
    <w:p w14:paraId="2EF91540" w14:textId="77777777" w:rsidR="00B83DF3" w:rsidRDefault="00B83DF3" w:rsidP="00B83DF3">
      <w:r>
        <w:rPr>
          <w:b/>
          <w:bCs/>
        </w:rPr>
        <w:t>CHAIRPERSON (Mr. Edjericon):</w:t>
      </w:r>
      <w:r>
        <w:t xml:space="preserve"> Thank you. I'll go back to the Minister. </w:t>
      </w:r>
    </w:p>
    <w:p w14:paraId="24B0F445" w14:textId="0E8D57D9" w:rsidR="00B83DF3" w:rsidRDefault="00B83DF3" w:rsidP="00B83DF3">
      <w:r>
        <w:rPr>
          <w:b/>
          <w:bCs/>
        </w:rPr>
        <w:t>HON. CAITLIN CLEVELAND:</w:t>
      </w:r>
      <w:r>
        <w:t xml:space="preserve"> Thank you, Mr. Chair. So, Mr. Chair, I'm happy to say that the Member and I have explored some common ways to approach this.</w:t>
      </w:r>
      <w:r w:rsidR="009D1731">
        <w:t xml:space="preserve"> </w:t>
      </w:r>
      <w:r>
        <w:t>And, unfortunately, there is not a desire from our partners to see that this is piece</w:t>
      </w:r>
      <w:r>
        <w:noBreakHyphen/>
      </w:r>
      <w:proofErr w:type="spellStart"/>
      <w:r>
        <w:t>mealed</w:t>
      </w:r>
      <w:proofErr w:type="spellEnd"/>
      <w:r>
        <w:t>, and concern as well with the fact that at the end of the day the MARS system needs to be programmed.</w:t>
      </w:r>
      <w:r w:rsidR="009D1731">
        <w:t xml:space="preserve"> </w:t>
      </w:r>
      <w:r>
        <w:t xml:space="preserve">And it can't be programmed under our current legislative regime; it needs to be programmed under our next legislative regime. </w:t>
      </w:r>
    </w:p>
    <w:p w14:paraId="3397C180" w14:textId="77777777" w:rsidR="00B83DF3" w:rsidRDefault="00B83DF3" w:rsidP="00B83DF3">
      <w:r>
        <w:t>My next concern, Mr. Speaker, is that by piece</w:t>
      </w:r>
      <w:r>
        <w:noBreakHyphen/>
      </w:r>
      <w:proofErr w:type="spellStart"/>
      <w:r>
        <w:t>mealing</w:t>
      </w:r>
      <w:proofErr w:type="spellEnd"/>
      <w:r>
        <w:t xml:space="preserve"> these regulations and doing them in a </w:t>
      </w:r>
      <w:proofErr w:type="gramStart"/>
      <w:r>
        <w:t>step by step</w:t>
      </w:r>
      <w:proofErr w:type="gramEnd"/>
      <w:r>
        <w:t xml:space="preserve"> </w:t>
      </w:r>
      <w:proofErr w:type="gramStart"/>
      <w:r>
        <w:t>way that</w:t>
      </w:r>
      <w:proofErr w:type="gramEnd"/>
      <w:r>
        <w:t xml:space="preserve"> we </w:t>
      </w:r>
      <w:proofErr w:type="gramStart"/>
      <w:r>
        <w:t>actually slow</w:t>
      </w:r>
      <w:proofErr w:type="gramEnd"/>
      <w:r>
        <w:t xml:space="preserve"> down the entire process rather than just setting a schedule, working with our partners, agreeing how we're going to get this done, and plowing forward to </w:t>
      </w:r>
      <w:proofErr w:type="gramStart"/>
      <w:r>
        <w:t>get</w:t>
      </w:r>
      <w:proofErr w:type="gramEnd"/>
      <w:r>
        <w:t xml:space="preserve"> it done. So, Mr. Chair, as I said before, I'm absolutely committed to getting this work done in the life of this Assembly so that we can all, at the end of the day, say that we got this done, we worked together, we put our hands down </w:t>
      </w:r>
      <w:r>
        <w:noBreakHyphen/>
      </w:r>
      <w:r>
        <w:noBreakHyphen/>
        <w:t xml:space="preserve"> or our heads down, rather, we rolled up our sleeves, and we did the work. Thank you. </w:t>
      </w:r>
    </w:p>
    <w:p w14:paraId="5FE71B72" w14:textId="61FB98FF" w:rsidR="00B83DF3" w:rsidRDefault="00B83DF3" w:rsidP="00B83DF3">
      <w:r>
        <w:rPr>
          <w:b/>
          <w:bCs/>
        </w:rPr>
        <w:t>CHAIRPERSON (Mr. Edjericon):</w:t>
      </w:r>
      <w:r>
        <w:t xml:space="preserve"> Thank you. </w:t>
      </w:r>
      <w:r w:rsidR="00200C0B">
        <w:t xml:space="preserve">Are </w:t>
      </w:r>
      <w:r>
        <w:t>there any further questions from Members? Okay, seeing none.</w:t>
      </w:r>
      <w:r w:rsidR="009D1731">
        <w:t xml:space="preserve"> </w:t>
      </w:r>
    </w:p>
    <w:p w14:paraId="4014DD59" w14:textId="77777777" w:rsidR="00B83DF3" w:rsidRDefault="00B83DF3" w:rsidP="00B83DF3">
      <w:r>
        <w:t xml:space="preserve">Department of Industry, Tourism and Investment, tourism and parks, infrastructure investment, $2,807,000. Does the committee agree? </w:t>
      </w:r>
    </w:p>
    <w:p w14:paraId="7B7C7F9D" w14:textId="29214739" w:rsidR="00B83DF3" w:rsidRDefault="00B83DF3" w:rsidP="00B83DF3">
      <w:r>
        <w:rPr>
          <w:b/>
          <w:bCs/>
        </w:rPr>
        <w:t>SOME HON. MEMBERS:</w:t>
      </w:r>
      <w:r w:rsidR="009D1731">
        <w:t xml:space="preserve"> </w:t>
      </w:r>
      <w:r>
        <w:t>Agreed.</w:t>
      </w:r>
    </w:p>
    <w:p w14:paraId="72389388" w14:textId="77777777" w:rsidR="00B83DF3" w:rsidRDefault="00B83DF3" w:rsidP="00B83DF3">
      <w:r>
        <w:rPr>
          <w:b/>
          <w:bCs/>
        </w:rPr>
        <w:t>CHAIRPERSON (Mr. Edjericon):</w:t>
      </w:r>
      <w:r>
        <w:t xml:space="preserve"> Thank you. Department of Industry, Tourism and Investment, minerals and petroleum resources, infrastructure investments, $988,000. Does the committee agree? </w:t>
      </w:r>
    </w:p>
    <w:p w14:paraId="7F80BF04" w14:textId="72DDCFF4" w:rsidR="00B83DF3" w:rsidRDefault="00B83DF3" w:rsidP="00B83DF3">
      <w:r>
        <w:rPr>
          <w:b/>
          <w:bCs/>
        </w:rPr>
        <w:t>SOME HON. MEMBERS:</w:t>
      </w:r>
      <w:r w:rsidR="009D1731">
        <w:t xml:space="preserve"> </w:t>
      </w:r>
      <w:r>
        <w:t>Agreed.</w:t>
      </w:r>
    </w:p>
    <w:p w14:paraId="092CEAFA" w14:textId="11CE98F0" w:rsidR="00B83DF3" w:rsidRDefault="00B83DF3" w:rsidP="00B83DF3">
      <w:r>
        <w:rPr>
          <w:b/>
          <w:bCs/>
        </w:rPr>
        <w:t>CHAIRPERSON (Mr. Edjericon):</w:t>
      </w:r>
      <w:r>
        <w:t xml:space="preserve"> Thank you. Thank you, Members. Please turn to page 51.</w:t>
      </w:r>
      <w:r w:rsidR="009D1731">
        <w:t xml:space="preserve"> </w:t>
      </w:r>
      <w:r>
        <w:t>Tourism and parks with information items to page 52, 53.</w:t>
      </w:r>
      <w:r w:rsidR="009D1731">
        <w:t xml:space="preserve"> </w:t>
      </w:r>
      <w:r>
        <w:t>Are there any questions? Okay, seeing none.</w:t>
      </w:r>
      <w:r w:rsidR="009D1731">
        <w:t xml:space="preserve"> </w:t>
      </w:r>
    </w:p>
    <w:p w14:paraId="1B3F294D" w14:textId="5CA64379" w:rsidR="00B83DF3" w:rsidRDefault="00B83DF3" w:rsidP="00B83DF3">
      <w:r>
        <w:t>Department of Industry, Tourism and Investment, tourism and parks, infrastructure investment</w:t>
      </w:r>
      <w:r w:rsidR="009D1731">
        <w:t xml:space="preserve"> </w:t>
      </w:r>
      <w:r>
        <w:noBreakHyphen/>
      </w:r>
      <w:r>
        <w:noBreakHyphen/>
        <w:t xml:space="preserve"> oh, I'm sorry, I didn't see you. I'll go to the Member </w:t>
      </w:r>
      <w:proofErr w:type="gramStart"/>
      <w:r>
        <w:t>from</w:t>
      </w:r>
      <w:proofErr w:type="gramEnd"/>
      <w:r>
        <w:t xml:space="preserve"> Great Slave. </w:t>
      </w:r>
    </w:p>
    <w:p w14:paraId="61203674" w14:textId="77777777" w:rsidR="00B83DF3" w:rsidRDefault="00B83DF3" w:rsidP="00B83DF3">
      <w:r>
        <w:rPr>
          <w:b/>
          <w:bCs/>
        </w:rPr>
        <w:t>MS. REID:</w:t>
      </w:r>
      <w:r>
        <w:t xml:space="preserve"> Thank you, Mr. Chair. I think several of us have questions, so thank you for being kind and going back. </w:t>
      </w:r>
    </w:p>
    <w:p w14:paraId="2BD5E4EC" w14:textId="1D25E4E3" w:rsidR="00B83DF3" w:rsidRDefault="00B83DF3" w:rsidP="00B83DF3">
      <w:r>
        <w:t xml:space="preserve">Mr. Chair, can I get a substantiation </w:t>
      </w:r>
      <w:proofErr w:type="gramStart"/>
      <w:r>
        <w:t>on</w:t>
      </w:r>
      <w:proofErr w:type="gramEnd"/>
      <w:r>
        <w:t xml:space="preserve"> the Prelude Lake Territorial Park pump house?</w:t>
      </w:r>
      <w:r w:rsidR="009D1731">
        <w:t xml:space="preserve"> </w:t>
      </w:r>
      <w:r>
        <w:t>Thank you, Mr. Chair.</w:t>
      </w:r>
    </w:p>
    <w:p w14:paraId="778B6834" w14:textId="77777777" w:rsidR="00200C0B" w:rsidRDefault="00200C0B" w:rsidP="00200C0B">
      <w:r>
        <w:rPr>
          <w:b/>
          <w:bCs/>
        </w:rPr>
        <w:t>CHAIRPERSON (Mr. Edjericon):</w:t>
      </w:r>
      <w:r>
        <w:t xml:space="preserve"> Thank you. I'll go to the Minister. </w:t>
      </w:r>
    </w:p>
    <w:p w14:paraId="3A299A5D" w14:textId="77777777" w:rsidR="00200C0B" w:rsidRDefault="00200C0B" w:rsidP="00200C0B">
      <w:r>
        <w:rPr>
          <w:b/>
          <w:bCs/>
        </w:rPr>
        <w:t>HON. CAITLIN CLEVELAND:</w:t>
      </w:r>
      <w:r>
        <w:t xml:space="preserve"> Thank you very much, Mr. Chair. So, Mr. Chair, that was originally built before 2004, and it needs to be replaced with an accessible toilet because it is not currently accessible and aligns with our safety priorities of the Assembly. Thank you. </w:t>
      </w:r>
    </w:p>
    <w:p w14:paraId="6913A4D8" w14:textId="77777777" w:rsidR="00200C0B" w:rsidRDefault="00200C0B" w:rsidP="00200C0B">
      <w:r>
        <w:rPr>
          <w:b/>
          <w:bCs/>
        </w:rPr>
        <w:t>CHAIRPERSON (Mr. Edjericon):</w:t>
      </w:r>
      <w:r>
        <w:t xml:space="preserve"> Okay, Thank you. I'll go to the Member </w:t>
      </w:r>
      <w:proofErr w:type="gramStart"/>
      <w:r>
        <w:t>from</w:t>
      </w:r>
      <w:proofErr w:type="gramEnd"/>
      <w:r>
        <w:t xml:space="preserve"> Great Slave. </w:t>
      </w:r>
    </w:p>
    <w:p w14:paraId="31A7E21D" w14:textId="644778A0" w:rsidR="00200C0B" w:rsidRDefault="00200C0B" w:rsidP="00200C0B">
      <w:r>
        <w:rPr>
          <w:b/>
          <w:bCs/>
        </w:rPr>
        <w:t>MS. REID:</w:t>
      </w:r>
      <w:r>
        <w:t xml:space="preserve"> Thank you, Mr. Chair. Yeah, and in some of the material provided to Members, I note </w:t>
      </w:r>
      <w:r>
        <w:noBreakHyphen/>
      </w:r>
      <w:r>
        <w:noBreakHyphen/>
        <w:t xml:space="preserve"> I'm pretty sure I know which outhouse this is. I agree that it needs to be accessible. I'm kind of amazed it's lasted this long, for 20 years. However, I'm curious, can the Minister speak to how much </w:t>
      </w:r>
      <w:proofErr w:type="gramStart"/>
      <w:r>
        <w:t>this costs</w:t>
      </w:r>
      <w:proofErr w:type="gramEnd"/>
      <w:r>
        <w:t xml:space="preserve"> and why it's projected to be so much.</w:t>
      </w:r>
      <w:r w:rsidR="009D1731">
        <w:t xml:space="preserve"> </w:t>
      </w:r>
      <w:r>
        <w:t xml:space="preserve">Thank you, Mr. Chair. </w:t>
      </w:r>
    </w:p>
    <w:p w14:paraId="109A3EBE" w14:textId="77777777" w:rsidR="00200C0B" w:rsidRDefault="00200C0B" w:rsidP="00200C0B">
      <w:r>
        <w:rPr>
          <w:b/>
          <w:bCs/>
        </w:rPr>
        <w:t>CHAIRPERSON (Mr. Edjericon):</w:t>
      </w:r>
      <w:r>
        <w:t xml:space="preserve"> Thank you. I'll go to the Minister. </w:t>
      </w:r>
    </w:p>
    <w:p w14:paraId="0865A816" w14:textId="76E1912B" w:rsidR="00200C0B" w:rsidRDefault="00200C0B" w:rsidP="00200C0B">
      <w:r>
        <w:rPr>
          <w:b/>
          <w:bCs/>
        </w:rPr>
        <w:t>HON. CAITLIN CLEVELAND:</w:t>
      </w:r>
      <w:r>
        <w:t xml:space="preserve"> Thank you so much, Mr. Chair. Mr.</w:t>
      </w:r>
      <w:r w:rsidR="009D1731">
        <w:t xml:space="preserve"> </w:t>
      </w:r>
      <w:r>
        <w:t xml:space="preserve">Chair, I can confirm it's much more affordable than outhouses in other parts of the territory but certainly infrastructure like this does carry a cost at the end of the day, so I just encourage us all to help one another take care of our infrastructure. Thank you. </w:t>
      </w:r>
    </w:p>
    <w:p w14:paraId="3EEE1C26" w14:textId="5E2824A4" w:rsidR="00200C0B" w:rsidRDefault="00200C0B" w:rsidP="00200C0B">
      <w:r>
        <w:rPr>
          <w:b/>
          <w:bCs/>
        </w:rPr>
        <w:t>CHAIRPERSON (Mr. Edjericon):</w:t>
      </w:r>
      <w:r>
        <w:t xml:space="preserve"> Thank you. I'll go back to the Member from Great Slave.</w:t>
      </w:r>
      <w:r w:rsidR="009D1731">
        <w:t xml:space="preserve"> </w:t>
      </w:r>
    </w:p>
    <w:p w14:paraId="4FBAB492" w14:textId="7603A91D" w:rsidR="00200C0B" w:rsidRDefault="00200C0B" w:rsidP="00200C0B">
      <w:r>
        <w:rPr>
          <w:b/>
          <w:bCs/>
        </w:rPr>
        <w:t>MS. REID:</w:t>
      </w:r>
      <w:r>
        <w:t xml:space="preserve"> Yeah, thank you, Mr. Chair.</w:t>
      </w:r>
      <w:r w:rsidR="009D1731">
        <w:t xml:space="preserve"> </w:t>
      </w:r>
      <w:r>
        <w:t xml:space="preserve">I don't </w:t>
      </w:r>
      <w:r>
        <w:noBreakHyphen/>
      </w:r>
      <w:r>
        <w:noBreakHyphen/>
        <w:t xml:space="preserve"> I'm not here to say that this project shouldn't go ahead. I think it should, obviously. I am very happy that the Minister is keeping a mind on accessibility issues. It's more that there are other outhouses for replacement in this listing in places that are more far</w:t>
      </w:r>
      <w:r>
        <w:noBreakHyphen/>
        <w:t xml:space="preserve">flung than Yellowknife that are costing less money so that's why I'm asking the question. Thanks, Mr. Chair. </w:t>
      </w:r>
    </w:p>
    <w:p w14:paraId="48AE2BEA" w14:textId="73DAD37B" w:rsidR="00200C0B" w:rsidRDefault="00200C0B" w:rsidP="00200C0B">
      <w:r>
        <w:rPr>
          <w:b/>
          <w:bCs/>
        </w:rPr>
        <w:t>CHAIRPERSON (Mr. Edjericon):</w:t>
      </w:r>
      <w:r>
        <w:t xml:space="preserve"> Okay.</w:t>
      </w:r>
      <w:r w:rsidR="009D1731">
        <w:t xml:space="preserve"> </w:t>
      </w:r>
      <w:r>
        <w:t xml:space="preserve">I'll go back to the Minister. </w:t>
      </w:r>
    </w:p>
    <w:p w14:paraId="5CD798E8" w14:textId="0FAA2CA1" w:rsidR="00200C0B" w:rsidRDefault="00200C0B" w:rsidP="00200C0B">
      <w:r>
        <w:rPr>
          <w:b/>
          <w:bCs/>
        </w:rPr>
        <w:t>HON. CAITLIN CLEVELAND:</w:t>
      </w:r>
      <w:r>
        <w:t xml:space="preserve"> Yeah, no, I'd love for the Member to point out to me where the cheaper outhouse is because generally costs go up as you leave Yellowknife, but we can follow up on that one </w:t>
      </w:r>
      <w:proofErr w:type="gramStart"/>
      <w:r>
        <w:t>later on</w:t>
      </w:r>
      <w:proofErr w:type="gramEnd"/>
      <w:r>
        <w:t>.</w:t>
      </w:r>
      <w:r w:rsidR="009D1731">
        <w:t xml:space="preserve"> </w:t>
      </w:r>
      <w:r>
        <w:t>But the more we can encourage our co</w:t>
      </w:r>
      <w:r>
        <w:noBreakHyphen/>
        <w:t xml:space="preserve">workers </w:t>
      </w:r>
      <w:r>
        <w:noBreakHyphen/>
      </w:r>
      <w:r>
        <w:noBreakHyphen/>
        <w:t xml:space="preserve"> or not co</w:t>
      </w:r>
      <w:r>
        <w:noBreakHyphen/>
        <w:t xml:space="preserve">workers, our fellow residents to take care of outhouses, the more affordable they will be. </w:t>
      </w:r>
    </w:p>
    <w:p w14:paraId="5611E182" w14:textId="77777777" w:rsidR="00200C0B" w:rsidRDefault="00200C0B" w:rsidP="00200C0B">
      <w:r>
        <w:rPr>
          <w:b/>
          <w:bCs/>
        </w:rPr>
        <w:t>CHAIRPERSON (Mr. Edjericon):</w:t>
      </w:r>
      <w:r>
        <w:t xml:space="preserve"> Thank you for that question. I'll go back to the Member from Range Lake. No more? </w:t>
      </w:r>
    </w:p>
    <w:p w14:paraId="07052148" w14:textId="326D235C" w:rsidR="00200C0B" w:rsidRDefault="00200C0B" w:rsidP="00200C0B">
      <w:r>
        <w:rPr>
          <w:b/>
          <w:bCs/>
        </w:rPr>
        <w:t>MS. REID:</w:t>
      </w:r>
      <w:r>
        <w:t xml:space="preserve"> No, thank you, Mr. Chair.</w:t>
      </w:r>
      <w:r w:rsidR="009D1731">
        <w:t xml:space="preserve"> </w:t>
      </w:r>
      <w:r>
        <w:t xml:space="preserve">I'm done. </w:t>
      </w:r>
    </w:p>
    <w:p w14:paraId="6ADA6D98" w14:textId="2E557B55" w:rsidR="00200C0B" w:rsidRDefault="00200C0B" w:rsidP="00200C0B">
      <w:r>
        <w:rPr>
          <w:b/>
          <w:bCs/>
        </w:rPr>
        <w:t>CHAIRPERSON (Mr. Edjericon):</w:t>
      </w:r>
      <w:r>
        <w:t xml:space="preserve"> Thank you.</w:t>
      </w:r>
      <w:r w:rsidR="009D1731">
        <w:t xml:space="preserve"> </w:t>
      </w:r>
      <w:r>
        <w:t>I'll go to the Member from Yellowknife North.</w:t>
      </w:r>
    </w:p>
    <w:p w14:paraId="58AB4106" w14:textId="01F21207" w:rsidR="00200C0B" w:rsidRDefault="00200C0B" w:rsidP="00200C0B">
      <w:r>
        <w:rPr>
          <w:b/>
          <w:bCs/>
        </w:rPr>
        <w:t>MS. MORGAN:</w:t>
      </w:r>
      <w:r>
        <w:t xml:space="preserve"> Thank you, Mr. Chair. Just to ask a follow</w:t>
      </w:r>
      <w:r>
        <w:noBreakHyphen/>
        <w:t>up question about the Prelude Lake Territorial Park outhouse, which is in my riding.</w:t>
      </w:r>
      <w:r w:rsidR="009D1731">
        <w:t xml:space="preserve"> </w:t>
      </w:r>
      <w:r>
        <w:t xml:space="preserve">I just wanted to ask the </w:t>
      </w:r>
      <w:proofErr w:type="gramStart"/>
      <w:r>
        <w:t>Minister,</w:t>
      </w:r>
      <w:proofErr w:type="gramEnd"/>
      <w:r>
        <w:t xml:space="preserve"> can this project be completed without interruptions to service or access to the boat launch or the day use area at Prelude Lake Park? Thank you, Mr. Chair. </w:t>
      </w:r>
    </w:p>
    <w:p w14:paraId="3CEA7718" w14:textId="77777777" w:rsidR="00200C0B" w:rsidRDefault="00200C0B" w:rsidP="00200C0B">
      <w:r>
        <w:rPr>
          <w:b/>
          <w:bCs/>
        </w:rPr>
        <w:t>CHAIRPERSON (Mr. Edjericon):</w:t>
      </w:r>
      <w:r>
        <w:t xml:space="preserve"> Thank you. I'll go to the Minister. </w:t>
      </w:r>
    </w:p>
    <w:p w14:paraId="09E7AD7D" w14:textId="2667CDAC" w:rsidR="00200C0B" w:rsidRDefault="00200C0B" w:rsidP="00200C0B">
      <w:r>
        <w:rPr>
          <w:b/>
          <w:bCs/>
        </w:rPr>
        <w:t>HON. CAITLIN CLEVELAND:</w:t>
      </w:r>
      <w:r>
        <w:t xml:space="preserve"> Thank you very much, Mr. Chair. So, Mr. Chair, for further details about kind of how this project will go about and what kind of disruptions might occur, like there might be materials that need to be brought in along the road and so that might have an impact, but I'd have to follow up specifically with the Member on the construction schedule, what that would look like.</w:t>
      </w:r>
      <w:r w:rsidR="009D1731">
        <w:t xml:space="preserve"> </w:t>
      </w:r>
      <w:r>
        <w:t xml:space="preserve">And we can make a commitment as well to make sure that we </w:t>
      </w:r>
      <w:proofErr w:type="gramStart"/>
      <w:r>
        <w:t>are advising</w:t>
      </w:r>
      <w:proofErr w:type="gramEnd"/>
      <w:r>
        <w:t xml:space="preserve"> park users what that will look like for any disruptions that might occur. Thank you. </w:t>
      </w:r>
    </w:p>
    <w:p w14:paraId="17F738C1" w14:textId="6F50271E" w:rsidR="00200C0B" w:rsidRDefault="00200C0B" w:rsidP="00200C0B">
      <w:r>
        <w:rPr>
          <w:b/>
          <w:bCs/>
        </w:rPr>
        <w:t>CHAIRPERSON (Mr. Edjericon):</w:t>
      </w:r>
      <w:r>
        <w:t xml:space="preserve"> Okay, thank you.</w:t>
      </w:r>
      <w:r w:rsidR="009D1731">
        <w:t xml:space="preserve"> </w:t>
      </w:r>
      <w:r>
        <w:t xml:space="preserve">I'll go back to the Member from Yellowknife North. </w:t>
      </w:r>
    </w:p>
    <w:p w14:paraId="0248FB44" w14:textId="324218C0" w:rsidR="00200C0B" w:rsidRDefault="00200C0B" w:rsidP="00200C0B">
      <w:r>
        <w:rPr>
          <w:b/>
          <w:bCs/>
        </w:rPr>
        <w:t>MS. MORGAN:</w:t>
      </w:r>
      <w:r>
        <w:t xml:space="preserve"> Thank you, Mr. Chair. I just would simply request that the Minister also keep me informed, and then I can try to keep constituents informed and those who are using that area just so everyone's aware of what's available and not available.</w:t>
      </w:r>
      <w:r w:rsidR="009D1731">
        <w:t xml:space="preserve"> </w:t>
      </w:r>
      <w:r>
        <w:t xml:space="preserve">And I know there's </w:t>
      </w:r>
      <w:proofErr w:type="gramStart"/>
      <w:r>
        <w:t>a number of</w:t>
      </w:r>
      <w:proofErr w:type="gramEnd"/>
      <w:r>
        <w:t xml:space="preserve"> people who, yeah, live out there as well as use that area frequently. Thank you, Mr. Chair. </w:t>
      </w:r>
    </w:p>
    <w:p w14:paraId="44DC0731" w14:textId="77777777" w:rsidR="00200C0B" w:rsidRDefault="00200C0B" w:rsidP="00200C0B">
      <w:r>
        <w:rPr>
          <w:b/>
          <w:bCs/>
        </w:rPr>
        <w:t>CHAIRPERSON (Mr. Edjericon):</w:t>
      </w:r>
      <w:r>
        <w:t xml:space="preserve"> Thank you. I'll go back to the Minister. </w:t>
      </w:r>
    </w:p>
    <w:p w14:paraId="480CB214" w14:textId="4CECB665" w:rsidR="00200C0B" w:rsidRDefault="00200C0B" w:rsidP="00200C0B">
      <w:r>
        <w:rPr>
          <w:b/>
          <w:bCs/>
        </w:rPr>
        <w:t>HON. CAITLIN CLEVELAND:</w:t>
      </w:r>
      <w:r>
        <w:t xml:space="preserve"> Thank you, Mr. Chair. Mr. Chair, I'm always happy to work with Members and do my best to keep them informed. We might have to bring in some kind of alternative </w:t>
      </w:r>
      <w:proofErr w:type="gramStart"/>
      <w:r>
        <w:t>solutions</w:t>
      </w:r>
      <w:proofErr w:type="gramEnd"/>
      <w:r>
        <w:t xml:space="preserve"> for park users in the meantime but, luckily, it's not the only washroom facility in the park either.</w:t>
      </w:r>
      <w:r w:rsidR="009D1731">
        <w:t xml:space="preserve"> </w:t>
      </w:r>
      <w:r>
        <w:t xml:space="preserve">But </w:t>
      </w:r>
      <w:proofErr w:type="gramStart"/>
      <w:r>
        <w:t>certainly</w:t>
      </w:r>
      <w:proofErr w:type="gramEnd"/>
      <w:r>
        <w:t xml:space="preserve"> happy to make sure that I'm passing information as best as possible on to the Member. Thank you. </w:t>
      </w:r>
    </w:p>
    <w:p w14:paraId="2A187A7D" w14:textId="1973595D" w:rsidR="00200C0B" w:rsidRDefault="00200C0B" w:rsidP="00200C0B">
      <w:r>
        <w:rPr>
          <w:b/>
          <w:bCs/>
        </w:rPr>
        <w:t>CHAIRPERSON (Mr. Edjericon):</w:t>
      </w:r>
      <w:r>
        <w:t xml:space="preserve"> Okay.</w:t>
      </w:r>
      <w:r w:rsidR="009D1731">
        <w:t xml:space="preserve"> </w:t>
      </w:r>
      <w:r>
        <w:t>Thank you. I'll go back to the Member from Yellowknife North. Any further questions? Seeing none.</w:t>
      </w:r>
      <w:r w:rsidR="009D1731">
        <w:t xml:space="preserve"> </w:t>
      </w:r>
    </w:p>
    <w:p w14:paraId="081FE35B" w14:textId="77777777" w:rsidR="00200C0B" w:rsidRDefault="00200C0B" w:rsidP="00200C0B">
      <w:r>
        <w:t xml:space="preserve">The Department of Industry, Tourism and Investment, tourism and parks, infrastructure investment, $2,807,000. Does committee agree? </w:t>
      </w:r>
    </w:p>
    <w:p w14:paraId="4A61DAA5" w14:textId="77918217" w:rsidR="00200C0B" w:rsidRDefault="00200C0B" w:rsidP="00200C0B">
      <w:r>
        <w:rPr>
          <w:b/>
          <w:bCs/>
        </w:rPr>
        <w:t>SOME HON. MEMBERS:</w:t>
      </w:r>
      <w:r w:rsidR="009D1731">
        <w:t xml:space="preserve"> </w:t>
      </w:r>
      <w:r>
        <w:t>Agreed.</w:t>
      </w:r>
    </w:p>
    <w:p w14:paraId="270DDBD0" w14:textId="77777777" w:rsidR="00200C0B" w:rsidRDefault="00200C0B" w:rsidP="00200C0B">
      <w:r>
        <w:rPr>
          <w:b/>
          <w:bCs/>
        </w:rPr>
        <w:t>CHAIRPERSON (Mr. Edjericon):</w:t>
      </w:r>
      <w:r>
        <w:t xml:space="preserve"> Thank you, Members. Please </w:t>
      </w:r>
      <w:proofErr w:type="gramStart"/>
      <w:r>
        <w:t>return</w:t>
      </w:r>
      <w:proofErr w:type="gramEnd"/>
      <w:r>
        <w:t xml:space="preserve"> now to the Department of Industry, Tourism and Investment summary found on page 47. </w:t>
      </w:r>
    </w:p>
    <w:p w14:paraId="59B6754E" w14:textId="77777777" w:rsidR="00200C0B" w:rsidRDefault="00200C0B" w:rsidP="00200C0B">
      <w:r>
        <w:t>Department of Industry, Tourism and Investment, 2026</w:t>
      </w:r>
      <w:r>
        <w:noBreakHyphen/>
        <w:t xml:space="preserve">2027 Capital Estimates, $3,795,000. Does the committee agree? </w:t>
      </w:r>
    </w:p>
    <w:p w14:paraId="47BF1AC3" w14:textId="2A835B41" w:rsidR="00200C0B" w:rsidRDefault="00200C0B" w:rsidP="00200C0B">
      <w:r>
        <w:rPr>
          <w:b/>
          <w:bCs/>
        </w:rPr>
        <w:t>SOME HON. MEMBERS:</w:t>
      </w:r>
      <w:r w:rsidR="009D1731">
        <w:t xml:space="preserve"> </w:t>
      </w:r>
      <w:r>
        <w:t>Agreed.</w:t>
      </w:r>
    </w:p>
    <w:p w14:paraId="09727420" w14:textId="097F4AD0" w:rsidR="00200C0B" w:rsidRDefault="00200C0B" w:rsidP="00200C0B">
      <w:r>
        <w:rPr>
          <w:b/>
          <w:bCs/>
        </w:rPr>
        <w:t>CHAIRPERSON (Mr. Edjericon):</w:t>
      </w:r>
      <w:r>
        <w:t xml:space="preserve"> Thank you. Committee, that concludes our consideration of the Department of Industry, Tourism and Investment. Thank you, committee, and thank you to the Minister.</w:t>
      </w:r>
      <w:r w:rsidR="009D1731">
        <w:t xml:space="preserve"> </w:t>
      </w:r>
      <w:r>
        <w:t>And Sergeant</w:t>
      </w:r>
      <w:r>
        <w:noBreakHyphen/>
        <w:t>at</w:t>
      </w:r>
      <w:r>
        <w:noBreakHyphen/>
        <w:t xml:space="preserve">Arms, please escort the witnesses from the chambers. </w:t>
      </w:r>
    </w:p>
    <w:p w14:paraId="06DD9578" w14:textId="21E7CB97" w:rsidR="00200C0B" w:rsidRDefault="00200C0B" w:rsidP="00200C0B">
      <w:r>
        <w:t>Thank you. Members, we will return to the Department of Infrastructure, which is deferred.</w:t>
      </w:r>
      <w:r w:rsidR="009D1731">
        <w:t xml:space="preserve"> </w:t>
      </w:r>
      <w:r>
        <w:t xml:space="preserve">Members may pose questions on the departmental total but please keep in mind that the activity summaries have been concluded. </w:t>
      </w:r>
    </w:p>
    <w:p w14:paraId="7DBBC5A7" w14:textId="77777777" w:rsidR="00200C0B" w:rsidRDefault="00200C0B" w:rsidP="00200C0B">
      <w:r>
        <w:t xml:space="preserve">The Minister responsible for Strategic Infrastructure, Energy and Supply Chains will be seated at the witness table and has indicated that she does not wish to bring in witnesses to the chamber. Does committee agree? </w:t>
      </w:r>
    </w:p>
    <w:p w14:paraId="279A8630" w14:textId="6E7D44EC" w:rsidR="00200C0B" w:rsidRDefault="00200C0B" w:rsidP="00200C0B">
      <w:r>
        <w:rPr>
          <w:b/>
          <w:bCs/>
        </w:rPr>
        <w:t>SOME HON. MEMBERS:</w:t>
      </w:r>
      <w:r w:rsidR="009D1731">
        <w:t xml:space="preserve"> </w:t>
      </w:r>
      <w:r>
        <w:t>Agreed.</w:t>
      </w:r>
    </w:p>
    <w:p w14:paraId="6E1AB647" w14:textId="1ECED094" w:rsidR="00200C0B" w:rsidRDefault="00200C0B" w:rsidP="00200C0B">
      <w:r>
        <w:rPr>
          <w:b/>
          <w:bCs/>
        </w:rPr>
        <w:t>CHAIRPERSON (Mr. Edjericon):</w:t>
      </w:r>
      <w:r>
        <w:t xml:space="preserve"> Thank you. Thank you, Members. Please turn to the Department of Infrastructure summary found on page 54. Are there any questions or comments from the committee? Thank you, Members. Are there any further questions? Seeing none. Seeing no further questions, I will call the Department total.</w:t>
      </w:r>
      <w:r w:rsidR="009D1731">
        <w:t xml:space="preserve"> </w:t>
      </w:r>
    </w:p>
    <w:p w14:paraId="11CFAFA4" w14:textId="77777777" w:rsidR="00200C0B" w:rsidRDefault="00200C0B" w:rsidP="00200C0B">
      <w:r>
        <w:t>Infrastructure, 2026</w:t>
      </w:r>
      <w:r>
        <w:noBreakHyphen/>
        <w:t xml:space="preserve">2027 Capital Estimates, $228,994,000. Does committee agree? </w:t>
      </w:r>
    </w:p>
    <w:p w14:paraId="6791E524" w14:textId="35D0F569" w:rsidR="00200C0B" w:rsidRDefault="00200C0B" w:rsidP="00200C0B">
      <w:r>
        <w:rPr>
          <w:b/>
          <w:bCs/>
        </w:rPr>
        <w:t>SOME HON. MEMBERS:</w:t>
      </w:r>
      <w:r w:rsidR="009D1731">
        <w:t xml:space="preserve"> </w:t>
      </w:r>
      <w:r>
        <w:t>Agreed.</w:t>
      </w:r>
    </w:p>
    <w:p w14:paraId="6310899E" w14:textId="77777777" w:rsidR="00200C0B" w:rsidRDefault="00200C0B" w:rsidP="00200C0B">
      <w:r>
        <w:rPr>
          <w:b/>
          <w:bCs/>
        </w:rPr>
        <w:t>CHAIRPERSON (Mr. Edjericon):</w:t>
      </w:r>
      <w:r>
        <w:t xml:space="preserve"> Thank you. Committee, that concludes our consideration of the Department of Infrastructure. Thank you, committee, and thank you, Minister. You can now return to your desk. </w:t>
      </w:r>
    </w:p>
    <w:p w14:paraId="0C7C4FB0" w14:textId="77777777" w:rsidR="00200C0B" w:rsidRDefault="00200C0B" w:rsidP="00200C0B">
      <w:r>
        <w:t xml:space="preserve">Committee, we have concluded consideration on all items in Tabled Document </w:t>
      </w:r>
      <w:proofErr w:type="gramStart"/>
      <w:r>
        <w:t>385</w:t>
      </w:r>
      <w:r>
        <w:noBreakHyphen/>
        <w:t>20</w:t>
      </w:r>
      <w:proofErr w:type="gramEnd"/>
      <w:r>
        <w:t>(1), 2026</w:t>
      </w:r>
      <w:r>
        <w:noBreakHyphen/>
        <w:t xml:space="preserve">2027 Capital Estimates. Does the committee agree that you have concluded consideration in Tabled Document </w:t>
      </w:r>
      <w:proofErr w:type="gramStart"/>
      <w:r>
        <w:t>385</w:t>
      </w:r>
      <w:r>
        <w:noBreakHyphen/>
        <w:t>20</w:t>
      </w:r>
      <w:proofErr w:type="gramEnd"/>
      <w:r>
        <w:t>(1), 2026</w:t>
      </w:r>
      <w:r>
        <w:noBreakHyphen/>
        <w:t xml:space="preserve">2027 Capital Estimates, Members? </w:t>
      </w:r>
    </w:p>
    <w:p w14:paraId="1809CBE3" w14:textId="0114B0B6" w:rsidR="00200C0B" w:rsidRDefault="00200C0B" w:rsidP="00200C0B">
      <w:r>
        <w:rPr>
          <w:b/>
          <w:bCs/>
        </w:rPr>
        <w:t>SOME HON. MEMBERS:</w:t>
      </w:r>
      <w:r w:rsidR="009D1731">
        <w:t xml:space="preserve"> </w:t>
      </w:r>
      <w:r>
        <w:t>Agreed.</w:t>
      </w:r>
    </w:p>
    <w:p w14:paraId="4ADF78BD" w14:textId="680AC606" w:rsidR="00200C0B" w:rsidRDefault="00200C0B" w:rsidP="00200C0B">
      <w:r>
        <w:rPr>
          <w:b/>
          <w:bCs/>
        </w:rPr>
        <w:t>CHAIRPERSON (Mr. Edjericon):</w:t>
      </w:r>
      <w:r>
        <w:t xml:space="preserve"> Thank you. I'll go to the Member from Inuvik Boot Lake. </w:t>
      </w:r>
    </w:p>
    <w:p w14:paraId="005BB969" w14:textId="53D0A04B" w:rsidR="009D1731" w:rsidRDefault="009D1731" w:rsidP="009D1731">
      <w:pPr>
        <w:pStyle w:val="Heading2"/>
        <w:rPr>
          <w:szCs w:val="18"/>
        </w:rPr>
      </w:pPr>
      <w:bookmarkStart w:id="66" w:name="_Toc212732965"/>
      <w:r>
        <w:t>Committee Motion 84-20(1):</w:t>
      </w:r>
      <w:r>
        <w:br/>
        <w:t>Concurrence Motion – Tabled Document 385-20(1): 2026-2027 Capital Estimates,</w:t>
      </w:r>
      <w:r>
        <w:br/>
        <w:t>Carried</w:t>
      </w:r>
      <w:bookmarkEnd w:id="66"/>
    </w:p>
    <w:p w14:paraId="7A27CA1E" w14:textId="77777777" w:rsidR="00200C0B" w:rsidRDefault="00200C0B" w:rsidP="00200C0B">
      <w:r>
        <w:rPr>
          <w:b/>
          <w:bCs/>
        </w:rPr>
        <w:t>MR. RODGERS:</w:t>
      </w:r>
      <w:r>
        <w:t xml:space="preserve"> Thank you, Mr. Chair. Mr. Chair, I </w:t>
      </w:r>
      <w:proofErr w:type="gramStart"/>
      <w:r>
        <w:t>move</w:t>
      </w:r>
      <w:proofErr w:type="gramEnd"/>
      <w:r>
        <w:t xml:space="preserve"> that consideration of Tabled Document </w:t>
      </w:r>
      <w:proofErr w:type="gramStart"/>
      <w:r>
        <w:t>385</w:t>
      </w:r>
      <w:r>
        <w:noBreakHyphen/>
        <w:t>20</w:t>
      </w:r>
      <w:proofErr w:type="gramEnd"/>
      <w:r>
        <w:t>(1), 2026</w:t>
      </w:r>
      <w:r>
        <w:noBreakHyphen/>
        <w:t xml:space="preserve">2027 Capital Estimates, be now concluded and that Tabled Document </w:t>
      </w:r>
      <w:proofErr w:type="gramStart"/>
      <w:r>
        <w:t>385</w:t>
      </w:r>
      <w:r>
        <w:noBreakHyphen/>
        <w:t>20</w:t>
      </w:r>
      <w:proofErr w:type="gramEnd"/>
      <w:r>
        <w:t xml:space="preserve">(1) be reported and recommended as ready for further consideration in formal session through the form of an appropriation bill. Thank you, Mr. Chair. </w:t>
      </w:r>
    </w:p>
    <w:p w14:paraId="6381CA78" w14:textId="2B229DAF" w:rsidR="00200C0B" w:rsidRDefault="00200C0B" w:rsidP="00200C0B">
      <w:r>
        <w:rPr>
          <w:b/>
          <w:bCs/>
        </w:rPr>
        <w:t>CHAIRPERSON (Mr. Edjericon):</w:t>
      </w:r>
      <w:r>
        <w:t xml:space="preserve"> Okay.</w:t>
      </w:r>
      <w:r w:rsidR="009D1731">
        <w:t xml:space="preserve"> </w:t>
      </w:r>
      <w:r>
        <w:t>Thank you. The motion is in order.</w:t>
      </w:r>
      <w:r w:rsidR="009D1731">
        <w:t xml:space="preserve"> </w:t>
      </w:r>
      <w:r>
        <w:t xml:space="preserve">To the motion. </w:t>
      </w:r>
    </w:p>
    <w:p w14:paraId="05415B41" w14:textId="77777777" w:rsidR="00200C0B" w:rsidRDefault="00200C0B" w:rsidP="00200C0B">
      <w:r>
        <w:rPr>
          <w:b/>
          <w:bCs/>
        </w:rPr>
        <w:t>SOME HON. MEMBERS:</w:t>
      </w:r>
      <w:r>
        <w:t xml:space="preserve"> Question.</w:t>
      </w:r>
    </w:p>
    <w:p w14:paraId="3756712E" w14:textId="77777777" w:rsidR="00200C0B" w:rsidRDefault="00200C0B" w:rsidP="00200C0B">
      <w:r>
        <w:rPr>
          <w:b/>
          <w:bCs/>
        </w:rPr>
        <w:t>CHAIRPERSON (Mr. Edjericon):</w:t>
      </w:r>
      <w:r>
        <w:t xml:space="preserve"> Question has been called. All those in </w:t>
      </w:r>
      <w:proofErr w:type="spellStart"/>
      <w:r>
        <w:t>favour</w:t>
      </w:r>
      <w:proofErr w:type="spellEnd"/>
      <w:r>
        <w:t xml:space="preserve">? All those </w:t>
      </w:r>
      <w:proofErr w:type="gramStart"/>
      <w:r>
        <w:t>opposed?</w:t>
      </w:r>
      <w:proofErr w:type="gramEnd"/>
      <w:r>
        <w:t xml:space="preserve"> The motion is carried. Tabled Document </w:t>
      </w:r>
      <w:proofErr w:type="gramStart"/>
      <w:r>
        <w:t>385</w:t>
      </w:r>
      <w:r>
        <w:noBreakHyphen/>
        <w:t>20</w:t>
      </w:r>
      <w:proofErr w:type="gramEnd"/>
      <w:r>
        <w:t xml:space="preserve">(1) will be reported as ready for consideration in formal session through the form of appropriation bill. </w:t>
      </w:r>
    </w:p>
    <w:p w14:paraId="0A40BDC4" w14:textId="08879A77" w:rsidR="00200C0B" w:rsidRDefault="00200C0B" w:rsidP="00200C0B">
      <w:r>
        <w:noBreakHyphen/>
      </w:r>
      <w:r>
        <w:noBreakHyphen/>
      </w:r>
      <w:r>
        <w:noBreakHyphen/>
        <w:t>Carried</w:t>
      </w:r>
      <w:r w:rsidR="00491F29">
        <w:t xml:space="preserve"> </w:t>
      </w:r>
    </w:p>
    <w:p w14:paraId="70BCC9B0" w14:textId="77777777" w:rsidR="00200C0B" w:rsidRDefault="00200C0B" w:rsidP="00200C0B">
      <w:r>
        <w:t xml:space="preserve">Committee, we have agreed to consider Tabled Document </w:t>
      </w:r>
      <w:proofErr w:type="gramStart"/>
      <w:r>
        <w:t>386</w:t>
      </w:r>
      <w:r>
        <w:noBreakHyphen/>
        <w:t>20</w:t>
      </w:r>
      <w:proofErr w:type="gramEnd"/>
      <w:r>
        <w:t>(1), Supplementary Estimates (Operations Expenditures and Borrowing Authorization), No. 3, 2024</w:t>
      </w:r>
      <w:r>
        <w:noBreakHyphen/>
        <w:t xml:space="preserve">2025; Tabled Document </w:t>
      </w:r>
      <w:proofErr w:type="gramStart"/>
      <w:r>
        <w:t>387</w:t>
      </w:r>
      <w:r>
        <w:noBreakHyphen/>
        <w:t>20</w:t>
      </w:r>
      <w:proofErr w:type="gramEnd"/>
      <w:r>
        <w:t>(1), Supplementary Estimates (Infrastructure Expenditures), No. 2, 2025</w:t>
      </w:r>
      <w:r>
        <w:noBreakHyphen/>
        <w:t xml:space="preserve">2026; and Tabled Document </w:t>
      </w:r>
      <w:proofErr w:type="gramStart"/>
      <w:r>
        <w:t>388</w:t>
      </w:r>
      <w:r>
        <w:noBreakHyphen/>
        <w:t>20</w:t>
      </w:r>
      <w:proofErr w:type="gramEnd"/>
      <w:r>
        <w:t>(1), Supplementary Estimates (Operations Expenditures), No. 2, 2025</w:t>
      </w:r>
      <w:r>
        <w:noBreakHyphen/>
        <w:t xml:space="preserve">2026. </w:t>
      </w:r>
    </w:p>
    <w:p w14:paraId="15925BB4" w14:textId="77777777" w:rsidR="00200C0B" w:rsidRDefault="00200C0B" w:rsidP="00200C0B">
      <w:r>
        <w:t xml:space="preserve">We have previously considered these documents, and final consideration of each was deferred. We will return to these tabled documents in order in which they were originally considered starting with Tabled Document </w:t>
      </w:r>
      <w:proofErr w:type="gramStart"/>
      <w:r>
        <w:t>386</w:t>
      </w:r>
      <w:r>
        <w:noBreakHyphen/>
        <w:t>20</w:t>
      </w:r>
      <w:proofErr w:type="gramEnd"/>
      <w:r>
        <w:t xml:space="preserve">(1). The Minister of Finance will be seated at the witness table and has indicated that she does not wish to </w:t>
      </w:r>
      <w:proofErr w:type="gramStart"/>
      <w:r>
        <w:t>bring in</w:t>
      </w:r>
      <w:proofErr w:type="gramEnd"/>
      <w:r>
        <w:t xml:space="preserve"> witnesses into the chambers. Does committee agree? </w:t>
      </w:r>
    </w:p>
    <w:p w14:paraId="2AD4B81F" w14:textId="41F7BD36" w:rsidR="00200C0B" w:rsidRDefault="00200C0B" w:rsidP="00200C0B">
      <w:r>
        <w:rPr>
          <w:b/>
          <w:bCs/>
        </w:rPr>
        <w:t>SOME HON. MEMBERS:</w:t>
      </w:r>
      <w:r w:rsidR="009D1731">
        <w:t xml:space="preserve"> </w:t>
      </w:r>
      <w:r>
        <w:t>Agreed.</w:t>
      </w:r>
    </w:p>
    <w:p w14:paraId="3DA84BC9" w14:textId="77777777" w:rsidR="00200C0B" w:rsidRDefault="00200C0B" w:rsidP="00200C0B">
      <w:r>
        <w:rPr>
          <w:b/>
          <w:bCs/>
        </w:rPr>
        <w:t>CHAIRPERSON (Mr. Edjericon):</w:t>
      </w:r>
      <w:r>
        <w:t xml:space="preserve"> Thank you. Committee, we have agreed to </w:t>
      </w:r>
      <w:proofErr w:type="gramStart"/>
      <w:r>
        <w:t>forego</w:t>
      </w:r>
      <w:proofErr w:type="gramEnd"/>
      <w:r>
        <w:t xml:space="preserve"> opening comments and general comments. We will return to the details. </w:t>
      </w:r>
    </w:p>
    <w:p w14:paraId="7C7045A4" w14:textId="0873332B" w:rsidR="00200C0B" w:rsidRDefault="00200C0B" w:rsidP="00200C0B">
      <w:r>
        <w:t xml:space="preserve">Committee, please turn to Tabled Document </w:t>
      </w:r>
      <w:proofErr w:type="gramStart"/>
      <w:r>
        <w:t>386</w:t>
      </w:r>
      <w:r>
        <w:noBreakHyphen/>
        <w:t>20</w:t>
      </w:r>
      <w:proofErr w:type="gramEnd"/>
      <w:r>
        <w:t>(1), Supplementary Estimates (Operations Expenditures and Borrowing Authorization), No. 3, 2024</w:t>
      </w:r>
      <w:r>
        <w:noBreakHyphen/>
        <w:t xml:space="preserve">2025. We have previously considered all details of this tabled document. Do you agree that we have concluded consideration of Tabled Document </w:t>
      </w:r>
      <w:proofErr w:type="gramStart"/>
      <w:r>
        <w:t>386</w:t>
      </w:r>
      <w:r>
        <w:noBreakHyphen/>
        <w:t>20</w:t>
      </w:r>
      <w:proofErr w:type="gramEnd"/>
      <w:r>
        <w:t>(1), Supplementary Estimates (Operations Expenditures and Borrowing Authorization), No. 3, 2024</w:t>
      </w:r>
      <w:r>
        <w:noBreakHyphen/>
        <w:t>2025?</w:t>
      </w:r>
      <w:r w:rsidR="009D1731">
        <w:t xml:space="preserve"> </w:t>
      </w:r>
      <w:r>
        <w:t xml:space="preserve">I am going to go to </w:t>
      </w:r>
      <w:r>
        <w:noBreakHyphen/>
      </w:r>
      <w:r>
        <w:noBreakHyphen/>
        <w:t xml:space="preserve"> does committee agree?</w:t>
      </w:r>
      <w:r w:rsidR="009D1731">
        <w:t xml:space="preserve"> </w:t>
      </w:r>
    </w:p>
    <w:p w14:paraId="7A2CACCB" w14:textId="077CEBA6" w:rsidR="00200C0B" w:rsidRDefault="00200C0B" w:rsidP="00200C0B">
      <w:r>
        <w:rPr>
          <w:b/>
          <w:bCs/>
        </w:rPr>
        <w:t>SOME HON. MEMBERS:</w:t>
      </w:r>
      <w:r w:rsidR="009D1731">
        <w:t xml:space="preserve"> </w:t>
      </w:r>
      <w:r>
        <w:t>Agreed.</w:t>
      </w:r>
    </w:p>
    <w:p w14:paraId="1EEDF0A4" w14:textId="7A833664" w:rsidR="00200C0B" w:rsidRDefault="00200C0B" w:rsidP="00200C0B">
      <w:r>
        <w:rPr>
          <w:b/>
          <w:bCs/>
        </w:rPr>
        <w:t>CHAIRPERSON (Mr. Edjericon):</w:t>
      </w:r>
      <w:r>
        <w:t xml:space="preserve"> Thank you. I'll go to the Member from Inuvik Boot Lake. </w:t>
      </w:r>
    </w:p>
    <w:p w14:paraId="16CA9118" w14:textId="7E0553FE" w:rsidR="009D1731" w:rsidRDefault="009D1731" w:rsidP="009D1731">
      <w:pPr>
        <w:pStyle w:val="Heading2"/>
        <w:rPr>
          <w:szCs w:val="18"/>
        </w:rPr>
      </w:pPr>
      <w:bookmarkStart w:id="67" w:name="_Toc212732966"/>
      <w:r>
        <w:t>Committee Motion 85-20(1):</w:t>
      </w:r>
      <w:r>
        <w:br/>
      </w:r>
      <w:r w:rsidRPr="009D1731">
        <w:t>Concurrence Motion – Tabled Document 386-20(1):</w:t>
      </w:r>
      <w:r>
        <w:t xml:space="preserve"> </w:t>
      </w:r>
      <w:r w:rsidRPr="009D1731">
        <w:t>Supplementary Estimates (Operations Expenditures and Borrowing Authorization), No. 3, 2024-2025</w:t>
      </w:r>
      <w:r>
        <w:t>,</w:t>
      </w:r>
      <w:r>
        <w:br/>
        <w:t>Carried</w:t>
      </w:r>
      <w:bookmarkEnd w:id="67"/>
    </w:p>
    <w:p w14:paraId="29359806" w14:textId="77777777" w:rsidR="00200C0B" w:rsidRDefault="00200C0B" w:rsidP="00200C0B">
      <w:r>
        <w:rPr>
          <w:b/>
          <w:bCs/>
        </w:rPr>
        <w:t>MR. RODGERS:</w:t>
      </w:r>
      <w:r>
        <w:t xml:space="preserve"> Thank you, Mr. Chair. Mr. Chair, I move that consideration of Tabled Document </w:t>
      </w:r>
      <w:proofErr w:type="gramStart"/>
      <w:r>
        <w:t>386</w:t>
      </w:r>
      <w:r>
        <w:noBreakHyphen/>
        <w:t>20</w:t>
      </w:r>
      <w:proofErr w:type="gramEnd"/>
      <w:r>
        <w:t>(1), Supplementary Estimates (Operations Expenditures), No. 3, 2024</w:t>
      </w:r>
      <w:r>
        <w:noBreakHyphen/>
        <w:t xml:space="preserve">2025, be now concluded and that Tabled Document </w:t>
      </w:r>
      <w:proofErr w:type="gramStart"/>
      <w:r>
        <w:t>386</w:t>
      </w:r>
      <w:r>
        <w:noBreakHyphen/>
        <w:t>20</w:t>
      </w:r>
      <w:proofErr w:type="gramEnd"/>
      <w:r>
        <w:t xml:space="preserve">(1) be reported and recommended as ready for further consideration in formal session through the form of an </w:t>
      </w:r>
      <w:proofErr w:type="gramStart"/>
      <w:r>
        <w:t>appropriation</w:t>
      </w:r>
      <w:proofErr w:type="gramEnd"/>
      <w:r>
        <w:t xml:space="preserve"> bill. Thank you, Mr. Chair. </w:t>
      </w:r>
    </w:p>
    <w:p w14:paraId="0815ECDC" w14:textId="44E358A9" w:rsidR="00200C0B" w:rsidRDefault="00200C0B" w:rsidP="00200C0B">
      <w:r>
        <w:rPr>
          <w:b/>
          <w:bCs/>
        </w:rPr>
        <w:t>CHAIRPERSON (Mr. Edjericon):</w:t>
      </w:r>
      <w:r>
        <w:t xml:space="preserve"> Okay.</w:t>
      </w:r>
      <w:r w:rsidR="009D1731">
        <w:t xml:space="preserve"> </w:t>
      </w:r>
      <w:r>
        <w:t>And thank you. The motion is in order. To the motion.</w:t>
      </w:r>
      <w:r w:rsidR="009D1731">
        <w:t xml:space="preserve"> </w:t>
      </w:r>
    </w:p>
    <w:p w14:paraId="4C2C5CC2" w14:textId="77777777" w:rsidR="00200C0B" w:rsidRDefault="00200C0B" w:rsidP="00200C0B">
      <w:r>
        <w:rPr>
          <w:b/>
          <w:bCs/>
        </w:rPr>
        <w:t>SOME HON. MEMBERS:</w:t>
      </w:r>
      <w:r>
        <w:t xml:space="preserve"> Question.</w:t>
      </w:r>
    </w:p>
    <w:p w14:paraId="5CEF5817" w14:textId="77777777" w:rsidR="00200C0B" w:rsidRDefault="00200C0B" w:rsidP="00200C0B">
      <w:r>
        <w:rPr>
          <w:b/>
          <w:bCs/>
        </w:rPr>
        <w:t>CHAIRPERSON (Mr. Edjericon):</w:t>
      </w:r>
      <w:r>
        <w:t xml:space="preserve"> Question has been called. All those in </w:t>
      </w:r>
      <w:proofErr w:type="spellStart"/>
      <w:r>
        <w:t>favour</w:t>
      </w:r>
      <w:proofErr w:type="spellEnd"/>
      <w:r>
        <w:t xml:space="preserve">? All those </w:t>
      </w:r>
      <w:proofErr w:type="gramStart"/>
      <w:r>
        <w:t>opposed?</w:t>
      </w:r>
      <w:proofErr w:type="gramEnd"/>
      <w:r>
        <w:t xml:space="preserve"> The motion is carried. Consideration of Tabled Document </w:t>
      </w:r>
      <w:proofErr w:type="gramStart"/>
      <w:r>
        <w:t>386</w:t>
      </w:r>
      <w:r>
        <w:noBreakHyphen/>
        <w:t>20</w:t>
      </w:r>
      <w:proofErr w:type="gramEnd"/>
      <w:r>
        <w:t>(1), Supplementary Estimates (Operations Expenditures and Borrowing Authorization), No. 3, 2024</w:t>
      </w:r>
      <w:r>
        <w:noBreakHyphen/>
        <w:t xml:space="preserve">2025, will be reported as ready for consideration in a formal session through the form of an appropriation bill. </w:t>
      </w:r>
    </w:p>
    <w:p w14:paraId="65134D7C" w14:textId="10E5D05E" w:rsidR="00200C0B" w:rsidRDefault="00200C0B" w:rsidP="00200C0B">
      <w:r>
        <w:t xml:space="preserve">Committee, this concludes our consideration of Tabled Document </w:t>
      </w:r>
      <w:proofErr w:type="gramStart"/>
      <w:r>
        <w:t>386</w:t>
      </w:r>
      <w:r>
        <w:noBreakHyphen/>
        <w:t>20</w:t>
      </w:r>
      <w:proofErr w:type="gramEnd"/>
      <w:r>
        <w:t>(1) and will now proceed to the next tabled document.</w:t>
      </w:r>
      <w:r w:rsidR="009D1731">
        <w:t xml:space="preserve"> </w:t>
      </w:r>
    </w:p>
    <w:p w14:paraId="309073CD" w14:textId="23D60F57" w:rsidR="00200C0B" w:rsidRDefault="00200C0B" w:rsidP="00200C0B">
      <w:r>
        <w:t xml:space="preserve">Please turn to Tabled Document </w:t>
      </w:r>
      <w:proofErr w:type="gramStart"/>
      <w:r>
        <w:t>387</w:t>
      </w:r>
      <w:r>
        <w:noBreakHyphen/>
        <w:t>20</w:t>
      </w:r>
      <w:proofErr w:type="gramEnd"/>
      <w:r>
        <w:t>(1), Supplementary Estimates (Infrastructure Expenditures), No. 2, 2025</w:t>
      </w:r>
      <w:r>
        <w:noBreakHyphen/>
        <w:t xml:space="preserve">2026. Committee, after we reviewed the </w:t>
      </w:r>
      <w:proofErr w:type="gramStart"/>
      <w:r>
        <w:t>detail</w:t>
      </w:r>
      <w:proofErr w:type="gramEnd"/>
      <w:r>
        <w:t xml:space="preserve"> of this document on October 20th, 2025, it was noted in Hansard that an error was made in calling the total for the Department of Environment and Climate Change.</w:t>
      </w:r>
      <w:r w:rsidR="009D1731">
        <w:t xml:space="preserve"> </w:t>
      </w:r>
      <w:r>
        <w:t xml:space="preserve">To ensure the record is accurate, we will call this item again. </w:t>
      </w:r>
    </w:p>
    <w:p w14:paraId="30B74C93" w14:textId="274B1160" w:rsidR="00200C0B" w:rsidRDefault="00200C0B" w:rsidP="00200C0B">
      <w:r>
        <w:t>Please turn to Page 7.</w:t>
      </w:r>
      <w:r w:rsidR="009D1731">
        <w:t xml:space="preserve"> </w:t>
      </w:r>
    </w:p>
    <w:p w14:paraId="030179B9" w14:textId="59FBE06E" w:rsidR="00200C0B" w:rsidRDefault="00200C0B" w:rsidP="00200C0B">
      <w:r>
        <w:t>Supplementary Estimates (Infrastructure Expenditures), No. 2, 2025</w:t>
      </w:r>
      <w:r>
        <w:noBreakHyphen/>
        <w:t>2026, Department of Environment and Climate Change, capital investments and expenditure, total department, not previously authorized, $850,000.</w:t>
      </w:r>
      <w:r w:rsidR="009D1731">
        <w:t xml:space="preserve"> </w:t>
      </w:r>
      <w:r>
        <w:t>Does committee agree?</w:t>
      </w:r>
      <w:r w:rsidR="009D1731">
        <w:t xml:space="preserve"> </w:t>
      </w:r>
    </w:p>
    <w:p w14:paraId="6AA76B45" w14:textId="0DB64711" w:rsidR="00200C0B" w:rsidRDefault="00200C0B" w:rsidP="00200C0B">
      <w:r>
        <w:rPr>
          <w:b/>
          <w:bCs/>
        </w:rPr>
        <w:t>SOME HON. MEMBERS:</w:t>
      </w:r>
      <w:r w:rsidR="009D1731">
        <w:t xml:space="preserve"> </w:t>
      </w:r>
      <w:r>
        <w:t>Agreed.</w:t>
      </w:r>
    </w:p>
    <w:p w14:paraId="33CB37B2" w14:textId="02AC592E" w:rsidR="00200C0B" w:rsidRDefault="00200C0B" w:rsidP="00200C0B">
      <w:r>
        <w:rPr>
          <w:b/>
          <w:bCs/>
        </w:rPr>
        <w:t>CHAIRPERSON (Mr. Edjericon):</w:t>
      </w:r>
      <w:r>
        <w:t xml:space="preserve"> Thank you, committee.</w:t>
      </w:r>
      <w:r w:rsidR="009D1731">
        <w:t xml:space="preserve"> </w:t>
      </w:r>
      <w:r>
        <w:t xml:space="preserve">Does the committee agree? </w:t>
      </w:r>
    </w:p>
    <w:p w14:paraId="16247B49" w14:textId="17E8BAB1" w:rsidR="00200C0B" w:rsidRDefault="00200C0B" w:rsidP="00200C0B">
      <w:r>
        <w:rPr>
          <w:b/>
          <w:bCs/>
        </w:rPr>
        <w:t>SOME HON. MEMBERS:</w:t>
      </w:r>
      <w:r w:rsidR="009D1731">
        <w:t xml:space="preserve"> </w:t>
      </w:r>
      <w:r>
        <w:t>Agreed.</w:t>
      </w:r>
    </w:p>
    <w:p w14:paraId="109A6E46" w14:textId="0BF0D8AA" w:rsidR="00200C0B" w:rsidRDefault="00200C0B" w:rsidP="00200C0B">
      <w:r>
        <w:rPr>
          <w:b/>
          <w:bCs/>
        </w:rPr>
        <w:t>CHAIRPERSON (Mr. Edjericon):</w:t>
      </w:r>
      <w:r>
        <w:t xml:space="preserve"> Thank you, committee.</w:t>
      </w:r>
      <w:r w:rsidR="009D1731">
        <w:t xml:space="preserve"> </w:t>
      </w:r>
      <w:r>
        <w:t xml:space="preserve">We have now concluded all details within the tabled document. Committee, do you agree that you have concluded consideration of Tabled Document </w:t>
      </w:r>
      <w:proofErr w:type="gramStart"/>
      <w:r>
        <w:t>387</w:t>
      </w:r>
      <w:r>
        <w:noBreakHyphen/>
        <w:t>20</w:t>
      </w:r>
      <w:proofErr w:type="gramEnd"/>
      <w:r>
        <w:t>(1), Supplementary Estimates (Infrastructure Expenditures); do you agree?</w:t>
      </w:r>
      <w:r w:rsidR="009D1731">
        <w:t xml:space="preserve"> </w:t>
      </w:r>
    </w:p>
    <w:p w14:paraId="0F85233D" w14:textId="7D4D1CC5" w:rsidR="00200C0B" w:rsidRDefault="00200C0B" w:rsidP="00200C0B">
      <w:r>
        <w:rPr>
          <w:b/>
          <w:bCs/>
        </w:rPr>
        <w:t>SOME HON. MEMBERS:</w:t>
      </w:r>
      <w:r w:rsidR="009D1731">
        <w:t xml:space="preserve"> </w:t>
      </w:r>
      <w:r>
        <w:t>Agreed.</w:t>
      </w:r>
    </w:p>
    <w:p w14:paraId="01A58A4B" w14:textId="52F12615" w:rsidR="00200C0B" w:rsidRDefault="00200C0B" w:rsidP="00200C0B">
      <w:r>
        <w:rPr>
          <w:b/>
          <w:bCs/>
        </w:rPr>
        <w:t>CHAIRPERSON (Mr. Edjericon):</w:t>
      </w:r>
      <w:r>
        <w:t xml:space="preserve"> Okay, thank you. I would like to go back to the Member from Inuvik Boot Lake. </w:t>
      </w:r>
    </w:p>
    <w:p w14:paraId="084EE380" w14:textId="38321C5E" w:rsidR="00BE0AD2" w:rsidRDefault="00BE0AD2" w:rsidP="00BE0AD2">
      <w:pPr>
        <w:pStyle w:val="Heading2"/>
        <w:rPr>
          <w:szCs w:val="18"/>
        </w:rPr>
      </w:pPr>
      <w:bookmarkStart w:id="68" w:name="_Toc212732967"/>
      <w:r>
        <w:t>Committee Motion 86-20(1):</w:t>
      </w:r>
      <w:r>
        <w:br/>
        <w:t>Concurrence Motion – Tabled Document 387-20(1):</w:t>
      </w:r>
      <w:r w:rsidR="009D1731">
        <w:t xml:space="preserve"> </w:t>
      </w:r>
      <w:r>
        <w:t xml:space="preserve">Supplementary Estimates (Infrastructure Expenditures), No. 2, </w:t>
      </w:r>
      <w:r w:rsidR="002D2664">
        <w:t>2025-2026</w:t>
      </w:r>
      <w:r>
        <w:t>,</w:t>
      </w:r>
      <w:r>
        <w:br/>
        <w:t>Carried</w:t>
      </w:r>
      <w:bookmarkEnd w:id="68"/>
    </w:p>
    <w:p w14:paraId="46B71C63" w14:textId="123F899F" w:rsidR="00200C0B" w:rsidRDefault="00200C0B" w:rsidP="00200C0B">
      <w:r>
        <w:rPr>
          <w:b/>
          <w:bCs/>
        </w:rPr>
        <w:t>MR. RODGERS:</w:t>
      </w:r>
      <w:r>
        <w:t xml:space="preserve"> Thank you, Mr. Chair.</w:t>
      </w:r>
      <w:r w:rsidR="009D1731">
        <w:t xml:space="preserve"> </w:t>
      </w:r>
      <w:r>
        <w:t xml:space="preserve">Mr. Chair, I move that consideration of Tabled Document </w:t>
      </w:r>
      <w:proofErr w:type="gramStart"/>
      <w:r>
        <w:t>387</w:t>
      </w:r>
      <w:r>
        <w:noBreakHyphen/>
        <w:t>20</w:t>
      </w:r>
      <w:proofErr w:type="gramEnd"/>
      <w:r>
        <w:t xml:space="preserve">(1), Supplementary Estimates (Infrastructure Expenditures), No. 2, </w:t>
      </w:r>
      <w:r w:rsidRPr="002D2664">
        <w:t>2025</w:t>
      </w:r>
      <w:r w:rsidRPr="002D2664">
        <w:noBreakHyphen/>
        <w:t>2026</w:t>
      </w:r>
      <w:r>
        <w:t xml:space="preserve">, be now concluded and that Tabled Document </w:t>
      </w:r>
      <w:proofErr w:type="gramStart"/>
      <w:r>
        <w:t>387</w:t>
      </w:r>
      <w:r>
        <w:noBreakHyphen/>
        <w:t>20</w:t>
      </w:r>
      <w:proofErr w:type="gramEnd"/>
      <w:r>
        <w:t xml:space="preserve">(1) be reported and recommended as ready for further consideration in formal session through the form of an </w:t>
      </w:r>
      <w:proofErr w:type="gramStart"/>
      <w:r>
        <w:t>appropriation</w:t>
      </w:r>
      <w:proofErr w:type="gramEnd"/>
      <w:r>
        <w:t xml:space="preserve"> bill. Thank you, Mr. Chair. </w:t>
      </w:r>
    </w:p>
    <w:p w14:paraId="79C8E432" w14:textId="5A496558" w:rsidR="00200C0B" w:rsidRDefault="00200C0B" w:rsidP="00200C0B">
      <w:r>
        <w:rPr>
          <w:b/>
          <w:bCs/>
        </w:rPr>
        <w:t>CHAIRPERSON (Mr. Edjericon):</w:t>
      </w:r>
      <w:r>
        <w:t xml:space="preserve"> Thank you.</w:t>
      </w:r>
      <w:r w:rsidR="009D1731">
        <w:t xml:space="preserve"> </w:t>
      </w:r>
      <w:r>
        <w:t xml:space="preserve">The motion is in order. To the motion. </w:t>
      </w:r>
    </w:p>
    <w:p w14:paraId="2AE73C7D" w14:textId="77777777" w:rsidR="00200C0B" w:rsidRDefault="00200C0B" w:rsidP="00200C0B">
      <w:r>
        <w:rPr>
          <w:b/>
          <w:bCs/>
        </w:rPr>
        <w:t>SOME HON. MEMBERS:</w:t>
      </w:r>
      <w:r>
        <w:t xml:space="preserve"> Question.</w:t>
      </w:r>
    </w:p>
    <w:p w14:paraId="040857AA" w14:textId="3F5C268B" w:rsidR="00200C0B" w:rsidRDefault="00200C0B" w:rsidP="00200C0B">
      <w:r>
        <w:rPr>
          <w:b/>
          <w:bCs/>
        </w:rPr>
        <w:t>CHAIRPERSON (Mr. Edjericon):</w:t>
      </w:r>
      <w:r>
        <w:t xml:space="preserve"> Question has been called.</w:t>
      </w:r>
      <w:r w:rsidR="009D1731">
        <w:t xml:space="preserve"> </w:t>
      </w:r>
      <w:r>
        <w:t xml:space="preserve">All those in </w:t>
      </w:r>
      <w:proofErr w:type="spellStart"/>
      <w:r>
        <w:t>favour</w:t>
      </w:r>
      <w:proofErr w:type="spellEnd"/>
      <w:r>
        <w:t xml:space="preserve">? All those </w:t>
      </w:r>
      <w:proofErr w:type="gramStart"/>
      <w:r>
        <w:t>opposed?</w:t>
      </w:r>
      <w:proofErr w:type="gramEnd"/>
      <w:r>
        <w:t xml:space="preserve"> The motion is carried. Consideration of Tabled Document </w:t>
      </w:r>
      <w:proofErr w:type="gramStart"/>
      <w:r>
        <w:t>387</w:t>
      </w:r>
      <w:r>
        <w:noBreakHyphen/>
        <w:t>20</w:t>
      </w:r>
      <w:proofErr w:type="gramEnd"/>
      <w:r>
        <w:t>(1), Supplementary Estimates (Infrastructure Expenditures), No. 2, 2025</w:t>
      </w:r>
      <w:r>
        <w:noBreakHyphen/>
        <w:t xml:space="preserve">2026, will be reported as ready for consideration in formal session through the form of an appropriation bill. </w:t>
      </w:r>
    </w:p>
    <w:p w14:paraId="4F17B67A" w14:textId="77777777" w:rsidR="00200C0B" w:rsidRDefault="00200C0B" w:rsidP="00200C0B">
      <w:proofErr w:type="gramStart"/>
      <w:r>
        <w:t>Committee, this</w:t>
      </w:r>
      <w:proofErr w:type="gramEnd"/>
      <w:r>
        <w:t xml:space="preserve"> concludes our consideration of Tabled Document </w:t>
      </w:r>
      <w:proofErr w:type="gramStart"/>
      <w:r>
        <w:t>387</w:t>
      </w:r>
      <w:r>
        <w:noBreakHyphen/>
        <w:t>20</w:t>
      </w:r>
      <w:proofErr w:type="gramEnd"/>
      <w:r>
        <w:t xml:space="preserve">(1), and we will now proceed to the next tabled document. </w:t>
      </w:r>
    </w:p>
    <w:p w14:paraId="5BC0361E" w14:textId="17E23D4C" w:rsidR="00200C0B" w:rsidRDefault="00200C0B" w:rsidP="00200C0B">
      <w:r>
        <w:t xml:space="preserve">Committee, please turn to Tabled Document </w:t>
      </w:r>
      <w:proofErr w:type="gramStart"/>
      <w:r>
        <w:t>388</w:t>
      </w:r>
      <w:r>
        <w:noBreakHyphen/>
        <w:t>20</w:t>
      </w:r>
      <w:proofErr w:type="gramEnd"/>
      <w:r>
        <w:t>(1), Supplementary Estimates (Operations Expenditures), No. 2, 2025</w:t>
      </w:r>
      <w:r>
        <w:noBreakHyphen/>
        <w:t xml:space="preserve">2026. We have previously considered all details of this tabled document. Do you agree that you have concluded consideration of Tabled Document </w:t>
      </w:r>
      <w:proofErr w:type="gramStart"/>
      <w:r>
        <w:t>388</w:t>
      </w:r>
      <w:r>
        <w:noBreakHyphen/>
        <w:t>20</w:t>
      </w:r>
      <w:proofErr w:type="gramEnd"/>
      <w:r>
        <w:t>(1), Supplementary Estimates (Operations Expenditures), No.</w:t>
      </w:r>
      <w:r w:rsidR="009D1731">
        <w:t xml:space="preserve"> </w:t>
      </w:r>
      <w:r>
        <w:t>2, 2025</w:t>
      </w:r>
      <w:r>
        <w:noBreakHyphen/>
        <w:t xml:space="preserve">2026? Again, committee, do you agree? </w:t>
      </w:r>
    </w:p>
    <w:p w14:paraId="77E907E5" w14:textId="50C89EF5" w:rsidR="00200C0B" w:rsidRDefault="00200C0B" w:rsidP="00200C0B">
      <w:r>
        <w:rPr>
          <w:b/>
          <w:bCs/>
        </w:rPr>
        <w:t>SOME HON. MEMBERS:</w:t>
      </w:r>
      <w:r w:rsidR="009D1731">
        <w:t xml:space="preserve"> </w:t>
      </w:r>
      <w:r>
        <w:t>Agreed.</w:t>
      </w:r>
    </w:p>
    <w:p w14:paraId="41E0C4B7" w14:textId="415B42E0" w:rsidR="00200C0B" w:rsidRDefault="00200C0B" w:rsidP="00200C0B">
      <w:r>
        <w:rPr>
          <w:b/>
          <w:bCs/>
        </w:rPr>
        <w:t>CHAIRPERSON (Mr. Edjericon):</w:t>
      </w:r>
      <w:r>
        <w:t xml:space="preserve"> Thank you. I'll go back to the Member from Inuvik Boot Lake. </w:t>
      </w:r>
    </w:p>
    <w:p w14:paraId="65216DC1" w14:textId="44148A01" w:rsidR="00BE0AD2" w:rsidRPr="00BE0AD2" w:rsidRDefault="00BE0AD2" w:rsidP="00BE0AD2">
      <w:pPr>
        <w:pStyle w:val="Heading2"/>
        <w:rPr>
          <w:szCs w:val="18"/>
          <w:lang w:val="en-CA"/>
        </w:rPr>
      </w:pPr>
      <w:bookmarkStart w:id="69" w:name="_Toc212732968"/>
      <w:r>
        <w:t>Committee Motion 87-20(1):</w:t>
      </w:r>
      <w:r>
        <w:br/>
      </w:r>
      <w:r>
        <w:rPr>
          <w:lang w:val="en-CA"/>
        </w:rPr>
        <w:t>Concurrence Motion – Tabled Document 388-20(1):</w:t>
      </w:r>
      <w:r w:rsidR="009D1731">
        <w:rPr>
          <w:lang w:val="en-CA"/>
        </w:rPr>
        <w:t xml:space="preserve"> </w:t>
      </w:r>
      <w:r>
        <w:rPr>
          <w:lang w:val="en-CA"/>
        </w:rPr>
        <w:t>Supplementary Estimates (Operations Expenditures), No. 2, 2025-2026,</w:t>
      </w:r>
      <w:r>
        <w:rPr>
          <w:lang w:val="en-CA"/>
        </w:rPr>
        <w:br/>
        <w:t>Carried</w:t>
      </w:r>
      <w:bookmarkEnd w:id="69"/>
    </w:p>
    <w:p w14:paraId="66E7894E" w14:textId="6E3AD44E" w:rsidR="00200C0B" w:rsidRDefault="00200C0B" w:rsidP="00200C0B">
      <w:r>
        <w:rPr>
          <w:b/>
          <w:bCs/>
        </w:rPr>
        <w:t>MR. RODGERS:</w:t>
      </w:r>
      <w:r>
        <w:t xml:space="preserve"> Thank you, Mr. Chair. Mr. Chair, I move that consideration of Tabled Document </w:t>
      </w:r>
      <w:proofErr w:type="gramStart"/>
      <w:r>
        <w:t>388</w:t>
      </w:r>
      <w:r>
        <w:noBreakHyphen/>
        <w:t>20</w:t>
      </w:r>
      <w:proofErr w:type="gramEnd"/>
      <w:r>
        <w:t>(1), Supplementary Estimates (Operations Expenditures), No. 2, 2025</w:t>
      </w:r>
      <w:r>
        <w:noBreakHyphen/>
        <w:t xml:space="preserve">2026, be now concluded and that Tabled Document </w:t>
      </w:r>
      <w:proofErr w:type="gramStart"/>
      <w:r>
        <w:t>388</w:t>
      </w:r>
      <w:r>
        <w:noBreakHyphen/>
        <w:t>20</w:t>
      </w:r>
      <w:proofErr w:type="gramEnd"/>
      <w:r>
        <w:t>(1) be reported and recommended as ready for further consideration in formal session through the form of an appropriation bill.</w:t>
      </w:r>
      <w:r w:rsidR="009D1731">
        <w:t xml:space="preserve"> </w:t>
      </w:r>
      <w:r>
        <w:t xml:space="preserve">Thank you, Mr. Chair. </w:t>
      </w:r>
    </w:p>
    <w:p w14:paraId="5B8B5398" w14:textId="77777777" w:rsidR="00200C0B" w:rsidRDefault="00200C0B" w:rsidP="00200C0B">
      <w:r>
        <w:rPr>
          <w:b/>
          <w:bCs/>
        </w:rPr>
        <w:t>CHAIRPERSON (Mr. Edjericon):</w:t>
      </w:r>
      <w:r>
        <w:t xml:space="preserve"> Thank you. The motion is in order. To the motion. </w:t>
      </w:r>
    </w:p>
    <w:p w14:paraId="0B12DB65" w14:textId="77777777" w:rsidR="00200C0B" w:rsidRDefault="00200C0B" w:rsidP="00200C0B">
      <w:r>
        <w:rPr>
          <w:b/>
          <w:bCs/>
        </w:rPr>
        <w:t>SOME HON. MEMBERS:</w:t>
      </w:r>
      <w:r>
        <w:t xml:space="preserve"> Question.</w:t>
      </w:r>
    </w:p>
    <w:p w14:paraId="6D7757C1" w14:textId="422D780E" w:rsidR="00200C0B" w:rsidRDefault="00200C0B" w:rsidP="00200C0B">
      <w:r>
        <w:rPr>
          <w:b/>
          <w:bCs/>
        </w:rPr>
        <w:t>CHAIRPERSON (Mr. Edjericon):</w:t>
      </w:r>
      <w:r>
        <w:t xml:space="preserve"> Question has been called. All those in </w:t>
      </w:r>
      <w:proofErr w:type="spellStart"/>
      <w:r>
        <w:t>favour</w:t>
      </w:r>
      <w:proofErr w:type="spellEnd"/>
      <w:r>
        <w:t xml:space="preserve">? All those </w:t>
      </w:r>
      <w:proofErr w:type="gramStart"/>
      <w:r>
        <w:t>opposed?</w:t>
      </w:r>
      <w:proofErr w:type="gramEnd"/>
      <w:r>
        <w:t xml:space="preserve"> The motion is carried.</w:t>
      </w:r>
      <w:r w:rsidR="009D1731">
        <w:t xml:space="preserve"> </w:t>
      </w:r>
      <w:r>
        <w:t xml:space="preserve">Consideration of Tabled Document </w:t>
      </w:r>
      <w:proofErr w:type="gramStart"/>
      <w:r>
        <w:t>388</w:t>
      </w:r>
      <w:r>
        <w:noBreakHyphen/>
        <w:t>20</w:t>
      </w:r>
      <w:proofErr w:type="gramEnd"/>
      <w:r>
        <w:t>(1), Supplementary Estimates (Operations Expenditures), No. 2, 2025</w:t>
      </w:r>
      <w:r>
        <w:noBreakHyphen/>
        <w:t xml:space="preserve">2026, will be reported as ready for consideration in formal session through the form of an appropriation bill. </w:t>
      </w:r>
    </w:p>
    <w:p w14:paraId="166E6B72" w14:textId="77777777" w:rsidR="00200C0B" w:rsidRDefault="00200C0B" w:rsidP="00200C0B">
      <w:r>
        <w:t xml:space="preserve">Committee, this concludes our consideration of Tabled Document </w:t>
      </w:r>
      <w:proofErr w:type="gramStart"/>
      <w:r>
        <w:t>386</w:t>
      </w:r>
      <w:r>
        <w:noBreakHyphen/>
        <w:t>20</w:t>
      </w:r>
      <w:proofErr w:type="gramEnd"/>
      <w:r>
        <w:t xml:space="preserve">(1). Thank you, committee, and thank you to the Minister of Finance. </w:t>
      </w:r>
    </w:p>
    <w:p w14:paraId="251CB049" w14:textId="77777777" w:rsidR="00200C0B" w:rsidRDefault="00200C0B" w:rsidP="00200C0B">
      <w:r>
        <w:t xml:space="preserve">I am going to go to the Member from Inuvik Boot Lake. </w:t>
      </w:r>
    </w:p>
    <w:p w14:paraId="58A39904" w14:textId="77777777" w:rsidR="00200C0B" w:rsidRDefault="00200C0B" w:rsidP="00200C0B">
      <w:r>
        <w:rPr>
          <w:b/>
          <w:bCs/>
        </w:rPr>
        <w:t>MR. RODGERS:</w:t>
      </w:r>
      <w:r>
        <w:t xml:space="preserve"> Thank you, Mr. Chair. Mr. Chair, I move the chair rise and report progress. </w:t>
      </w:r>
    </w:p>
    <w:p w14:paraId="173206A6" w14:textId="38F782BA" w:rsidR="00200C0B" w:rsidRDefault="00200C0B" w:rsidP="00200C0B">
      <w:r>
        <w:rPr>
          <w:b/>
          <w:bCs/>
        </w:rPr>
        <w:t>CHAIRPERSON (Mr. Edjericon):</w:t>
      </w:r>
      <w:r>
        <w:t xml:space="preserve"> There's a motion on the floor to report progress.</w:t>
      </w:r>
      <w:r w:rsidR="009D1731">
        <w:t xml:space="preserve"> </w:t>
      </w:r>
      <w:r>
        <w:t>The motion is in order and non</w:t>
      </w:r>
      <w:r>
        <w:noBreakHyphen/>
        <w:t xml:space="preserve">debatable. All those in </w:t>
      </w:r>
      <w:proofErr w:type="spellStart"/>
      <w:r>
        <w:t>favour</w:t>
      </w:r>
      <w:proofErr w:type="spellEnd"/>
      <w:r>
        <w:t xml:space="preserve">? All those </w:t>
      </w:r>
      <w:proofErr w:type="gramStart"/>
      <w:r>
        <w:t>opposed?</w:t>
      </w:r>
      <w:proofErr w:type="gramEnd"/>
      <w:r>
        <w:t xml:space="preserve"> Thank you. The motion is carried.</w:t>
      </w:r>
      <w:r w:rsidR="009D1731">
        <w:t xml:space="preserve"> </w:t>
      </w:r>
    </w:p>
    <w:p w14:paraId="7535B9C3" w14:textId="77D7F2E0" w:rsidR="00200C0B" w:rsidRDefault="00200C0B" w:rsidP="00200C0B">
      <w:r>
        <w:noBreakHyphen/>
      </w:r>
      <w:r>
        <w:noBreakHyphen/>
      </w:r>
      <w:r>
        <w:noBreakHyphen/>
        <w:t>Carried</w:t>
      </w:r>
      <w:r w:rsidR="009D1731">
        <w:t xml:space="preserve"> </w:t>
      </w:r>
    </w:p>
    <w:p w14:paraId="59E5608A" w14:textId="77777777" w:rsidR="002D2664" w:rsidRDefault="00200C0B" w:rsidP="00200C0B">
      <w:r>
        <w:t>I will now rise and report progress. Thank you.</w:t>
      </w:r>
    </w:p>
    <w:p w14:paraId="2924552B" w14:textId="007629B3" w:rsidR="00200C0B" w:rsidRDefault="002D2664" w:rsidP="00200C0B">
      <w:r>
        <w:rPr>
          <w:b/>
          <w:bCs/>
        </w:rPr>
        <w:t>MR. SPEAKER:</w:t>
      </w:r>
      <w:r>
        <w:t xml:space="preserve"> It's not 6 o'clock yet. Reports of Committee of the Whole. Member from Tu Nedhe</w:t>
      </w:r>
      <w:r>
        <w:noBreakHyphen/>
      </w:r>
      <w:proofErr w:type="spellStart"/>
      <w:r>
        <w:t>Wiilideh</w:t>
      </w:r>
      <w:proofErr w:type="spellEnd"/>
      <w:r>
        <w:t xml:space="preserve"> </w:t>
      </w:r>
      <w:r w:rsidR="00200C0B">
        <w:t xml:space="preserve"> </w:t>
      </w:r>
    </w:p>
    <w:p w14:paraId="75C06C70" w14:textId="6A37EA3B" w:rsidR="00200C0B" w:rsidRDefault="00200C0B" w:rsidP="00200C0B">
      <w:pPr>
        <w:pStyle w:val="Heading1"/>
        <w:rPr>
          <w:sz w:val="18"/>
          <w:szCs w:val="18"/>
        </w:rPr>
      </w:pPr>
      <w:bookmarkStart w:id="70" w:name="_Toc212732969"/>
      <w:r>
        <w:t xml:space="preserve">Report </w:t>
      </w:r>
      <w:proofErr w:type="gramStart"/>
      <w:r>
        <w:t>of Committee</w:t>
      </w:r>
      <w:proofErr w:type="gramEnd"/>
      <w:r>
        <w:t xml:space="preserve"> of the Whole</w:t>
      </w:r>
      <w:bookmarkEnd w:id="70"/>
    </w:p>
    <w:p w14:paraId="56939EAE" w14:textId="18354099" w:rsidR="00200C0B" w:rsidRDefault="00200C0B" w:rsidP="00200C0B">
      <w:r>
        <w:rPr>
          <w:b/>
          <w:bCs/>
        </w:rPr>
        <w:t>MR. EDJERICON:</w:t>
      </w:r>
      <w:r>
        <w:t xml:space="preserve"> Mr. Speaker, your committee has been considering Tabled Document</w:t>
      </w:r>
      <w:r w:rsidR="009D1731">
        <w:t xml:space="preserve"> </w:t>
      </w:r>
      <w:proofErr w:type="gramStart"/>
      <w:r>
        <w:t>385</w:t>
      </w:r>
      <w:r>
        <w:noBreakHyphen/>
        <w:t>20</w:t>
      </w:r>
      <w:proofErr w:type="gramEnd"/>
      <w:r>
        <w:t>(1), Tabled Document</w:t>
      </w:r>
      <w:r w:rsidR="009D1731">
        <w:t xml:space="preserve"> </w:t>
      </w:r>
      <w:proofErr w:type="gramStart"/>
      <w:r>
        <w:t>386</w:t>
      </w:r>
      <w:r>
        <w:noBreakHyphen/>
        <w:t>20</w:t>
      </w:r>
      <w:proofErr w:type="gramEnd"/>
      <w:r>
        <w:t>(1), Tabled Document</w:t>
      </w:r>
      <w:r w:rsidR="009D1731">
        <w:t xml:space="preserve"> </w:t>
      </w:r>
      <w:proofErr w:type="gramStart"/>
      <w:r>
        <w:t>387</w:t>
      </w:r>
      <w:r>
        <w:noBreakHyphen/>
        <w:t>20</w:t>
      </w:r>
      <w:proofErr w:type="gramEnd"/>
      <w:r>
        <w:t>(1), Tabled Document</w:t>
      </w:r>
      <w:r w:rsidR="009D1731">
        <w:t xml:space="preserve"> </w:t>
      </w:r>
      <w:proofErr w:type="gramStart"/>
      <w:r>
        <w:t>388</w:t>
      </w:r>
      <w:r>
        <w:noBreakHyphen/>
        <w:t>20</w:t>
      </w:r>
      <w:proofErr w:type="gramEnd"/>
      <w:r>
        <w:t>(1), and would like to report progress with four motions carried.</w:t>
      </w:r>
      <w:r w:rsidR="009D1731">
        <w:t xml:space="preserve"> </w:t>
      </w:r>
      <w:r>
        <w:t>Consideration of Tabled Documents</w:t>
      </w:r>
      <w:r w:rsidR="009D1731">
        <w:t xml:space="preserve"> </w:t>
      </w:r>
      <w:proofErr w:type="gramStart"/>
      <w:r>
        <w:t>385</w:t>
      </w:r>
      <w:r>
        <w:noBreakHyphen/>
        <w:t>20</w:t>
      </w:r>
      <w:proofErr w:type="gramEnd"/>
      <w:r>
        <w:t xml:space="preserve">(1), </w:t>
      </w:r>
      <w:proofErr w:type="gramStart"/>
      <w:r>
        <w:t>386</w:t>
      </w:r>
      <w:r>
        <w:noBreakHyphen/>
        <w:t>20</w:t>
      </w:r>
      <w:proofErr w:type="gramEnd"/>
      <w:r>
        <w:t xml:space="preserve">(1), </w:t>
      </w:r>
      <w:proofErr w:type="gramStart"/>
      <w:r>
        <w:t>387</w:t>
      </w:r>
      <w:r>
        <w:noBreakHyphen/>
        <w:t>20</w:t>
      </w:r>
      <w:proofErr w:type="gramEnd"/>
      <w:r>
        <w:t xml:space="preserve">(1), and </w:t>
      </w:r>
      <w:proofErr w:type="gramStart"/>
      <w:r>
        <w:t>388</w:t>
      </w:r>
      <w:r>
        <w:noBreakHyphen/>
        <w:t>20</w:t>
      </w:r>
      <w:proofErr w:type="gramEnd"/>
      <w:r>
        <w:t xml:space="preserve">(1) </w:t>
      </w:r>
      <w:proofErr w:type="gramStart"/>
      <w:r>
        <w:t>is</w:t>
      </w:r>
      <w:proofErr w:type="gramEnd"/>
      <w:r>
        <w:t xml:space="preserve"> concluded and that the House concurring in those estimates as amended and that an appropriation bill to be based on thereon be introduced without delay.</w:t>
      </w:r>
      <w:r w:rsidR="009D1731">
        <w:t xml:space="preserve"> </w:t>
      </w:r>
      <w:r>
        <w:t>And, Mr. Speaker, I move that the report of the Committee of the Whole be concurred with.</w:t>
      </w:r>
      <w:r w:rsidR="009D1731">
        <w:t xml:space="preserve"> </w:t>
      </w:r>
      <w:r>
        <w:t>Thank you, Mr. Speaker.</w:t>
      </w:r>
      <w:r w:rsidR="009D1731">
        <w:t xml:space="preserve"> </w:t>
      </w:r>
    </w:p>
    <w:p w14:paraId="783B6089" w14:textId="54C1AF19" w:rsidR="00200C0B" w:rsidRDefault="00200C0B" w:rsidP="00200C0B">
      <w:r>
        <w:rPr>
          <w:b/>
          <w:bCs/>
        </w:rPr>
        <w:t>MR. SPEAKER:</w:t>
      </w:r>
      <w:r>
        <w:t xml:space="preserve"> Thank you, Member from Tu Nedhe.</w:t>
      </w:r>
      <w:r w:rsidR="009D1731">
        <w:t xml:space="preserve"> </w:t>
      </w:r>
      <w:r>
        <w:t>Can I have a seconder?</w:t>
      </w:r>
      <w:r w:rsidR="009D1731">
        <w:t xml:space="preserve"> </w:t>
      </w:r>
      <w:r>
        <w:t>Let's go to Range Lake.</w:t>
      </w:r>
      <w:r w:rsidR="009D1731">
        <w:t xml:space="preserve"> </w:t>
      </w:r>
      <w:r>
        <w:t>To the motion.</w:t>
      </w:r>
      <w:r w:rsidR="009D1731">
        <w:t xml:space="preserve"> </w:t>
      </w:r>
    </w:p>
    <w:p w14:paraId="18F3541E" w14:textId="77777777" w:rsidR="00200C0B" w:rsidRDefault="00200C0B" w:rsidP="00200C0B">
      <w:r>
        <w:rPr>
          <w:b/>
          <w:bCs/>
        </w:rPr>
        <w:t xml:space="preserve">SOME HON. MEMBERS: </w:t>
      </w:r>
      <w:r>
        <w:t>Question.</w:t>
      </w:r>
    </w:p>
    <w:p w14:paraId="49EECF8D" w14:textId="0484C77E" w:rsidR="00200C0B" w:rsidRDefault="00200C0B" w:rsidP="00200C0B">
      <w:r>
        <w:rPr>
          <w:b/>
          <w:bCs/>
        </w:rPr>
        <w:t>MR. SPEAKER:</w:t>
      </w:r>
      <w:r>
        <w:t xml:space="preserve"> Question has been called.</w:t>
      </w:r>
      <w:r w:rsidR="009D1731">
        <w:t xml:space="preserve"> </w:t>
      </w:r>
      <w:r>
        <w:t xml:space="preserve">All those in </w:t>
      </w:r>
      <w:proofErr w:type="spellStart"/>
      <w:r>
        <w:t>favour</w:t>
      </w:r>
      <w:proofErr w:type="spellEnd"/>
      <w:r>
        <w:t xml:space="preserve">? All those </w:t>
      </w:r>
      <w:proofErr w:type="gramStart"/>
      <w:r>
        <w:t>opposed?</w:t>
      </w:r>
      <w:proofErr w:type="gramEnd"/>
      <w:r>
        <w:t xml:space="preserve"> All those abstaining?</w:t>
      </w:r>
      <w:r w:rsidR="009D1731">
        <w:t xml:space="preserve"> </w:t>
      </w:r>
      <w:r>
        <w:t>We had two opposed, but motion has passed.</w:t>
      </w:r>
    </w:p>
    <w:p w14:paraId="699D2717" w14:textId="502A5A6B" w:rsidR="00200C0B" w:rsidRDefault="00200C0B" w:rsidP="00200C0B">
      <w:r>
        <w:t xml:space="preserve">Consideration in Committee of the Whole of </w:t>
      </w:r>
      <w:proofErr w:type="gramStart"/>
      <w:r>
        <w:t>bills</w:t>
      </w:r>
      <w:proofErr w:type="gramEnd"/>
      <w:r>
        <w:t xml:space="preserve"> and other matters.</w:t>
      </w:r>
      <w:r w:rsidR="009D1731">
        <w:t xml:space="preserve"> </w:t>
      </w:r>
      <w:r>
        <w:t>Oh sorry, reports of Committee of the Whole.</w:t>
      </w:r>
      <w:r w:rsidR="009D1731">
        <w:t xml:space="preserve"> </w:t>
      </w:r>
      <w:r>
        <w:t>Third reading of bills.</w:t>
      </w:r>
      <w:r w:rsidR="009D1731">
        <w:t xml:space="preserve"> </w:t>
      </w:r>
      <w:r>
        <w:t>Orders of the day, Mr.</w:t>
      </w:r>
      <w:r w:rsidR="009D1731">
        <w:t xml:space="preserve"> </w:t>
      </w:r>
      <w:r>
        <w:t>Clerk.</w:t>
      </w:r>
      <w:r w:rsidR="009D1731">
        <w:t xml:space="preserve"> </w:t>
      </w:r>
    </w:p>
    <w:p w14:paraId="447AC674" w14:textId="77777777" w:rsidR="003844B8" w:rsidRPr="00E753C7" w:rsidRDefault="003844B8" w:rsidP="003844B8">
      <w:pPr>
        <w:pStyle w:val="Heading1"/>
      </w:pPr>
      <w:bookmarkStart w:id="71" w:name="_Toc96983948"/>
      <w:bookmarkStart w:id="72" w:name="_Toc158116745"/>
      <w:bookmarkStart w:id="73" w:name="_Toc212732970"/>
      <w:bookmarkEnd w:id="5"/>
      <w:bookmarkEnd w:id="6"/>
      <w:bookmarkEnd w:id="7"/>
      <w:bookmarkEnd w:id="11"/>
      <w:r w:rsidRPr="00E753C7">
        <w:t>Orders of the Day</w:t>
      </w:r>
      <w:bookmarkEnd w:id="71"/>
      <w:bookmarkEnd w:id="72"/>
      <w:bookmarkEnd w:id="73"/>
    </w:p>
    <w:p w14:paraId="351C17D9" w14:textId="4C9F1874" w:rsidR="003844B8" w:rsidRPr="00753CBE" w:rsidRDefault="00FF39D7" w:rsidP="003844B8">
      <w:r>
        <w:rPr>
          <w:b/>
          <w:bCs/>
        </w:rPr>
        <w:t xml:space="preserve">DEPUTY </w:t>
      </w:r>
      <w:r w:rsidR="003844B8" w:rsidRPr="004D5952">
        <w:rPr>
          <w:b/>
          <w:bCs/>
        </w:rPr>
        <w:t>CLERK OF THE HOUSE (</w:t>
      </w:r>
      <w:r w:rsidR="003844B8" w:rsidRPr="004D5952">
        <w:rPr>
          <w:b/>
          <w:bCs/>
          <w:lang w:val="en-CA"/>
        </w:rPr>
        <w:t>Mr.</w:t>
      </w:r>
      <w:r w:rsidR="00F026E7" w:rsidRPr="00F026E7">
        <w:rPr>
          <w:b/>
          <w:bCs/>
          <w:lang w:val="en-CA"/>
        </w:rPr>
        <w:t xml:space="preserve"> </w:t>
      </w:r>
      <w:r w:rsidR="005D022B">
        <w:rPr>
          <w:b/>
          <w:bCs/>
          <w:lang w:val="en-CA"/>
        </w:rPr>
        <w:t>Harjot Sidhu</w:t>
      </w:r>
      <w:r w:rsidR="008A2DC8">
        <w:rPr>
          <w:b/>
          <w:bCs/>
          <w:lang w:val="en-CA"/>
        </w:rPr>
        <w:t>)</w:t>
      </w:r>
      <w:r w:rsidR="003844B8" w:rsidRPr="004D5952">
        <w:rPr>
          <w:b/>
          <w:bCs/>
        </w:rPr>
        <w:t>:</w:t>
      </w:r>
      <w:r w:rsidR="003844B8" w:rsidRPr="004D5952">
        <w:t xml:space="preserve"> </w:t>
      </w:r>
      <w:r w:rsidR="003844B8">
        <w:t>Thank you, Mr. Speaker.</w:t>
      </w:r>
      <w:r w:rsidR="001C1402">
        <w:t xml:space="preserve"> </w:t>
      </w:r>
      <w:r w:rsidR="003844B8" w:rsidRPr="0082763A">
        <w:t xml:space="preserve">Orders </w:t>
      </w:r>
      <w:proofErr w:type="gramStart"/>
      <w:r w:rsidR="003844B8" w:rsidRPr="0082763A">
        <w:t>of</w:t>
      </w:r>
      <w:proofErr w:type="gramEnd"/>
      <w:r w:rsidR="003844B8" w:rsidRPr="0082763A">
        <w:t xml:space="preserve"> the day for</w:t>
      </w:r>
      <w:r w:rsidR="00F026E7">
        <w:t xml:space="preserve"> </w:t>
      </w:r>
      <w:r w:rsidR="002D3CCD">
        <w:t>Thursday</w:t>
      </w:r>
      <w:r w:rsidR="003844B8" w:rsidRPr="0082763A">
        <w:t xml:space="preserve">, </w:t>
      </w:r>
      <w:r w:rsidR="003844B8">
        <w:t xml:space="preserve">October </w:t>
      </w:r>
      <w:r w:rsidR="002D3CCD">
        <w:t>30</w:t>
      </w:r>
      <w:r w:rsidR="003E7B42">
        <w:t>th</w:t>
      </w:r>
      <w:r w:rsidR="006462B1">
        <w:t>,</w:t>
      </w:r>
      <w:r w:rsidR="003844B8" w:rsidRPr="0082763A">
        <w:t xml:space="preserve"> 2025, </w:t>
      </w:r>
      <w:r w:rsidR="00813B4C">
        <w:t xml:space="preserve">at </w:t>
      </w:r>
      <w:r w:rsidR="003844B8">
        <w:t>1</w:t>
      </w:r>
      <w:r w:rsidR="00272BB6">
        <w:t>:3</w:t>
      </w:r>
      <w:r w:rsidR="003844B8">
        <w:t xml:space="preserve">0 </w:t>
      </w:r>
      <w:r w:rsidR="00272BB6">
        <w:t>p</w:t>
      </w:r>
      <w:r w:rsidR="003844B8" w:rsidRPr="0082763A">
        <w:t>.m.</w:t>
      </w:r>
      <w:r w:rsidR="003844B8" w:rsidRPr="00753CBE">
        <w:t xml:space="preserve"> </w:t>
      </w:r>
    </w:p>
    <w:p w14:paraId="11CBB328" w14:textId="77777777" w:rsidR="003844B8" w:rsidRDefault="003844B8" w:rsidP="003844B8">
      <w:pPr>
        <w:pStyle w:val="ListParagraph"/>
        <w:numPr>
          <w:ilvl w:val="0"/>
          <w:numId w:val="13"/>
        </w:numPr>
        <w:ind w:left="426" w:hanging="426"/>
      </w:pPr>
      <w:r w:rsidRPr="00753CBE">
        <w:t>Prayer</w:t>
      </w:r>
      <w:r>
        <w:t xml:space="preserve"> or Reflection</w:t>
      </w:r>
    </w:p>
    <w:p w14:paraId="4EA4B868" w14:textId="77777777" w:rsidR="003844B8" w:rsidRPr="00753CBE" w:rsidRDefault="003844B8" w:rsidP="003844B8">
      <w:pPr>
        <w:pStyle w:val="ListParagraph"/>
        <w:numPr>
          <w:ilvl w:val="0"/>
          <w:numId w:val="13"/>
        </w:numPr>
        <w:ind w:left="426" w:hanging="426"/>
      </w:pPr>
      <w:r w:rsidRPr="00753CBE">
        <w:t>Ministers’ Statements</w:t>
      </w:r>
    </w:p>
    <w:p w14:paraId="2043546F" w14:textId="77777777" w:rsidR="003844B8" w:rsidRDefault="003844B8" w:rsidP="003844B8">
      <w:pPr>
        <w:pStyle w:val="ListParagraph"/>
        <w:numPr>
          <w:ilvl w:val="0"/>
          <w:numId w:val="13"/>
        </w:numPr>
        <w:ind w:left="426" w:hanging="426"/>
      </w:pPr>
      <w:r w:rsidRPr="00753CBE">
        <w:t>Members’ Statements</w:t>
      </w:r>
    </w:p>
    <w:p w14:paraId="53C8D058" w14:textId="77777777" w:rsidR="00E726F2" w:rsidRDefault="00E726F2" w:rsidP="003844B8">
      <w:pPr>
        <w:pStyle w:val="ListParagraph"/>
        <w:numPr>
          <w:ilvl w:val="0"/>
          <w:numId w:val="13"/>
        </w:numPr>
        <w:ind w:left="426" w:hanging="426"/>
      </w:pPr>
      <w:r>
        <w:t>Motions</w:t>
      </w:r>
    </w:p>
    <w:p w14:paraId="2BB8B42D" w14:textId="3F1E8C9E" w:rsidR="00E726F2" w:rsidRDefault="00E726F2" w:rsidP="00E726F2">
      <w:pPr>
        <w:pStyle w:val="ListParagraph"/>
        <w:numPr>
          <w:ilvl w:val="0"/>
          <w:numId w:val="41"/>
        </w:numPr>
        <w:ind w:left="450"/>
      </w:pPr>
      <w:r>
        <w:t xml:space="preserve">Motion 64-20(1), Name of the 50th Street Affordable Housing Complex </w:t>
      </w:r>
    </w:p>
    <w:p w14:paraId="73382D9A" w14:textId="434AE825" w:rsidR="00CF02FF" w:rsidRDefault="00CF02FF" w:rsidP="003844B8">
      <w:pPr>
        <w:pStyle w:val="ListParagraph"/>
        <w:numPr>
          <w:ilvl w:val="0"/>
          <w:numId w:val="13"/>
        </w:numPr>
        <w:ind w:left="426" w:hanging="426"/>
      </w:pPr>
      <w:r>
        <w:t>Returns to Oral Questions</w:t>
      </w:r>
    </w:p>
    <w:p w14:paraId="61C14C4F" w14:textId="61E0415B" w:rsidR="007D1DDE" w:rsidRDefault="007D1DDE" w:rsidP="003844B8">
      <w:pPr>
        <w:pStyle w:val="ListParagraph"/>
        <w:numPr>
          <w:ilvl w:val="0"/>
          <w:numId w:val="13"/>
        </w:numPr>
        <w:ind w:left="426" w:hanging="426"/>
      </w:pPr>
      <w:r>
        <w:t xml:space="preserve">Recognition of Visitors in the Gallery </w:t>
      </w:r>
    </w:p>
    <w:p w14:paraId="44A46949" w14:textId="77777777" w:rsidR="00CF02FF" w:rsidRDefault="00CF02FF" w:rsidP="003844B8">
      <w:pPr>
        <w:pStyle w:val="ListParagraph"/>
        <w:numPr>
          <w:ilvl w:val="0"/>
          <w:numId w:val="13"/>
        </w:numPr>
        <w:ind w:left="426" w:hanging="426"/>
      </w:pPr>
      <w:r>
        <w:t>Acknowledgements</w:t>
      </w:r>
    </w:p>
    <w:p w14:paraId="43224686" w14:textId="77777777" w:rsidR="00CF02FF" w:rsidRDefault="00CF02FF" w:rsidP="003844B8">
      <w:pPr>
        <w:pStyle w:val="ListParagraph"/>
        <w:numPr>
          <w:ilvl w:val="0"/>
          <w:numId w:val="13"/>
        </w:numPr>
        <w:ind w:left="426" w:hanging="426"/>
      </w:pPr>
      <w:r>
        <w:t xml:space="preserve">Oral Questions </w:t>
      </w:r>
    </w:p>
    <w:p w14:paraId="178C25C9" w14:textId="507E5638" w:rsidR="00CF02FF" w:rsidRDefault="00CF02FF" w:rsidP="003844B8">
      <w:pPr>
        <w:pStyle w:val="ListParagraph"/>
        <w:numPr>
          <w:ilvl w:val="0"/>
          <w:numId w:val="13"/>
        </w:numPr>
        <w:ind w:left="426" w:hanging="426"/>
      </w:pPr>
      <w:r>
        <w:t>Written Questions</w:t>
      </w:r>
    </w:p>
    <w:p w14:paraId="778C7CAB" w14:textId="77777777" w:rsidR="00CF02FF" w:rsidRDefault="00CF02FF" w:rsidP="00CF02FF">
      <w:pPr>
        <w:pStyle w:val="ListParagraph"/>
        <w:numPr>
          <w:ilvl w:val="0"/>
          <w:numId w:val="13"/>
        </w:numPr>
        <w:ind w:left="426" w:hanging="426"/>
      </w:pPr>
      <w:r>
        <w:t xml:space="preserve">Returns to Written Questions </w:t>
      </w:r>
    </w:p>
    <w:p w14:paraId="4925C714" w14:textId="3EBEA3E6" w:rsidR="00CF02FF" w:rsidRDefault="00CF02FF" w:rsidP="00CF02FF">
      <w:pPr>
        <w:pStyle w:val="ListParagraph"/>
        <w:numPr>
          <w:ilvl w:val="0"/>
          <w:numId w:val="24"/>
        </w:numPr>
        <w:ind w:left="450" w:hanging="180"/>
      </w:pPr>
      <w:r w:rsidRPr="00E27923">
        <w:t>Written Question 21-20(1),</w:t>
      </w:r>
      <w:r>
        <w:t xml:space="preserve"> Changes to Child and Youth Counselling Services</w:t>
      </w:r>
    </w:p>
    <w:p w14:paraId="2F3EDA4B" w14:textId="129925B1" w:rsidR="00E726F2" w:rsidRDefault="00E726F2" w:rsidP="003844B8">
      <w:pPr>
        <w:pStyle w:val="ListParagraph"/>
        <w:numPr>
          <w:ilvl w:val="0"/>
          <w:numId w:val="13"/>
        </w:numPr>
        <w:ind w:left="426" w:hanging="426"/>
      </w:pPr>
      <w:r>
        <w:t>Replies to the Commissioner’s Address</w:t>
      </w:r>
    </w:p>
    <w:p w14:paraId="1847B472" w14:textId="6311E92B" w:rsidR="00E726F2" w:rsidRDefault="00E726F2" w:rsidP="003844B8">
      <w:pPr>
        <w:pStyle w:val="ListParagraph"/>
        <w:numPr>
          <w:ilvl w:val="0"/>
          <w:numId w:val="13"/>
        </w:numPr>
        <w:ind w:left="426" w:hanging="426"/>
      </w:pPr>
      <w:r>
        <w:t>Petitions</w:t>
      </w:r>
    </w:p>
    <w:p w14:paraId="6E751F91" w14:textId="482785A5" w:rsidR="007D1DDE" w:rsidRDefault="007D1DDE" w:rsidP="003844B8">
      <w:pPr>
        <w:pStyle w:val="ListParagraph"/>
        <w:numPr>
          <w:ilvl w:val="0"/>
          <w:numId w:val="13"/>
        </w:numPr>
        <w:ind w:left="426" w:hanging="426"/>
      </w:pPr>
      <w:r>
        <w:t>Reports of Committees on the Review of Bills</w:t>
      </w:r>
    </w:p>
    <w:p w14:paraId="6DE7D906" w14:textId="4A187076" w:rsidR="007D1DDE" w:rsidRDefault="007D1DDE" w:rsidP="003844B8">
      <w:pPr>
        <w:pStyle w:val="ListParagraph"/>
        <w:numPr>
          <w:ilvl w:val="0"/>
          <w:numId w:val="13"/>
        </w:numPr>
        <w:ind w:left="426" w:hanging="426"/>
      </w:pPr>
      <w:r>
        <w:t xml:space="preserve">Reports </w:t>
      </w:r>
      <w:proofErr w:type="gramStart"/>
      <w:r>
        <w:t>of</w:t>
      </w:r>
      <w:proofErr w:type="gramEnd"/>
      <w:r>
        <w:t xml:space="preserve"> Standing and Special Committees</w:t>
      </w:r>
    </w:p>
    <w:p w14:paraId="21991B96" w14:textId="77777777" w:rsidR="003844B8" w:rsidRDefault="003844B8" w:rsidP="003844B8">
      <w:pPr>
        <w:pStyle w:val="ListParagraph"/>
        <w:numPr>
          <w:ilvl w:val="0"/>
          <w:numId w:val="13"/>
        </w:numPr>
        <w:ind w:left="426" w:hanging="426"/>
      </w:pPr>
      <w:r>
        <w:t>Tabling of Documents</w:t>
      </w:r>
    </w:p>
    <w:p w14:paraId="09C410AD" w14:textId="77777777" w:rsidR="003844B8" w:rsidRDefault="003844B8" w:rsidP="003844B8">
      <w:pPr>
        <w:pStyle w:val="ListParagraph"/>
        <w:numPr>
          <w:ilvl w:val="0"/>
          <w:numId w:val="13"/>
        </w:numPr>
        <w:ind w:left="426" w:hanging="426"/>
      </w:pPr>
      <w:r>
        <w:t>Notices of Motion</w:t>
      </w:r>
    </w:p>
    <w:p w14:paraId="287151C6" w14:textId="3636256C" w:rsidR="003844B8" w:rsidRDefault="003844B8" w:rsidP="003844B8">
      <w:pPr>
        <w:pStyle w:val="ListParagraph"/>
        <w:numPr>
          <w:ilvl w:val="0"/>
          <w:numId w:val="13"/>
        </w:numPr>
        <w:ind w:left="426" w:hanging="426"/>
      </w:pPr>
      <w:r>
        <w:t>Notices of Motion for First Reading of Bills</w:t>
      </w:r>
    </w:p>
    <w:p w14:paraId="1E5ADF37" w14:textId="4A156FA4" w:rsidR="003844B8" w:rsidRDefault="003844B8" w:rsidP="003844B8">
      <w:pPr>
        <w:pStyle w:val="ListParagraph"/>
        <w:numPr>
          <w:ilvl w:val="0"/>
          <w:numId w:val="13"/>
        </w:numPr>
        <w:ind w:left="426" w:hanging="426"/>
      </w:pPr>
      <w:r>
        <w:t>First Reading of Bills</w:t>
      </w:r>
    </w:p>
    <w:p w14:paraId="5992C3D3" w14:textId="77777777" w:rsidR="00DD1A22" w:rsidRDefault="00DD1A22" w:rsidP="00DD1A22">
      <w:pPr>
        <w:ind w:left="630" w:hanging="360"/>
      </w:pPr>
      <w:r>
        <w:t>-</w:t>
      </w:r>
      <w:r>
        <w:tab/>
        <w:t>Bill 34, Trespass to Property Act</w:t>
      </w:r>
    </w:p>
    <w:p w14:paraId="3368B075" w14:textId="7C088C7E" w:rsidR="00DD1A22" w:rsidRDefault="00DD1A22" w:rsidP="00DD1A22">
      <w:pPr>
        <w:ind w:left="630" w:hanging="360"/>
      </w:pPr>
      <w:r>
        <w:t>-</w:t>
      </w:r>
      <w:r>
        <w:tab/>
        <w:t>Bill</w:t>
      </w:r>
      <w:r w:rsidR="00200C0B">
        <w:t xml:space="preserve"> </w:t>
      </w:r>
      <w:r>
        <w:t>35, Miscellaneous Statute Law Amendment Act</w:t>
      </w:r>
    </w:p>
    <w:p w14:paraId="1F3202FF" w14:textId="74E57907" w:rsidR="003844B8" w:rsidRDefault="003844B8" w:rsidP="003844B8">
      <w:pPr>
        <w:pStyle w:val="ListParagraph"/>
        <w:numPr>
          <w:ilvl w:val="0"/>
          <w:numId w:val="13"/>
        </w:numPr>
        <w:ind w:left="426" w:hanging="426"/>
      </w:pPr>
      <w:r>
        <w:t>Second Reading of Bills</w:t>
      </w:r>
    </w:p>
    <w:p w14:paraId="2261062B" w14:textId="43AC751B" w:rsidR="00DD1A22" w:rsidRDefault="00DD1A22" w:rsidP="00DD1A22">
      <w:pPr>
        <w:ind w:left="630" w:hanging="360"/>
      </w:pPr>
      <w:r w:rsidRPr="00DD1A22">
        <w:t>-</w:t>
      </w:r>
      <w:r w:rsidRPr="00DD1A22">
        <w:tab/>
        <w:t>Bill 33, Technical Safety Statutes Amendment Act</w:t>
      </w:r>
    </w:p>
    <w:p w14:paraId="5CA9A516" w14:textId="17E39CD2" w:rsidR="003844B8" w:rsidRDefault="003844B8" w:rsidP="003844B8">
      <w:pPr>
        <w:pStyle w:val="ListParagraph"/>
        <w:numPr>
          <w:ilvl w:val="0"/>
          <w:numId w:val="13"/>
        </w:numPr>
        <w:ind w:left="426" w:hanging="426"/>
      </w:pPr>
      <w:r>
        <w:t>Consideration in Committee of the Whole of Bills and Other Matters</w:t>
      </w:r>
    </w:p>
    <w:p w14:paraId="26E00460" w14:textId="5BC64A73" w:rsidR="006B2E9D" w:rsidRDefault="00DD1A22" w:rsidP="00FB58CE">
      <w:pPr>
        <w:pStyle w:val="ListParagraph"/>
        <w:numPr>
          <w:ilvl w:val="0"/>
          <w:numId w:val="14"/>
        </w:numPr>
        <w:ind w:left="720"/>
      </w:pPr>
      <w:r>
        <w:t>Committee Report 29-20(1), Standing Committee on Social Development Report on Committee Project</w:t>
      </w:r>
      <w:r w:rsidR="00A42929">
        <w:t>: Housing as a Human Right</w:t>
      </w:r>
    </w:p>
    <w:p w14:paraId="732F1C86" w14:textId="61230148" w:rsidR="003844B8" w:rsidRDefault="003844B8" w:rsidP="003844B8">
      <w:pPr>
        <w:pStyle w:val="ListParagraph"/>
        <w:numPr>
          <w:ilvl w:val="0"/>
          <w:numId w:val="13"/>
        </w:numPr>
      </w:pPr>
      <w:r>
        <w:t xml:space="preserve">Report </w:t>
      </w:r>
      <w:proofErr w:type="gramStart"/>
      <w:r>
        <w:t>of Committee</w:t>
      </w:r>
      <w:proofErr w:type="gramEnd"/>
      <w:r>
        <w:t xml:space="preserve"> of the Whole</w:t>
      </w:r>
    </w:p>
    <w:p w14:paraId="71663138" w14:textId="31B4E1F4" w:rsidR="003844B8" w:rsidRDefault="003844B8" w:rsidP="00200C0B">
      <w:pPr>
        <w:pStyle w:val="ListParagraph"/>
        <w:numPr>
          <w:ilvl w:val="0"/>
          <w:numId w:val="13"/>
        </w:numPr>
      </w:pPr>
      <w:r>
        <w:t>Third Reading of Bills</w:t>
      </w:r>
    </w:p>
    <w:p w14:paraId="787B2AF3" w14:textId="3079A560" w:rsidR="003844B8" w:rsidRDefault="003844B8" w:rsidP="003844B8">
      <w:pPr>
        <w:pStyle w:val="ListParagraph"/>
        <w:numPr>
          <w:ilvl w:val="0"/>
          <w:numId w:val="13"/>
        </w:numPr>
        <w:ind w:left="426" w:hanging="426"/>
      </w:pPr>
      <w:r>
        <w:t>Orders of the Day</w:t>
      </w:r>
    </w:p>
    <w:p w14:paraId="45CA1104" w14:textId="05239A39" w:rsidR="007D1DDE" w:rsidRDefault="007D1DDE" w:rsidP="007D1DDE">
      <w:r>
        <w:t>Thank you, Mr. Speaker.</w:t>
      </w:r>
    </w:p>
    <w:p w14:paraId="2D65495D" w14:textId="56873060" w:rsidR="003844B8" w:rsidRPr="00D16179" w:rsidRDefault="003844B8" w:rsidP="003844B8">
      <w:r>
        <w:rPr>
          <w:b/>
          <w:bCs/>
        </w:rPr>
        <w:t xml:space="preserve">MR. </w:t>
      </w:r>
      <w:r w:rsidRPr="00D16179">
        <w:rPr>
          <w:b/>
          <w:bCs/>
        </w:rPr>
        <w:t>SPEAKER:</w:t>
      </w:r>
      <w:r w:rsidRPr="00D16179">
        <w:t xml:space="preserve"> </w:t>
      </w:r>
      <w:r>
        <w:t xml:space="preserve">Thank you, Mr. Clerk. This House stands adjourned until </w:t>
      </w:r>
      <w:r w:rsidR="002D3CCD">
        <w:t>Thursday</w:t>
      </w:r>
      <w:r>
        <w:t>, October</w:t>
      </w:r>
      <w:r w:rsidR="00F64D2B">
        <w:t xml:space="preserve"> </w:t>
      </w:r>
      <w:r w:rsidR="002D3CCD">
        <w:t>30</w:t>
      </w:r>
      <w:r w:rsidR="008A2DC8">
        <w:t>th</w:t>
      </w:r>
      <w:r>
        <w:t>, 20</w:t>
      </w:r>
      <w:r w:rsidRPr="00D16179">
        <w:t>2</w:t>
      </w:r>
      <w:r>
        <w:t>5,</w:t>
      </w:r>
      <w:r w:rsidRPr="00D16179">
        <w:t xml:space="preserve"> at</w:t>
      </w:r>
      <w:r>
        <w:t xml:space="preserve"> 1</w:t>
      </w:r>
      <w:r w:rsidR="00272BB6">
        <w:t>:3</w:t>
      </w:r>
      <w:r>
        <w:t xml:space="preserve">0 </w:t>
      </w:r>
      <w:r w:rsidR="00272BB6">
        <w:t>p</w:t>
      </w:r>
      <w:r>
        <w:t xml:space="preserve">.m. </w:t>
      </w:r>
    </w:p>
    <w:p w14:paraId="21BC4B41" w14:textId="77777777" w:rsidR="003844B8" w:rsidRDefault="003844B8" w:rsidP="003844B8">
      <w:r w:rsidRPr="00D16179">
        <w:t>---ADJOURNMENT</w:t>
      </w:r>
    </w:p>
    <w:p w14:paraId="4F9FC79E" w14:textId="353B7F89" w:rsidR="00D9608D" w:rsidRDefault="003844B8" w:rsidP="003844B8">
      <w:r>
        <w:tab/>
        <w:t>The House adjourned at</w:t>
      </w:r>
      <w:r w:rsidR="00CF02FF">
        <w:t xml:space="preserve"> </w:t>
      </w:r>
      <w:r w:rsidR="00D9608D">
        <w:t>4:50</w:t>
      </w:r>
      <w:r w:rsidR="00CF02FF">
        <w:t xml:space="preserve"> p</w:t>
      </w:r>
      <w:r w:rsidRPr="008353B3">
        <w:t>.m.</w:t>
      </w:r>
    </w:p>
    <w:p w14:paraId="46987579" w14:textId="77777777" w:rsidR="00D9608D" w:rsidRDefault="00D9608D">
      <w:pPr>
        <w:spacing w:before="0"/>
        <w:jc w:val="left"/>
      </w:pPr>
      <w:r>
        <w:br w:type="page"/>
      </w:r>
    </w:p>
    <w:p w14:paraId="64E4B689" w14:textId="77777777" w:rsidR="003844B8" w:rsidRDefault="003844B8" w:rsidP="003844B8"/>
    <w:p w14:paraId="3A5CEFC5" w14:textId="1A67218D" w:rsidR="00553CB1" w:rsidRDefault="00553CB1" w:rsidP="003844B8"/>
    <w:p w14:paraId="017ECE8E" w14:textId="78C6D721" w:rsidR="00553CB1" w:rsidRDefault="00553CB1" w:rsidP="003844B8"/>
    <w:p w14:paraId="7F37FA02" w14:textId="217F0F32" w:rsidR="00553CB1" w:rsidRDefault="00553CB1" w:rsidP="003844B8"/>
    <w:p w14:paraId="2276BD5E" w14:textId="404B8E93" w:rsidR="00553CB1" w:rsidRDefault="00553CB1" w:rsidP="003844B8"/>
    <w:p w14:paraId="2DA9658F" w14:textId="56A9F5B7" w:rsidR="00553CB1" w:rsidRDefault="00553CB1" w:rsidP="003844B8"/>
    <w:p w14:paraId="5144545B" w14:textId="45650FF5" w:rsidR="00553CB1" w:rsidRDefault="00553CB1" w:rsidP="003844B8"/>
    <w:p w14:paraId="51220F3B" w14:textId="22AF337C" w:rsidR="00553CB1" w:rsidRDefault="00553CB1" w:rsidP="003844B8"/>
    <w:p w14:paraId="3656E8D9" w14:textId="3F2FADA4" w:rsidR="00553CB1" w:rsidRDefault="00553CB1" w:rsidP="003844B8"/>
    <w:p w14:paraId="23253A22" w14:textId="6633DDC0" w:rsidR="00553CB1" w:rsidRDefault="00553CB1" w:rsidP="003844B8"/>
    <w:p w14:paraId="6ECEFFD0" w14:textId="1638D270" w:rsidR="00553CB1" w:rsidRDefault="00553CB1" w:rsidP="003844B8"/>
    <w:p w14:paraId="1CEDE08A" w14:textId="6CCBDD68" w:rsidR="00553CB1" w:rsidRDefault="00553CB1" w:rsidP="003844B8"/>
    <w:p w14:paraId="63F9BF5D" w14:textId="7F2F31DE" w:rsidR="00553CB1" w:rsidRDefault="00553CB1" w:rsidP="003844B8"/>
    <w:p w14:paraId="5098FEBE" w14:textId="1871AAD9" w:rsidR="00553CB1" w:rsidRDefault="00553CB1" w:rsidP="003844B8"/>
    <w:p w14:paraId="5BB408EB" w14:textId="24C70128" w:rsidR="00553CB1" w:rsidRDefault="00553CB1" w:rsidP="003844B8"/>
    <w:p w14:paraId="01841096" w14:textId="427CEEAF" w:rsidR="00553CB1" w:rsidRDefault="00553CB1" w:rsidP="003844B8"/>
    <w:p w14:paraId="4DDD7F26" w14:textId="4563B65C" w:rsidR="00553CB1" w:rsidRDefault="00553CB1" w:rsidP="003844B8"/>
    <w:p w14:paraId="1D57D44C" w14:textId="4D78182A" w:rsidR="00553CB1" w:rsidRDefault="00553CB1" w:rsidP="003844B8"/>
    <w:p w14:paraId="1343D1B6" w14:textId="2BD0ED6A" w:rsidR="00553CB1" w:rsidRDefault="00553CB1" w:rsidP="003844B8"/>
    <w:p w14:paraId="0930BB20" w14:textId="2D877645" w:rsidR="00553CB1" w:rsidRDefault="00553CB1" w:rsidP="003844B8"/>
    <w:p w14:paraId="40D0FF05" w14:textId="2CD4475F" w:rsidR="00553CB1" w:rsidRDefault="00553CB1" w:rsidP="003844B8"/>
    <w:p w14:paraId="66C2D835" w14:textId="5BED5B25" w:rsidR="00553CB1" w:rsidRDefault="00553CB1" w:rsidP="003844B8"/>
    <w:p w14:paraId="3BCE77E1" w14:textId="7AD9B99E" w:rsidR="00553CB1" w:rsidRDefault="00553CB1" w:rsidP="003844B8"/>
    <w:p w14:paraId="0DB2DC29" w14:textId="21B4CAD1" w:rsidR="00553CB1" w:rsidRDefault="00553CB1" w:rsidP="003844B8"/>
    <w:p w14:paraId="2FD57710" w14:textId="2B457110" w:rsidR="00553CB1" w:rsidRDefault="00553CB1" w:rsidP="003844B8"/>
    <w:p w14:paraId="220F3AE5" w14:textId="3D5332FE" w:rsidR="00553CB1" w:rsidRDefault="00553CB1" w:rsidP="003844B8"/>
    <w:p w14:paraId="3BD7FEE9" w14:textId="685AF2CE" w:rsidR="00553CB1" w:rsidRDefault="00553CB1" w:rsidP="003844B8"/>
    <w:p w14:paraId="0421B197" w14:textId="1BA69EC9" w:rsidR="00553CB1" w:rsidRDefault="00553CB1" w:rsidP="003844B8"/>
    <w:p w14:paraId="62264FF2" w14:textId="72D5E954" w:rsidR="00553CB1" w:rsidRDefault="00553CB1" w:rsidP="003844B8"/>
    <w:p w14:paraId="1365235F" w14:textId="2A0A9DB3" w:rsidR="00553CB1" w:rsidRDefault="00553CB1" w:rsidP="003844B8"/>
    <w:p w14:paraId="7450999E" w14:textId="53222813" w:rsidR="00553CB1" w:rsidRDefault="00553CB1" w:rsidP="003844B8"/>
    <w:p w14:paraId="60684D79" w14:textId="1C70FC5E" w:rsidR="00553CB1" w:rsidRDefault="00553CB1" w:rsidP="003844B8"/>
    <w:p w14:paraId="358E5AB8" w14:textId="313B2401" w:rsidR="00553CB1" w:rsidRDefault="00553CB1" w:rsidP="003844B8"/>
    <w:p w14:paraId="44E10810" w14:textId="07FF3584" w:rsidR="00553CB1" w:rsidRDefault="00553CB1" w:rsidP="003844B8"/>
    <w:p w14:paraId="64B4CB6A" w14:textId="06EC7FC5" w:rsidR="00553CB1" w:rsidRDefault="00553CB1" w:rsidP="003844B8"/>
    <w:p w14:paraId="39EE6F60" w14:textId="0B33824E" w:rsidR="00553CB1" w:rsidRDefault="00553CB1" w:rsidP="003844B8"/>
    <w:p w14:paraId="521AA84D" w14:textId="63B77420" w:rsidR="00553CB1" w:rsidRDefault="00553CB1" w:rsidP="003844B8"/>
    <w:p w14:paraId="0FEEEDE2" w14:textId="5C28AD0C" w:rsidR="00553CB1" w:rsidRDefault="00553CB1" w:rsidP="003844B8"/>
    <w:p w14:paraId="1F839D2C" w14:textId="17316579" w:rsidR="00553CB1" w:rsidRDefault="00553CB1" w:rsidP="003844B8"/>
    <w:p w14:paraId="5D0E872E" w14:textId="1164E0B5" w:rsidR="00553CB1" w:rsidRDefault="00553CB1" w:rsidP="003844B8"/>
    <w:p w14:paraId="660D2FEE" w14:textId="22F4B5CC" w:rsidR="00553CB1" w:rsidRDefault="00553CB1" w:rsidP="003844B8"/>
    <w:p w14:paraId="20EF2203" w14:textId="10F88AD5" w:rsidR="00553CB1" w:rsidRDefault="00553CB1" w:rsidP="003844B8"/>
    <w:p w14:paraId="29F2DAA2" w14:textId="64BA36BE" w:rsidR="00553CB1" w:rsidRDefault="00553CB1" w:rsidP="003844B8"/>
    <w:p w14:paraId="56D2F236" w14:textId="75A2DDA0" w:rsidR="00553CB1" w:rsidRDefault="00553CB1" w:rsidP="003844B8"/>
    <w:p w14:paraId="041D456E" w14:textId="71FD3BA3" w:rsidR="00553CB1" w:rsidRDefault="00553CB1" w:rsidP="003844B8"/>
    <w:p w14:paraId="1AE5E2A4" w14:textId="00345BF7" w:rsidR="00553CB1" w:rsidRDefault="00553CB1" w:rsidP="003844B8"/>
    <w:p w14:paraId="73B8B08D" w14:textId="0F59F64E" w:rsidR="00553CB1" w:rsidRDefault="00553CB1" w:rsidP="003844B8"/>
    <w:p w14:paraId="094AD18D" w14:textId="1655BF14" w:rsidR="00553CB1" w:rsidRDefault="00553CB1" w:rsidP="003844B8"/>
    <w:p w14:paraId="72902639" w14:textId="1F174F3F" w:rsidR="00553CB1" w:rsidRDefault="00553CB1" w:rsidP="003844B8"/>
    <w:p w14:paraId="5C47E526" w14:textId="4D2EC4A9" w:rsidR="00553CB1" w:rsidRDefault="00553CB1" w:rsidP="003844B8"/>
    <w:p w14:paraId="163B69C7" w14:textId="0055BDBB" w:rsidR="00553CB1" w:rsidRDefault="00553CB1" w:rsidP="003844B8"/>
    <w:p w14:paraId="745C5884" w14:textId="15BCB8E4" w:rsidR="00553CB1" w:rsidRDefault="00553CB1" w:rsidP="003844B8"/>
    <w:p w14:paraId="040DCB23" w14:textId="2036BC0F" w:rsidR="00553CB1" w:rsidRDefault="00553CB1" w:rsidP="003844B8"/>
    <w:p w14:paraId="6ED943B8" w14:textId="2007D37F" w:rsidR="00553CB1" w:rsidRDefault="00553CB1" w:rsidP="003844B8"/>
    <w:p w14:paraId="6749671B" w14:textId="06056AF4" w:rsidR="00553CB1" w:rsidRDefault="00553CB1" w:rsidP="003844B8"/>
    <w:p w14:paraId="18E4B496" w14:textId="18F09CD6" w:rsidR="00553CB1" w:rsidRDefault="00553CB1" w:rsidP="003844B8"/>
    <w:p w14:paraId="61BD7603" w14:textId="3C653ABD" w:rsidR="00553CB1" w:rsidRDefault="00553CB1" w:rsidP="003844B8"/>
    <w:p w14:paraId="128B42D9" w14:textId="03903EAD" w:rsidR="00553CB1" w:rsidRDefault="00553CB1" w:rsidP="003844B8"/>
    <w:p w14:paraId="4FC11D08" w14:textId="3E839FDC" w:rsidR="00553CB1" w:rsidRDefault="00553CB1" w:rsidP="003844B8"/>
    <w:p w14:paraId="5A98A099" w14:textId="2C55FA14" w:rsidR="00553CB1" w:rsidRDefault="00553CB1" w:rsidP="003844B8"/>
    <w:p w14:paraId="7967ABB3" w14:textId="1932FB73" w:rsidR="00553CB1" w:rsidRDefault="00553CB1" w:rsidP="003844B8"/>
    <w:p w14:paraId="53E52359" w14:textId="1889EC7E" w:rsidR="00553CB1" w:rsidRDefault="00553CB1" w:rsidP="003844B8"/>
    <w:p w14:paraId="7E426B78" w14:textId="5521E8A8" w:rsidR="00553CB1" w:rsidRDefault="00553CB1" w:rsidP="003844B8"/>
    <w:p w14:paraId="10E75DDC" w14:textId="170878D2" w:rsidR="00553CB1" w:rsidRDefault="00553CB1" w:rsidP="003844B8"/>
    <w:p w14:paraId="68FF8F51" w14:textId="07501B89" w:rsidR="00553CB1" w:rsidRPr="00553CB1" w:rsidRDefault="00553CB1" w:rsidP="00553CB1">
      <w:pPr>
        <w:autoSpaceDE w:val="0"/>
        <w:autoSpaceDN w:val="0"/>
        <w:adjustRightInd w:val="0"/>
        <w:spacing w:before="0"/>
        <w:jc w:val="left"/>
        <w:rPr>
          <w:rFonts w:ascii="ArialMT" w:hAnsi="ArialMT" w:cs="ArialMT"/>
          <w:sz w:val="24"/>
          <w:szCs w:val="24"/>
        </w:rPr>
      </w:pPr>
    </w:p>
    <w:p w14:paraId="7F427417" w14:textId="336C80E8" w:rsidR="00553CB1" w:rsidRDefault="00553CB1" w:rsidP="003844B8"/>
    <w:p w14:paraId="649A0325" w14:textId="77777777" w:rsidR="00553CB1" w:rsidRDefault="00553CB1" w:rsidP="003844B8"/>
    <w:p w14:paraId="43CEA641" w14:textId="77777777" w:rsidR="00E463F7" w:rsidRDefault="00E463F7" w:rsidP="00E463F7">
      <w:pPr>
        <w:widowControl w:val="0"/>
        <w:autoSpaceDE w:val="0"/>
        <w:autoSpaceDN w:val="0"/>
        <w:adjustRightInd w:val="0"/>
        <w:rPr>
          <w:rFonts w:ascii="Courier New" w:hAnsi="Courier New" w:cs="Courier New"/>
          <w:sz w:val="24"/>
          <w:szCs w:val="24"/>
        </w:rPr>
      </w:pPr>
    </w:p>
    <w:sectPr w:rsidR="00E463F7" w:rsidSect="00D9608D">
      <w:headerReference w:type="even" r:id="rId29"/>
      <w:headerReference w:type="default" r:id="rId30"/>
      <w:headerReference w:type="first" r:id="rId31"/>
      <w:type w:val="continuous"/>
      <w:pgSz w:w="12240" w:h="15840" w:code="1"/>
      <w:pgMar w:top="-1356" w:right="1440" w:bottom="1350" w:left="1530" w:header="270" w:footer="720" w:gutter="360"/>
      <w:pgNumType w:start="3014"/>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519B5" w14:textId="77777777" w:rsidR="00763A01" w:rsidRDefault="00763A01">
      <w:r>
        <w:separator/>
      </w:r>
    </w:p>
  </w:endnote>
  <w:endnote w:type="continuationSeparator" w:id="0">
    <w:p w14:paraId="0D3E8DBB" w14:textId="77777777" w:rsidR="00763A01" w:rsidRDefault="0076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573D" w14:textId="77777777" w:rsidR="009D1731" w:rsidRDefault="009D1731"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995F" w14:textId="77777777" w:rsidR="009D1731" w:rsidRDefault="009D1731"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EF50" w14:textId="77777777" w:rsidR="009D1731" w:rsidRDefault="009D1731"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2BCD" w14:textId="77777777" w:rsidR="009D1731" w:rsidRDefault="009D1731"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ABF25" w14:textId="77777777" w:rsidR="00763A01" w:rsidRDefault="00763A01">
      <w:r>
        <w:separator/>
      </w:r>
    </w:p>
  </w:footnote>
  <w:footnote w:type="continuationSeparator" w:id="0">
    <w:p w14:paraId="4D3F8C6B" w14:textId="77777777" w:rsidR="00763A01" w:rsidRDefault="0076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7517" w14:textId="5014E840" w:rsidR="009D1731" w:rsidRDefault="009D173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1CCE" w14:textId="4DBB7EAC" w:rsidR="009D1731" w:rsidRDefault="009D173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77B2" w14:textId="2CF75923" w:rsidR="009D1731" w:rsidRDefault="009D1731" w:rsidP="003D6515">
    <w:pPr>
      <w:pStyle w:val="Header"/>
      <w:pBdr>
        <w:bottom w:val="single" w:sz="4" w:space="5" w:color="auto"/>
      </w:pBdr>
      <w:tabs>
        <w:tab w:val="clear" w:pos="4320"/>
        <w:tab w:val="clear" w:pos="8640"/>
        <w:tab w:val="center" w:pos="4500"/>
        <w:tab w:val="right" w:pos="9000"/>
      </w:tabs>
    </w:pPr>
  </w:p>
  <w:p w14:paraId="0CB5BAD7" w14:textId="1FCA5CCF" w:rsidR="009D1731" w:rsidRDefault="009D1731" w:rsidP="003D6515">
    <w:pPr>
      <w:pStyle w:val="Header"/>
      <w:pBdr>
        <w:bottom w:val="single" w:sz="4" w:space="5" w:color="auto"/>
      </w:pBdr>
      <w:tabs>
        <w:tab w:val="clear" w:pos="4320"/>
        <w:tab w:val="clear" w:pos="8640"/>
        <w:tab w:val="center" w:pos="4500"/>
        <w:tab w:val="right" w:pos="9000"/>
      </w:tabs>
    </w:pPr>
    <w:r>
      <w:t xml:space="preserve">October 29, </w:t>
    </w:r>
    <w:proofErr w:type="gramStart"/>
    <w:r>
      <w:t>2025</w:t>
    </w:r>
    <w:proofErr w:type="gramEnd"/>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E7E5" w14:textId="7FAA924D" w:rsidR="009D1731" w:rsidRDefault="009D173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502C" w14:textId="71235E48" w:rsidR="009D1731" w:rsidRDefault="009D173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AFD7" w14:textId="74E4EF88" w:rsidR="009D1731" w:rsidRDefault="009D1731" w:rsidP="003D6515">
    <w:pPr>
      <w:pStyle w:val="Header"/>
      <w:pBdr>
        <w:bottom w:val="single" w:sz="4" w:space="5" w:color="auto"/>
      </w:pBdr>
      <w:tabs>
        <w:tab w:val="clear" w:pos="4320"/>
        <w:tab w:val="clear" w:pos="8640"/>
        <w:tab w:val="center" w:pos="4500"/>
        <w:tab w:val="right" w:pos="9000"/>
      </w:tabs>
    </w:pPr>
  </w:p>
  <w:p w14:paraId="2929919D" w14:textId="77777777" w:rsidR="009D1731" w:rsidRDefault="009D1731"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0118" w14:textId="28236696" w:rsidR="009D1731" w:rsidRDefault="009D173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4912" w14:textId="06A6A464" w:rsidR="009D1731" w:rsidRDefault="009D1731">
    <w:pPr>
      <w:pStyle w:val="Header"/>
      <w:pBdr>
        <w:bottom w:val="single" w:sz="4" w:space="5" w:color="auto"/>
      </w:pBdr>
      <w:tabs>
        <w:tab w:val="clear" w:pos="4320"/>
        <w:tab w:val="clear" w:pos="8640"/>
        <w:tab w:val="center" w:pos="4860"/>
        <w:tab w:val="right" w:pos="9720"/>
      </w:tabs>
      <w:spacing w:before="0"/>
      <w:rPr>
        <w:rStyle w:val="PageNumber"/>
      </w:rPr>
    </w:pPr>
  </w:p>
  <w:p w14:paraId="2577F32F" w14:textId="77777777" w:rsidR="009D1731" w:rsidRDefault="009D1731">
    <w:pPr>
      <w:pStyle w:val="Header"/>
      <w:pBdr>
        <w:bottom w:val="single" w:sz="4" w:space="5" w:color="auto"/>
      </w:pBdr>
      <w:tabs>
        <w:tab w:val="clear" w:pos="4320"/>
        <w:tab w:val="clear" w:pos="8640"/>
        <w:tab w:val="center" w:pos="4860"/>
        <w:tab w:val="right" w:pos="9720"/>
      </w:tabs>
      <w:spacing w:before="0"/>
      <w:rPr>
        <w:rStyle w:val="PageNumber"/>
      </w:rPr>
    </w:pPr>
  </w:p>
  <w:p w14:paraId="05B91C08" w14:textId="3B521975" w:rsidR="009D1731" w:rsidRDefault="009D1731" w:rsidP="00400CB8">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October 29, 2025</w:t>
    </w:r>
  </w:p>
  <w:p w14:paraId="5BA24887" w14:textId="77777777" w:rsidR="009D1731" w:rsidRDefault="009D1731"/>
  <w:p w14:paraId="68D3B151" w14:textId="77777777" w:rsidR="009D1731" w:rsidRDefault="009D1731"/>
  <w:p w14:paraId="4EAB87CC" w14:textId="77777777" w:rsidR="009D1731" w:rsidRDefault="009D1731"/>
  <w:p w14:paraId="6BD9246F" w14:textId="77777777" w:rsidR="009D1731" w:rsidRDefault="009D1731"/>
  <w:p w14:paraId="3F08A938" w14:textId="77777777" w:rsidR="009D1731" w:rsidRDefault="009D1731"/>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18C9" w14:textId="41FD3B0A" w:rsidR="009D1731" w:rsidRDefault="009D1731" w:rsidP="00D12DC2">
    <w:pPr>
      <w:pStyle w:val="Header"/>
      <w:pBdr>
        <w:bottom w:val="single" w:sz="4" w:space="5" w:color="auto"/>
      </w:pBdr>
      <w:tabs>
        <w:tab w:val="clear" w:pos="4320"/>
        <w:tab w:val="clear" w:pos="8640"/>
        <w:tab w:val="center" w:pos="4500"/>
        <w:tab w:val="right" w:pos="9000"/>
      </w:tabs>
    </w:pPr>
  </w:p>
  <w:p w14:paraId="0BC57C30" w14:textId="13AAC80E" w:rsidR="009D1731" w:rsidRDefault="009D1731" w:rsidP="00506F4E">
    <w:pPr>
      <w:pStyle w:val="Header"/>
      <w:pBdr>
        <w:bottom w:val="single" w:sz="4" w:space="5" w:color="auto"/>
      </w:pBdr>
      <w:tabs>
        <w:tab w:val="clear" w:pos="4320"/>
        <w:tab w:val="clear" w:pos="8640"/>
        <w:tab w:val="center" w:pos="4500"/>
        <w:tab w:val="right" w:pos="9000"/>
      </w:tabs>
    </w:pPr>
    <w:r>
      <w:t xml:space="preserve">October 29, </w:t>
    </w:r>
    <w:proofErr w:type="gramStart"/>
    <w:r>
      <w:t>2025</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158C29E" w14:textId="77777777" w:rsidR="009D1731" w:rsidRDefault="009D1731"/>
  <w:p w14:paraId="27DC412E" w14:textId="77777777" w:rsidR="009D1731" w:rsidRDefault="009D1731"/>
  <w:p w14:paraId="281CE3C8" w14:textId="77777777" w:rsidR="009D1731" w:rsidRDefault="009D1731"/>
  <w:p w14:paraId="2B50BA5D" w14:textId="77777777" w:rsidR="009D1731" w:rsidRDefault="009D1731"/>
  <w:p w14:paraId="2385C29A" w14:textId="77777777" w:rsidR="009D1731" w:rsidRDefault="009D1731"/>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0C78" w14:textId="0DC62C85" w:rsidR="009D1731" w:rsidRDefault="009D1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6B80" w14:textId="4D1EB305" w:rsidR="009D1731" w:rsidRDefault="009D1731">
    <w:pPr>
      <w:pStyle w:val="Header"/>
    </w:pPr>
    <w:r>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691D" w14:textId="4305C9A0" w:rsidR="009D1731" w:rsidRDefault="009D17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AE" w14:textId="387B59CA" w:rsidR="009D1731" w:rsidRDefault="00F0701F">
    <w:pPr>
      <w:pStyle w:val="Header"/>
    </w:pPr>
    <w:r>
      <w:rPr>
        <w:noProof/>
      </w:rPr>
      <w:pict w14:anchorId="6BB59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F08D" w14:textId="6F30709F" w:rsidR="009D1731" w:rsidRDefault="00F0701F">
    <w:pPr>
      <w:pStyle w:val="Header"/>
    </w:pPr>
    <w:r>
      <w:rPr>
        <w:noProof/>
      </w:rPr>
      <w:pict w14:anchorId="10009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9D1731">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6F13" w14:textId="2DC6A381" w:rsidR="009D1731" w:rsidRDefault="00F0701F">
    <w:pPr>
      <w:pStyle w:val="Header"/>
    </w:pPr>
    <w:r>
      <w:rPr>
        <w:noProof/>
      </w:rPr>
      <w:pict w14:anchorId="5A003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68AC" w14:textId="0F010807" w:rsidR="009D1731" w:rsidRDefault="009D173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7A73BD1" w14:textId="77777777" w:rsidR="009D1731" w:rsidRDefault="009D173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09FD" w14:textId="359DBEB9" w:rsidR="009D1731" w:rsidRDefault="009D173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0626" w14:textId="305D8696" w:rsidR="009D1731" w:rsidRDefault="009D1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61782"/>
    <w:multiLevelType w:val="hybridMultilevel"/>
    <w:tmpl w:val="32FEC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7336BD"/>
    <w:multiLevelType w:val="hybridMultilevel"/>
    <w:tmpl w:val="509E4D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57553A"/>
    <w:multiLevelType w:val="hybridMultilevel"/>
    <w:tmpl w:val="CDA0275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08A30EA6"/>
    <w:multiLevelType w:val="hybridMultilevel"/>
    <w:tmpl w:val="7096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713446"/>
    <w:multiLevelType w:val="hybridMultilevel"/>
    <w:tmpl w:val="2F7C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5B6778"/>
    <w:multiLevelType w:val="hybridMultilevel"/>
    <w:tmpl w:val="826E423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88282F"/>
    <w:multiLevelType w:val="hybridMultilevel"/>
    <w:tmpl w:val="9280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F7BFD"/>
    <w:multiLevelType w:val="hybridMultilevel"/>
    <w:tmpl w:val="FE14F940"/>
    <w:lvl w:ilvl="0" w:tplc="CF0A6F1C">
      <w:start w:val="20"/>
      <w:numFmt w:val="bullet"/>
      <w:lvlText w:val="-"/>
      <w:lvlJc w:val="left"/>
      <w:pPr>
        <w:ind w:left="36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5B6956"/>
    <w:multiLevelType w:val="hybridMultilevel"/>
    <w:tmpl w:val="9BA4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C020BC"/>
    <w:multiLevelType w:val="hybridMultilevel"/>
    <w:tmpl w:val="1908B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883B56"/>
    <w:multiLevelType w:val="hybridMultilevel"/>
    <w:tmpl w:val="1E6C5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7A4125"/>
    <w:multiLevelType w:val="hybridMultilevel"/>
    <w:tmpl w:val="B7E0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15:restartNumberingAfterBreak="0">
    <w:nsid w:val="39D606FE"/>
    <w:multiLevelType w:val="hybridMultilevel"/>
    <w:tmpl w:val="9E08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A920DD"/>
    <w:multiLevelType w:val="hybridMultilevel"/>
    <w:tmpl w:val="CF5E004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E1F06"/>
    <w:multiLevelType w:val="hybridMultilevel"/>
    <w:tmpl w:val="500C6D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E94FAC"/>
    <w:multiLevelType w:val="hybridMultilevel"/>
    <w:tmpl w:val="66CCF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3C338E"/>
    <w:multiLevelType w:val="hybridMultilevel"/>
    <w:tmpl w:val="234A53AC"/>
    <w:lvl w:ilvl="0" w:tplc="CF0A6F1C">
      <w:start w:val="20"/>
      <w:numFmt w:val="bullet"/>
      <w:lvlText w:val="-"/>
      <w:lvlJc w:val="left"/>
      <w:pPr>
        <w:ind w:left="990" w:hanging="360"/>
      </w:pPr>
      <w:rPr>
        <w:rFonts w:ascii="Arial" w:eastAsia="Times New Roman" w:hAnsi="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4B1D4D24"/>
    <w:multiLevelType w:val="hybridMultilevel"/>
    <w:tmpl w:val="4BD8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2C0EE2"/>
    <w:multiLevelType w:val="hybridMultilevel"/>
    <w:tmpl w:val="5A26D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1" w15:restartNumberingAfterBreak="0">
    <w:nsid w:val="59542BC6"/>
    <w:multiLevelType w:val="hybridMultilevel"/>
    <w:tmpl w:val="F26EE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4760D6"/>
    <w:multiLevelType w:val="hybridMultilevel"/>
    <w:tmpl w:val="EEEA0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6F3B35"/>
    <w:multiLevelType w:val="hybridMultilevel"/>
    <w:tmpl w:val="39864482"/>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4" w15:restartNumberingAfterBreak="0">
    <w:nsid w:val="679E596C"/>
    <w:multiLevelType w:val="hybridMultilevel"/>
    <w:tmpl w:val="78E6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B7D41"/>
    <w:multiLevelType w:val="hybridMultilevel"/>
    <w:tmpl w:val="F20C3A3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C25F98"/>
    <w:multiLevelType w:val="hybridMultilevel"/>
    <w:tmpl w:val="1FF2FBDA"/>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15:restartNumberingAfterBreak="0">
    <w:nsid w:val="75E0644E"/>
    <w:multiLevelType w:val="hybridMultilevel"/>
    <w:tmpl w:val="9CEA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8925A1"/>
    <w:multiLevelType w:val="hybridMultilevel"/>
    <w:tmpl w:val="30D4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0" w15:restartNumberingAfterBreak="0">
    <w:nsid w:val="79DC4154"/>
    <w:multiLevelType w:val="hybridMultilevel"/>
    <w:tmpl w:val="100E6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632C1E"/>
    <w:multiLevelType w:val="hybridMultilevel"/>
    <w:tmpl w:val="25A6D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86524">
    <w:abstractNumId w:val="9"/>
  </w:num>
  <w:num w:numId="2" w16cid:durableId="2058702644">
    <w:abstractNumId w:val="7"/>
  </w:num>
  <w:num w:numId="3" w16cid:durableId="1606958431">
    <w:abstractNumId w:val="6"/>
  </w:num>
  <w:num w:numId="4" w16cid:durableId="64381905">
    <w:abstractNumId w:val="5"/>
  </w:num>
  <w:num w:numId="5" w16cid:durableId="816910">
    <w:abstractNumId w:val="4"/>
  </w:num>
  <w:num w:numId="6" w16cid:durableId="1119573273">
    <w:abstractNumId w:val="8"/>
  </w:num>
  <w:num w:numId="7" w16cid:durableId="1880359458">
    <w:abstractNumId w:val="3"/>
  </w:num>
  <w:num w:numId="8" w16cid:durableId="832723553">
    <w:abstractNumId w:val="2"/>
  </w:num>
  <w:num w:numId="9" w16cid:durableId="354770994">
    <w:abstractNumId w:val="1"/>
  </w:num>
  <w:num w:numId="10" w16cid:durableId="1504779009">
    <w:abstractNumId w:val="0"/>
  </w:num>
  <w:num w:numId="11" w16cid:durableId="1873229289">
    <w:abstractNumId w:val="22"/>
  </w:num>
  <w:num w:numId="12" w16cid:durableId="1162887213">
    <w:abstractNumId w:val="30"/>
  </w:num>
  <w:num w:numId="13" w16cid:durableId="1735467206">
    <w:abstractNumId w:val="25"/>
  </w:num>
  <w:num w:numId="14" w16cid:durableId="938757129">
    <w:abstractNumId w:val="27"/>
  </w:num>
  <w:num w:numId="15" w16cid:durableId="524900547">
    <w:abstractNumId w:val="24"/>
  </w:num>
  <w:num w:numId="16" w16cid:durableId="1873303563">
    <w:abstractNumId w:val="12"/>
  </w:num>
  <w:num w:numId="17" w16cid:durableId="507720459">
    <w:abstractNumId w:val="28"/>
  </w:num>
  <w:num w:numId="18" w16cid:durableId="926839075">
    <w:abstractNumId w:val="37"/>
  </w:num>
  <w:num w:numId="19" w16cid:durableId="197864724">
    <w:abstractNumId w:val="11"/>
  </w:num>
  <w:num w:numId="20" w16cid:durableId="509031087">
    <w:abstractNumId w:val="16"/>
  </w:num>
  <w:num w:numId="21" w16cid:durableId="1067530019">
    <w:abstractNumId w:val="15"/>
  </w:num>
  <w:num w:numId="22" w16cid:durableId="596138705">
    <w:abstractNumId w:val="13"/>
  </w:num>
  <w:num w:numId="23" w16cid:durableId="1668096910">
    <w:abstractNumId w:val="35"/>
  </w:num>
  <w:num w:numId="24" w16cid:durableId="1268342994">
    <w:abstractNumId w:val="39"/>
  </w:num>
  <w:num w:numId="25" w16cid:durableId="1252621467">
    <w:abstractNumId w:val="29"/>
  </w:num>
  <w:num w:numId="26" w16cid:durableId="1154374461">
    <w:abstractNumId w:val="23"/>
  </w:num>
  <w:num w:numId="27" w16cid:durableId="215623533">
    <w:abstractNumId w:val="18"/>
  </w:num>
  <w:num w:numId="28" w16cid:durableId="1514882541">
    <w:abstractNumId w:val="14"/>
  </w:num>
  <w:num w:numId="29" w16cid:durableId="1524174002">
    <w:abstractNumId w:val="17"/>
  </w:num>
  <w:num w:numId="30" w16cid:durableId="2064014082">
    <w:abstractNumId w:val="34"/>
  </w:num>
  <w:num w:numId="31" w16cid:durableId="728923254">
    <w:abstractNumId w:val="40"/>
  </w:num>
  <w:num w:numId="32" w16cid:durableId="934049041">
    <w:abstractNumId w:val="41"/>
  </w:num>
  <w:num w:numId="33" w16cid:durableId="1051076702">
    <w:abstractNumId w:val="31"/>
  </w:num>
  <w:num w:numId="34" w16cid:durableId="445084365">
    <w:abstractNumId w:val="20"/>
  </w:num>
  <w:num w:numId="35" w16cid:durableId="812986329">
    <w:abstractNumId w:val="21"/>
  </w:num>
  <w:num w:numId="36" w16cid:durableId="1651983680">
    <w:abstractNumId w:val="19"/>
  </w:num>
  <w:num w:numId="37" w16cid:durableId="1848405161">
    <w:abstractNumId w:val="26"/>
  </w:num>
  <w:num w:numId="38" w16cid:durableId="1164391106">
    <w:abstractNumId w:val="32"/>
  </w:num>
  <w:num w:numId="39" w16cid:durableId="1455826066">
    <w:abstractNumId w:val="10"/>
  </w:num>
  <w:num w:numId="40" w16cid:durableId="395009760">
    <w:abstractNumId w:val="38"/>
  </w:num>
  <w:num w:numId="41" w16cid:durableId="635179307">
    <w:abstractNumId w:val="33"/>
  </w:num>
  <w:num w:numId="42" w16cid:durableId="1048142625">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7009"/>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F1C"/>
    <w:rsid w:val="00064DFD"/>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7C1"/>
    <w:rsid w:val="00096956"/>
    <w:rsid w:val="000969E5"/>
    <w:rsid w:val="000971DC"/>
    <w:rsid w:val="0009750E"/>
    <w:rsid w:val="000A251C"/>
    <w:rsid w:val="000A28E3"/>
    <w:rsid w:val="000A2B63"/>
    <w:rsid w:val="000A33B2"/>
    <w:rsid w:val="000A3505"/>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6908"/>
    <w:rsid w:val="000B7B27"/>
    <w:rsid w:val="000B7EB1"/>
    <w:rsid w:val="000C00CB"/>
    <w:rsid w:val="000C0625"/>
    <w:rsid w:val="000C06A7"/>
    <w:rsid w:val="000C0DE1"/>
    <w:rsid w:val="000C159C"/>
    <w:rsid w:val="000C1689"/>
    <w:rsid w:val="000C1D30"/>
    <w:rsid w:val="000C3206"/>
    <w:rsid w:val="000C323B"/>
    <w:rsid w:val="000C3F1C"/>
    <w:rsid w:val="000C428C"/>
    <w:rsid w:val="000C4807"/>
    <w:rsid w:val="000C52CD"/>
    <w:rsid w:val="000C56B8"/>
    <w:rsid w:val="000C59D8"/>
    <w:rsid w:val="000C5F89"/>
    <w:rsid w:val="000C6E70"/>
    <w:rsid w:val="000C7459"/>
    <w:rsid w:val="000C74FB"/>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096C"/>
    <w:rsid w:val="000F108B"/>
    <w:rsid w:val="000F113C"/>
    <w:rsid w:val="000F15B4"/>
    <w:rsid w:val="000F1EB4"/>
    <w:rsid w:val="000F231D"/>
    <w:rsid w:val="000F24A8"/>
    <w:rsid w:val="000F2B30"/>
    <w:rsid w:val="000F2E9E"/>
    <w:rsid w:val="000F2EF0"/>
    <w:rsid w:val="000F333D"/>
    <w:rsid w:val="000F3AA6"/>
    <w:rsid w:val="000F48CE"/>
    <w:rsid w:val="000F49C3"/>
    <w:rsid w:val="000F53DD"/>
    <w:rsid w:val="000F5F5A"/>
    <w:rsid w:val="000F66BD"/>
    <w:rsid w:val="000F696D"/>
    <w:rsid w:val="000F697C"/>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8D7"/>
    <w:rsid w:val="00115D54"/>
    <w:rsid w:val="00115E50"/>
    <w:rsid w:val="00115EAA"/>
    <w:rsid w:val="00116517"/>
    <w:rsid w:val="001179DC"/>
    <w:rsid w:val="00117EB8"/>
    <w:rsid w:val="001212DE"/>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D6E"/>
    <w:rsid w:val="00177778"/>
    <w:rsid w:val="00177FAD"/>
    <w:rsid w:val="001817C5"/>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ADD"/>
    <w:rsid w:val="001B6C2E"/>
    <w:rsid w:val="001B728C"/>
    <w:rsid w:val="001B76CF"/>
    <w:rsid w:val="001B7A49"/>
    <w:rsid w:val="001C0672"/>
    <w:rsid w:val="001C0D96"/>
    <w:rsid w:val="001C0E71"/>
    <w:rsid w:val="001C0EA6"/>
    <w:rsid w:val="001C1402"/>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47D"/>
    <w:rsid w:val="001D6C4D"/>
    <w:rsid w:val="001D72FC"/>
    <w:rsid w:val="001D731D"/>
    <w:rsid w:val="001D7782"/>
    <w:rsid w:val="001E019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2A11"/>
    <w:rsid w:val="001F2C06"/>
    <w:rsid w:val="001F3736"/>
    <w:rsid w:val="001F3864"/>
    <w:rsid w:val="001F53C3"/>
    <w:rsid w:val="001F5BE5"/>
    <w:rsid w:val="001F5D0D"/>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4641"/>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3012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7BAA"/>
    <w:rsid w:val="002509A5"/>
    <w:rsid w:val="002518C2"/>
    <w:rsid w:val="00251AD1"/>
    <w:rsid w:val="00252BD0"/>
    <w:rsid w:val="00254054"/>
    <w:rsid w:val="00254B8F"/>
    <w:rsid w:val="002556C2"/>
    <w:rsid w:val="00255BC3"/>
    <w:rsid w:val="00255CDC"/>
    <w:rsid w:val="00256521"/>
    <w:rsid w:val="00256F99"/>
    <w:rsid w:val="00260DDB"/>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2BB6"/>
    <w:rsid w:val="0027302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BD7"/>
    <w:rsid w:val="00286CAC"/>
    <w:rsid w:val="00287C21"/>
    <w:rsid w:val="0029153F"/>
    <w:rsid w:val="00291707"/>
    <w:rsid w:val="002923A0"/>
    <w:rsid w:val="00292441"/>
    <w:rsid w:val="0029254D"/>
    <w:rsid w:val="00292591"/>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5F9F"/>
    <w:rsid w:val="002C6AFE"/>
    <w:rsid w:val="002C6D3D"/>
    <w:rsid w:val="002C7036"/>
    <w:rsid w:val="002D02AB"/>
    <w:rsid w:val="002D030B"/>
    <w:rsid w:val="002D0937"/>
    <w:rsid w:val="002D09D5"/>
    <w:rsid w:val="002D0B42"/>
    <w:rsid w:val="002D0C03"/>
    <w:rsid w:val="002D13B4"/>
    <w:rsid w:val="002D1BEE"/>
    <w:rsid w:val="002D2664"/>
    <w:rsid w:val="002D2921"/>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F9F"/>
    <w:rsid w:val="00300A63"/>
    <w:rsid w:val="00300BDC"/>
    <w:rsid w:val="00300CE8"/>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6D3"/>
    <w:rsid w:val="00340C99"/>
    <w:rsid w:val="00341733"/>
    <w:rsid w:val="00341E67"/>
    <w:rsid w:val="00341FA9"/>
    <w:rsid w:val="00342173"/>
    <w:rsid w:val="00342605"/>
    <w:rsid w:val="003436ED"/>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E9A"/>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552"/>
    <w:rsid w:val="00390587"/>
    <w:rsid w:val="00392237"/>
    <w:rsid w:val="00393507"/>
    <w:rsid w:val="00393B78"/>
    <w:rsid w:val="00395A67"/>
    <w:rsid w:val="00395B44"/>
    <w:rsid w:val="003962FD"/>
    <w:rsid w:val="00397000"/>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A0F"/>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5F1"/>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9CF"/>
    <w:rsid w:val="00400A2D"/>
    <w:rsid w:val="00400CB8"/>
    <w:rsid w:val="004012C7"/>
    <w:rsid w:val="00401A8B"/>
    <w:rsid w:val="00401F9B"/>
    <w:rsid w:val="00402B40"/>
    <w:rsid w:val="00403302"/>
    <w:rsid w:val="004045C7"/>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4D7A"/>
    <w:rsid w:val="004250DF"/>
    <w:rsid w:val="00425BCA"/>
    <w:rsid w:val="00426894"/>
    <w:rsid w:val="00426A59"/>
    <w:rsid w:val="00426B72"/>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5A00"/>
    <w:rsid w:val="004364F6"/>
    <w:rsid w:val="00436B46"/>
    <w:rsid w:val="00436E17"/>
    <w:rsid w:val="00437188"/>
    <w:rsid w:val="00437A5A"/>
    <w:rsid w:val="00440729"/>
    <w:rsid w:val="00440AEA"/>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6A7"/>
    <w:rsid w:val="0045198C"/>
    <w:rsid w:val="004520B3"/>
    <w:rsid w:val="004521BE"/>
    <w:rsid w:val="004522DB"/>
    <w:rsid w:val="00452F3F"/>
    <w:rsid w:val="004531A8"/>
    <w:rsid w:val="00453ACB"/>
    <w:rsid w:val="00453E3C"/>
    <w:rsid w:val="00454EC3"/>
    <w:rsid w:val="004551CB"/>
    <w:rsid w:val="0045520C"/>
    <w:rsid w:val="00455248"/>
    <w:rsid w:val="00455295"/>
    <w:rsid w:val="004553DA"/>
    <w:rsid w:val="0045554B"/>
    <w:rsid w:val="004558DC"/>
    <w:rsid w:val="004559A7"/>
    <w:rsid w:val="00456002"/>
    <w:rsid w:val="00456E46"/>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45A1"/>
    <w:rsid w:val="00484622"/>
    <w:rsid w:val="00484C62"/>
    <w:rsid w:val="00485C50"/>
    <w:rsid w:val="004864F6"/>
    <w:rsid w:val="0048671B"/>
    <w:rsid w:val="0048764A"/>
    <w:rsid w:val="004878C6"/>
    <w:rsid w:val="00487C29"/>
    <w:rsid w:val="0049022E"/>
    <w:rsid w:val="0049053F"/>
    <w:rsid w:val="004906B6"/>
    <w:rsid w:val="00491F29"/>
    <w:rsid w:val="0049288E"/>
    <w:rsid w:val="00494A77"/>
    <w:rsid w:val="00495020"/>
    <w:rsid w:val="00495083"/>
    <w:rsid w:val="00495529"/>
    <w:rsid w:val="0049565A"/>
    <w:rsid w:val="00495B44"/>
    <w:rsid w:val="00495D1E"/>
    <w:rsid w:val="00496280"/>
    <w:rsid w:val="004965D7"/>
    <w:rsid w:val="00496896"/>
    <w:rsid w:val="0049737A"/>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4C8"/>
    <w:rsid w:val="004C375F"/>
    <w:rsid w:val="004C3DD1"/>
    <w:rsid w:val="004C43F6"/>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7322"/>
    <w:rsid w:val="004E7B49"/>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C12"/>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58C8"/>
    <w:rsid w:val="005667CC"/>
    <w:rsid w:val="0056719A"/>
    <w:rsid w:val="005705FB"/>
    <w:rsid w:val="00570A01"/>
    <w:rsid w:val="00570BBE"/>
    <w:rsid w:val="0057136A"/>
    <w:rsid w:val="005714EA"/>
    <w:rsid w:val="00571A03"/>
    <w:rsid w:val="005729B1"/>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5A1"/>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A8E"/>
    <w:rsid w:val="00604FE9"/>
    <w:rsid w:val="00605517"/>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0B20"/>
    <w:rsid w:val="0063112E"/>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2BEE"/>
    <w:rsid w:val="00642DB3"/>
    <w:rsid w:val="0064348F"/>
    <w:rsid w:val="0064369D"/>
    <w:rsid w:val="006437F4"/>
    <w:rsid w:val="006439E0"/>
    <w:rsid w:val="00644120"/>
    <w:rsid w:val="00644387"/>
    <w:rsid w:val="0064487C"/>
    <w:rsid w:val="00644952"/>
    <w:rsid w:val="00644DDB"/>
    <w:rsid w:val="00645145"/>
    <w:rsid w:val="0064617F"/>
    <w:rsid w:val="006462B1"/>
    <w:rsid w:val="006473D4"/>
    <w:rsid w:val="00650B82"/>
    <w:rsid w:val="0065114F"/>
    <w:rsid w:val="006516D7"/>
    <w:rsid w:val="006537B9"/>
    <w:rsid w:val="00654303"/>
    <w:rsid w:val="00654600"/>
    <w:rsid w:val="00654FF9"/>
    <w:rsid w:val="006555EC"/>
    <w:rsid w:val="006559E6"/>
    <w:rsid w:val="00655BF6"/>
    <w:rsid w:val="00655C4E"/>
    <w:rsid w:val="00655EE4"/>
    <w:rsid w:val="0065601E"/>
    <w:rsid w:val="0065657F"/>
    <w:rsid w:val="00656BD6"/>
    <w:rsid w:val="00656E2D"/>
    <w:rsid w:val="006578A2"/>
    <w:rsid w:val="00657C38"/>
    <w:rsid w:val="00661B2A"/>
    <w:rsid w:val="00661DA5"/>
    <w:rsid w:val="00662179"/>
    <w:rsid w:val="00662307"/>
    <w:rsid w:val="00662921"/>
    <w:rsid w:val="00662EC3"/>
    <w:rsid w:val="00663317"/>
    <w:rsid w:val="006634C5"/>
    <w:rsid w:val="00663F88"/>
    <w:rsid w:val="006642F4"/>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6DD"/>
    <w:rsid w:val="00692BA3"/>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0BF"/>
    <w:rsid w:val="006A7457"/>
    <w:rsid w:val="006A7CDD"/>
    <w:rsid w:val="006A7FDE"/>
    <w:rsid w:val="006B102B"/>
    <w:rsid w:val="006B18C3"/>
    <w:rsid w:val="006B2E9D"/>
    <w:rsid w:val="006B3412"/>
    <w:rsid w:val="006B361F"/>
    <w:rsid w:val="006B3895"/>
    <w:rsid w:val="006B4293"/>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436F"/>
    <w:rsid w:val="006C6164"/>
    <w:rsid w:val="006C6669"/>
    <w:rsid w:val="006C6F39"/>
    <w:rsid w:val="006C7B90"/>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A01"/>
    <w:rsid w:val="00763F07"/>
    <w:rsid w:val="007646CF"/>
    <w:rsid w:val="0076474B"/>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4388"/>
    <w:rsid w:val="007B5406"/>
    <w:rsid w:val="007B61D9"/>
    <w:rsid w:val="007B7457"/>
    <w:rsid w:val="007B7D0F"/>
    <w:rsid w:val="007B7D24"/>
    <w:rsid w:val="007C120F"/>
    <w:rsid w:val="007C29DC"/>
    <w:rsid w:val="007C2A53"/>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1DDE"/>
    <w:rsid w:val="007D27F3"/>
    <w:rsid w:val="007D3298"/>
    <w:rsid w:val="007D386A"/>
    <w:rsid w:val="007D420E"/>
    <w:rsid w:val="007D439E"/>
    <w:rsid w:val="007D44DF"/>
    <w:rsid w:val="007D44ED"/>
    <w:rsid w:val="007D4626"/>
    <w:rsid w:val="007D490D"/>
    <w:rsid w:val="007D4CE8"/>
    <w:rsid w:val="007D5D3F"/>
    <w:rsid w:val="007D70E0"/>
    <w:rsid w:val="007D78A8"/>
    <w:rsid w:val="007E04A1"/>
    <w:rsid w:val="007E051D"/>
    <w:rsid w:val="007E056A"/>
    <w:rsid w:val="007E0633"/>
    <w:rsid w:val="007E3060"/>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1F27"/>
    <w:rsid w:val="0085263C"/>
    <w:rsid w:val="00852D0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70E"/>
    <w:rsid w:val="00864D4F"/>
    <w:rsid w:val="00864EDA"/>
    <w:rsid w:val="00865181"/>
    <w:rsid w:val="008651A9"/>
    <w:rsid w:val="0086627D"/>
    <w:rsid w:val="00866DA4"/>
    <w:rsid w:val="008677D4"/>
    <w:rsid w:val="00867B50"/>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58"/>
    <w:rsid w:val="00892D7E"/>
    <w:rsid w:val="00892FCC"/>
    <w:rsid w:val="0089381F"/>
    <w:rsid w:val="00893C0B"/>
    <w:rsid w:val="00893DA9"/>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3A2A"/>
    <w:rsid w:val="008D42B2"/>
    <w:rsid w:val="008D474A"/>
    <w:rsid w:val="008D4C35"/>
    <w:rsid w:val="008D53C8"/>
    <w:rsid w:val="008D5FB0"/>
    <w:rsid w:val="008D5FBB"/>
    <w:rsid w:val="008D7FE7"/>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435E"/>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60C1"/>
    <w:rsid w:val="00927322"/>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CB1"/>
    <w:rsid w:val="00940A4D"/>
    <w:rsid w:val="009412FE"/>
    <w:rsid w:val="0094182B"/>
    <w:rsid w:val="00941EEF"/>
    <w:rsid w:val="00942941"/>
    <w:rsid w:val="00942F48"/>
    <w:rsid w:val="0094326F"/>
    <w:rsid w:val="009433D7"/>
    <w:rsid w:val="009441C0"/>
    <w:rsid w:val="00944708"/>
    <w:rsid w:val="00944EDB"/>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5F51"/>
    <w:rsid w:val="0096654D"/>
    <w:rsid w:val="00966A1F"/>
    <w:rsid w:val="0097007D"/>
    <w:rsid w:val="00970E13"/>
    <w:rsid w:val="0097119A"/>
    <w:rsid w:val="00971D6A"/>
    <w:rsid w:val="00972C6C"/>
    <w:rsid w:val="00973119"/>
    <w:rsid w:val="009733BE"/>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45F9"/>
    <w:rsid w:val="009E558F"/>
    <w:rsid w:val="009E6278"/>
    <w:rsid w:val="009E6686"/>
    <w:rsid w:val="009E67B5"/>
    <w:rsid w:val="009F009A"/>
    <w:rsid w:val="009F0C8B"/>
    <w:rsid w:val="009F0DE2"/>
    <w:rsid w:val="009F1A55"/>
    <w:rsid w:val="009F1B11"/>
    <w:rsid w:val="009F2C47"/>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E0B"/>
    <w:rsid w:val="00A66335"/>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579"/>
    <w:rsid w:val="00AB25F2"/>
    <w:rsid w:val="00AB35CD"/>
    <w:rsid w:val="00AB4A1F"/>
    <w:rsid w:val="00AB51E9"/>
    <w:rsid w:val="00AB5A2C"/>
    <w:rsid w:val="00AB5C58"/>
    <w:rsid w:val="00AB5CD0"/>
    <w:rsid w:val="00AB5E9D"/>
    <w:rsid w:val="00AB62CA"/>
    <w:rsid w:val="00AB6B9E"/>
    <w:rsid w:val="00AB6D0A"/>
    <w:rsid w:val="00AB7EEF"/>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D95"/>
    <w:rsid w:val="00B15116"/>
    <w:rsid w:val="00B154EF"/>
    <w:rsid w:val="00B1581A"/>
    <w:rsid w:val="00B16058"/>
    <w:rsid w:val="00B16276"/>
    <w:rsid w:val="00B16478"/>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611"/>
    <w:rsid w:val="00B71740"/>
    <w:rsid w:val="00B71E9F"/>
    <w:rsid w:val="00B726F0"/>
    <w:rsid w:val="00B72F74"/>
    <w:rsid w:val="00B733C3"/>
    <w:rsid w:val="00B743DC"/>
    <w:rsid w:val="00B74E2C"/>
    <w:rsid w:val="00B759DE"/>
    <w:rsid w:val="00B759F4"/>
    <w:rsid w:val="00B765A5"/>
    <w:rsid w:val="00B76A7C"/>
    <w:rsid w:val="00B7708A"/>
    <w:rsid w:val="00B7749B"/>
    <w:rsid w:val="00B8012A"/>
    <w:rsid w:val="00B8079A"/>
    <w:rsid w:val="00B80856"/>
    <w:rsid w:val="00B821CD"/>
    <w:rsid w:val="00B82EFA"/>
    <w:rsid w:val="00B836A7"/>
    <w:rsid w:val="00B83A58"/>
    <w:rsid w:val="00B83B97"/>
    <w:rsid w:val="00B83DF3"/>
    <w:rsid w:val="00B8420D"/>
    <w:rsid w:val="00B845D3"/>
    <w:rsid w:val="00B84634"/>
    <w:rsid w:val="00B84FBD"/>
    <w:rsid w:val="00B8560D"/>
    <w:rsid w:val="00B859DC"/>
    <w:rsid w:val="00B85BEF"/>
    <w:rsid w:val="00B85C80"/>
    <w:rsid w:val="00B86662"/>
    <w:rsid w:val="00B87036"/>
    <w:rsid w:val="00B8734C"/>
    <w:rsid w:val="00B87CFC"/>
    <w:rsid w:val="00B9044A"/>
    <w:rsid w:val="00B907BD"/>
    <w:rsid w:val="00B90A67"/>
    <w:rsid w:val="00B90B77"/>
    <w:rsid w:val="00B91BB0"/>
    <w:rsid w:val="00B9207E"/>
    <w:rsid w:val="00B922E1"/>
    <w:rsid w:val="00B923F1"/>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BDA"/>
    <w:rsid w:val="00BA211D"/>
    <w:rsid w:val="00BA21E9"/>
    <w:rsid w:val="00BA2E68"/>
    <w:rsid w:val="00BA30B9"/>
    <w:rsid w:val="00BA3A37"/>
    <w:rsid w:val="00BA4A80"/>
    <w:rsid w:val="00BA5121"/>
    <w:rsid w:val="00BA59B2"/>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F95"/>
    <w:rsid w:val="00BE13B5"/>
    <w:rsid w:val="00BE20AA"/>
    <w:rsid w:val="00BE217E"/>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3DC5"/>
    <w:rsid w:val="00C03E6C"/>
    <w:rsid w:val="00C03E81"/>
    <w:rsid w:val="00C0600F"/>
    <w:rsid w:val="00C06D71"/>
    <w:rsid w:val="00C0771B"/>
    <w:rsid w:val="00C1041A"/>
    <w:rsid w:val="00C104DB"/>
    <w:rsid w:val="00C106B6"/>
    <w:rsid w:val="00C106CD"/>
    <w:rsid w:val="00C1075B"/>
    <w:rsid w:val="00C109DF"/>
    <w:rsid w:val="00C10A66"/>
    <w:rsid w:val="00C1162F"/>
    <w:rsid w:val="00C11966"/>
    <w:rsid w:val="00C11ABF"/>
    <w:rsid w:val="00C11D2A"/>
    <w:rsid w:val="00C11E95"/>
    <w:rsid w:val="00C12221"/>
    <w:rsid w:val="00C1278B"/>
    <w:rsid w:val="00C136E3"/>
    <w:rsid w:val="00C13C1D"/>
    <w:rsid w:val="00C1444C"/>
    <w:rsid w:val="00C15330"/>
    <w:rsid w:val="00C15C43"/>
    <w:rsid w:val="00C16789"/>
    <w:rsid w:val="00C169BA"/>
    <w:rsid w:val="00C16B39"/>
    <w:rsid w:val="00C17442"/>
    <w:rsid w:val="00C17852"/>
    <w:rsid w:val="00C179F6"/>
    <w:rsid w:val="00C17E36"/>
    <w:rsid w:val="00C2128A"/>
    <w:rsid w:val="00C217DC"/>
    <w:rsid w:val="00C21EA8"/>
    <w:rsid w:val="00C21FD6"/>
    <w:rsid w:val="00C222D8"/>
    <w:rsid w:val="00C22303"/>
    <w:rsid w:val="00C2231F"/>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9C7"/>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9EF"/>
    <w:rsid w:val="00C73DF0"/>
    <w:rsid w:val="00C73E12"/>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C67"/>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997"/>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179"/>
    <w:rsid w:val="00D168B9"/>
    <w:rsid w:val="00D179B5"/>
    <w:rsid w:val="00D20222"/>
    <w:rsid w:val="00D2128B"/>
    <w:rsid w:val="00D215EE"/>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E2D"/>
    <w:rsid w:val="00D46011"/>
    <w:rsid w:val="00D465D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4B"/>
    <w:rsid w:val="00D872E2"/>
    <w:rsid w:val="00D90823"/>
    <w:rsid w:val="00D91373"/>
    <w:rsid w:val="00D9254A"/>
    <w:rsid w:val="00D93565"/>
    <w:rsid w:val="00D94377"/>
    <w:rsid w:val="00D945EC"/>
    <w:rsid w:val="00D95E16"/>
    <w:rsid w:val="00D9608D"/>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31FC"/>
    <w:rsid w:val="00E63FDD"/>
    <w:rsid w:val="00E6423C"/>
    <w:rsid w:val="00E642AD"/>
    <w:rsid w:val="00E64444"/>
    <w:rsid w:val="00E65424"/>
    <w:rsid w:val="00E6562F"/>
    <w:rsid w:val="00E6591D"/>
    <w:rsid w:val="00E66014"/>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6E7"/>
    <w:rsid w:val="00F02AB8"/>
    <w:rsid w:val="00F02B53"/>
    <w:rsid w:val="00F02C92"/>
    <w:rsid w:val="00F03AD9"/>
    <w:rsid w:val="00F03F33"/>
    <w:rsid w:val="00F04294"/>
    <w:rsid w:val="00F042E6"/>
    <w:rsid w:val="00F0438E"/>
    <w:rsid w:val="00F04654"/>
    <w:rsid w:val="00F0530A"/>
    <w:rsid w:val="00F0566A"/>
    <w:rsid w:val="00F0597B"/>
    <w:rsid w:val="00F059C8"/>
    <w:rsid w:val="00F060AE"/>
    <w:rsid w:val="00F0618A"/>
    <w:rsid w:val="00F0673B"/>
    <w:rsid w:val="00F0701F"/>
    <w:rsid w:val="00F075E1"/>
    <w:rsid w:val="00F103C4"/>
    <w:rsid w:val="00F1061B"/>
    <w:rsid w:val="00F1069D"/>
    <w:rsid w:val="00F1086A"/>
    <w:rsid w:val="00F110F9"/>
    <w:rsid w:val="00F116EB"/>
    <w:rsid w:val="00F11CEF"/>
    <w:rsid w:val="00F12482"/>
    <w:rsid w:val="00F12EB1"/>
    <w:rsid w:val="00F13078"/>
    <w:rsid w:val="00F13B7F"/>
    <w:rsid w:val="00F13C94"/>
    <w:rsid w:val="00F13F4F"/>
    <w:rsid w:val="00F14038"/>
    <w:rsid w:val="00F141A0"/>
    <w:rsid w:val="00F14663"/>
    <w:rsid w:val="00F1483C"/>
    <w:rsid w:val="00F14A98"/>
    <w:rsid w:val="00F160FD"/>
    <w:rsid w:val="00F2059B"/>
    <w:rsid w:val="00F214FD"/>
    <w:rsid w:val="00F224BB"/>
    <w:rsid w:val="00F22879"/>
    <w:rsid w:val="00F22FC2"/>
    <w:rsid w:val="00F257D1"/>
    <w:rsid w:val="00F25986"/>
    <w:rsid w:val="00F25A7F"/>
    <w:rsid w:val="00F25E41"/>
    <w:rsid w:val="00F2622F"/>
    <w:rsid w:val="00F27116"/>
    <w:rsid w:val="00F27324"/>
    <w:rsid w:val="00F27A45"/>
    <w:rsid w:val="00F30212"/>
    <w:rsid w:val="00F30554"/>
    <w:rsid w:val="00F30817"/>
    <w:rsid w:val="00F31DFD"/>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ECD"/>
    <w:rsid w:val="00F414F8"/>
    <w:rsid w:val="00F41925"/>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70B29"/>
    <w:rsid w:val="00F71153"/>
    <w:rsid w:val="00F71386"/>
    <w:rsid w:val="00F71810"/>
    <w:rsid w:val="00F719E3"/>
    <w:rsid w:val="00F721D7"/>
    <w:rsid w:val="00F7287C"/>
    <w:rsid w:val="00F7303D"/>
    <w:rsid w:val="00F7312A"/>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E25"/>
    <w:rsid w:val="00FE1E58"/>
    <w:rsid w:val="00FE248E"/>
    <w:rsid w:val="00FE2519"/>
    <w:rsid w:val="00FE25FF"/>
    <w:rsid w:val="00FE4C66"/>
    <w:rsid w:val="00FE4C7A"/>
    <w:rsid w:val="00FE530B"/>
    <w:rsid w:val="00FE5806"/>
    <w:rsid w:val="00FE659D"/>
    <w:rsid w:val="00FE6DBF"/>
    <w:rsid w:val="00FE7AAB"/>
    <w:rsid w:val="00FE7D1A"/>
    <w:rsid w:val="00FF1580"/>
    <w:rsid w:val="00FF1939"/>
    <w:rsid w:val="00FF39D7"/>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5FebMarc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23B59-64CF-4A03-80B6-59A0AB033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2025FebMarchTemplate.dotx</Template>
  <TotalTime>5</TotalTime>
  <Pages>44</Pages>
  <Words>27771</Words>
  <Characters>149554</Characters>
  <Application>Microsoft Office Word</Application>
  <DocSecurity>0</DocSecurity>
  <Lines>1246</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176972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4</cp:revision>
  <cp:lastPrinted>2025-10-30T22:09:00Z</cp:lastPrinted>
  <dcterms:created xsi:type="dcterms:W3CDTF">2025-11-03T18:06:00Z</dcterms:created>
  <dcterms:modified xsi:type="dcterms:W3CDTF">2025-11-04T19:28:00Z</dcterms:modified>
</cp:coreProperties>
</file>