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69CE" w14:textId="77777777" w:rsidR="0080480F" w:rsidRPr="0080480F" w:rsidRDefault="0080480F" w:rsidP="0080480F">
      <w:pPr>
        <w:ind w:left="-450"/>
        <w:rPr>
          <w:rFonts w:asciiTheme="majorHAnsi" w:hAnsiTheme="majorHAnsi"/>
          <w:b/>
          <w:u w:val="single"/>
          <w:lang w:val="en-US"/>
        </w:rPr>
      </w:pPr>
      <w:r w:rsidRPr="0080480F">
        <w:rPr>
          <w:rFonts w:asciiTheme="majorHAnsi" w:hAnsiTheme="majorHAnsi"/>
          <w:b/>
          <w:u w:val="single"/>
          <w:lang w:val="en-US"/>
        </w:rPr>
        <w:t>Remuneration of Essential Staff During an Evacuation</w:t>
      </w:r>
    </w:p>
    <w:p w14:paraId="7A576B1E" w14:textId="77777777" w:rsidR="00415B8D" w:rsidRDefault="00415B8D" w:rsidP="00415B8D"/>
    <w:p w14:paraId="5CD7158E" w14:textId="77777777" w:rsidR="0080480F" w:rsidRDefault="0080480F" w:rsidP="0080480F">
      <w:pPr>
        <w:ind w:left="-450" w:right="450"/>
        <w:jc w:val="both"/>
        <w:rPr>
          <w:lang w:val="en-US"/>
        </w:rPr>
      </w:pPr>
      <w:r w:rsidRPr="0080480F">
        <w:rPr>
          <w:lang w:val="en-US"/>
        </w:rPr>
        <w:t>WHEREAS AVENS is a care community for Elders and seniors based in Yellowknife that provides long-term care services for residents under contract with the Northwest Territories Health and Social Services Authority (NTHSSA</w:t>
      </w:r>
      <w:proofErr w:type="gramStart"/>
      <w:r w:rsidRPr="0080480F">
        <w:rPr>
          <w:lang w:val="en-US"/>
        </w:rPr>
        <w:t>);</w:t>
      </w:r>
      <w:proofErr w:type="gramEnd"/>
    </w:p>
    <w:p w14:paraId="20F9FA23" w14:textId="77777777" w:rsidR="0080480F" w:rsidRPr="0080480F" w:rsidRDefault="0080480F" w:rsidP="0080480F">
      <w:pPr>
        <w:ind w:left="-450" w:right="450"/>
        <w:jc w:val="both"/>
        <w:rPr>
          <w:lang w:val="en-US"/>
        </w:rPr>
      </w:pPr>
    </w:p>
    <w:p w14:paraId="4262E2CB" w14:textId="77777777" w:rsidR="0080480F" w:rsidRDefault="0080480F" w:rsidP="0080480F">
      <w:pPr>
        <w:ind w:left="-450" w:right="450"/>
        <w:jc w:val="both"/>
        <w:rPr>
          <w:lang w:val="en-US"/>
        </w:rPr>
      </w:pPr>
      <w:r w:rsidRPr="0080480F">
        <w:rPr>
          <w:lang w:val="en-US"/>
        </w:rPr>
        <w:t xml:space="preserve">AND WHEREAS in August 2023, when the City of Yellowknife was under evacuation order, AVENS was forced to evacuate 57 vulnerable residents including some from long-term care facilities in Hay River and Fort Smith who were selected by the Government of the Northwest Territories for placement at </w:t>
      </w:r>
      <w:proofErr w:type="gramStart"/>
      <w:r w:rsidRPr="0080480F">
        <w:rPr>
          <w:lang w:val="en-US"/>
        </w:rPr>
        <w:t>AVENS;</w:t>
      </w:r>
      <w:proofErr w:type="gramEnd"/>
    </w:p>
    <w:p w14:paraId="16F128B6" w14:textId="77777777" w:rsidR="0080480F" w:rsidRPr="0080480F" w:rsidRDefault="0080480F" w:rsidP="0080480F">
      <w:pPr>
        <w:ind w:left="-450" w:right="450"/>
        <w:jc w:val="both"/>
        <w:rPr>
          <w:lang w:val="en-US"/>
        </w:rPr>
      </w:pPr>
    </w:p>
    <w:p w14:paraId="66A36966" w14:textId="77777777" w:rsidR="0080480F" w:rsidRPr="0080480F" w:rsidRDefault="0080480F" w:rsidP="0080480F">
      <w:pPr>
        <w:ind w:left="-450" w:right="450"/>
        <w:jc w:val="both"/>
        <w:rPr>
          <w:lang w:val="en-US"/>
        </w:rPr>
      </w:pPr>
      <w:r w:rsidRPr="0080480F">
        <w:rPr>
          <w:lang w:val="en-US"/>
        </w:rPr>
        <w:t xml:space="preserve">AND WHEREAS AVENS was left with reduced staff due to additional demands from the Government of the Northwest Territories and was therefore unable to locate care sites and secure additional support </w:t>
      </w:r>
      <w:proofErr w:type="gramStart"/>
      <w:r w:rsidRPr="0080480F">
        <w:rPr>
          <w:lang w:val="en-US"/>
        </w:rPr>
        <w:t>in order to</w:t>
      </w:r>
      <w:proofErr w:type="gramEnd"/>
      <w:r w:rsidRPr="0080480F">
        <w:rPr>
          <w:lang w:val="en-US"/>
        </w:rPr>
        <w:t xml:space="preserve"> maintain full </w:t>
      </w:r>
      <w:proofErr w:type="gramStart"/>
      <w:r w:rsidRPr="0080480F">
        <w:rPr>
          <w:lang w:val="en-US"/>
        </w:rPr>
        <w:t>services</w:t>
      </w:r>
      <w:proofErr w:type="gramEnd"/>
      <w:r w:rsidRPr="0080480F">
        <w:rPr>
          <w:lang w:val="en-US"/>
        </w:rPr>
        <w:t xml:space="preserve"> for its residents during their four weeks in the Edmonton/Leduc </w:t>
      </w:r>
      <w:proofErr w:type="gramStart"/>
      <w:r w:rsidRPr="0080480F">
        <w:rPr>
          <w:lang w:val="en-US"/>
        </w:rPr>
        <w:t>area;</w:t>
      </w:r>
      <w:proofErr w:type="gramEnd"/>
    </w:p>
    <w:p w14:paraId="27C3F43F" w14:textId="77777777" w:rsidR="00E210AD" w:rsidRPr="00E210AD" w:rsidRDefault="00E210AD" w:rsidP="00E210AD">
      <w:pPr>
        <w:ind w:left="-450" w:right="450"/>
        <w:jc w:val="both"/>
      </w:pPr>
    </w:p>
    <w:p w14:paraId="28151350" w14:textId="77777777" w:rsidR="0080480F" w:rsidRDefault="0080480F" w:rsidP="0080480F">
      <w:pPr>
        <w:ind w:left="-450" w:right="450"/>
        <w:jc w:val="both"/>
        <w:rPr>
          <w:lang w:val="en-US"/>
        </w:rPr>
      </w:pPr>
      <w:r w:rsidRPr="0080480F">
        <w:rPr>
          <w:lang w:val="en-US"/>
        </w:rPr>
        <w:t xml:space="preserve">AND WHEREAS this work was done without financial assistance and resulted in </w:t>
      </w:r>
      <w:proofErr w:type="gramStart"/>
      <w:r w:rsidRPr="0080480F">
        <w:rPr>
          <w:lang w:val="en-US"/>
        </w:rPr>
        <w:t>AVENS  incurring</w:t>
      </w:r>
      <w:proofErr w:type="gramEnd"/>
      <w:r w:rsidRPr="0080480F">
        <w:rPr>
          <w:lang w:val="en-US"/>
        </w:rPr>
        <w:t xml:space="preserve"> over $1.3 million in evacuation costs to transport, house and </w:t>
      </w:r>
      <w:proofErr w:type="gramStart"/>
      <w:r w:rsidRPr="0080480F">
        <w:rPr>
          <w:lang w:val="en-US"/>
        </w:rPr>
        <w:t>safely</w:t>
      </w:r>
      <w:proofErr w:type="gramEnd"/>
      <w:r w:rsidRPr="0080480F">
        <w:rPr>
          <w:lang w:val="en-US"/>
        </w:rPr>
        <w:t xml:space="preserve"> care for AVENS </w:t>
      </w:r>
      <w:proofErr w:type="gramStart"/>
      <w:r w:rsidRPr="0080480F">
        <w:rPr>
          <w:lang w:val="en-US"/>
        </w:rPr>
        <w:t>residents;</w:t>
      </w:r>
      <w:proofErr w:type="gramEnd"/>
      <w:r w:rsidRPr="0080480F">
        <w:rPr>
          <w:lang w:val="en-US"/>
        </w:rPr>
        <w:t xml:space="preserve">  </w:t>
      </w:r>
    </w:p>
    <w:p w14:paraId="7AE4F4DE" w14:textId="77777777" w:rsidR="0080480F" w:rsidRPr="0080480F" w:rsidRDefault="0080480F" w:rsidP="0080480F">
      <w:pPr>
        <w:ind w:left="-450" w:right="450"/>
        <w:jc w:val="both"/>
        <w:rPr>
          <w:lang w:val="en-US"/>
        </w:rPr>
      </w:pPr>
    </w:p>
    <w:p w14:paraId="4B92AB52" w14:textId="77777777" w:rsidR="0080480F" w:rsidRDefault="0080480F" w:rsidP="0080480F">
      <w:pPr>
        <w:ind w:left="-450" w:right="450"/>
        <w:jc w:val="both"/>
        <w:rPr>
          <w:lang w:val="en-US"/>
        </w:rPr>
      </w:pPr>
      <w:r w:rsidRPr="0080480F">
        <w:rPr>
          <w:lang w:val="en-US"/>
        </w:rPr>
        <w:t xml:space="preserve">AND WHEREAS a little over $900,000 was reimbursed to AVENS under the Government of Canada’s Disaster Financial Assistance Fund but the remaining balance of costs incurred has not been repaid by any </w:t>
      </w:r>
      <w:proofErr w:type="gramStart"/>
      <w:r w:rsidRPr="0080480F">
        <w:rPr>
          <w:lang w:val="en-US"/>
        </w:rPr>
        <w:t>government;</w:t>
      </w:r>
      <w:proofErr w:type="gramEnd"/>
      <w:r w:rsidRPr="0080480F">
        <w:rPr>
          <w:lang w:val="en-US"/>
        </w:rPr>
        <w:t xml:space="preserve"> </w:t>
      </w:r>
    </w:p>
    <w:p w14:paraId="685E0326" w14:textId="77777777" w:rsidR="0080480F" w:rsidRPr="0080480F" w:rsidRDefault="0080480F" w:rsidP="0080480F">
      <w:pPr>
        <w:ind w:left="-450" w:right="450"/>
        <w:jc w:val="both"/>
        <w:rPr>
          <w:lang w:val="en-US"/>
        </w:rPr>
      </w:pPr>
    </w:p>
    <w:p w14:paraId="54C338A9" w14:textId="77777777" w:rsidR="0080480F" w:rsidRDefault="0080480F" w:rsidP="0080480F">
      <w:pPr>
        <w:ind w:left="-450" w:right="450"/>
        <w:jc w:val="both"/>
        <w:rPr>
          <w:lang w:val="en-US"/>
        </w:rPr>
      </w:pPr>
      <w:r w:rsidRPr="0080480F">
        <w:rPr>
          <w:lang w:val="en-US"/>
        </w:rPr>
        <w:t xml:space="preserve">AND WHEREAS the Government of the Northwest Territories has refused to reimburse AVENS the balance of $400,000 which includes essential staffing costs dating back to </w:t>
      </w:r>
      <w:proofErr w:type="gramStart"/>
      <w:r w:rsidRPr="0080480F">
        <w:rPr>
          <w:lang w:val="en-US"/>
        </w:rPr>
        <w:t>evacuation;</w:t>
      </w:r>
      <w:proofErr w:type="gramEnd"/>
      <w:r w:rsidRPr="0080480F">
        <w:rPr>
          <w:lang w:val="en-US"/>
        </w:rPr>
        <w:t xml:space="preserve">  </w:t>
      </w:r>
    </w:p>
    <w:p w14:paraId="4ABBEC65" w14:textId="77777777" w:rsidR="0080480F" w:rsidRPr="0080480F" w:rsidRDefault="0080480F" w:rsidP="0080480F">
      <w:pPr>
        <w:ind w:left="-450" w:right="450"/>
        <w:jc w:val="both"/>
        <w:rPr>
          <w:lang w:val="en-US"/>
        </w:rPr>
      </w:pPr>
    </w:p>
    <w:p w14:paraId="44DF80D4" w14:textId="77777777" w:rsidR="0080480F" w:rsidRPr="0080480F" w:rsidRDefault="0080480F" w:rsidP="0080480F">
      <w:pPr>
        <w:ind w:left="-450" w:right="450"/>
        <w:jc w:val="both"/>
        <w:rPr>
          <w:lang w:val="en-US"/>
        </w:rPr>
      </w:pPr>
      <w:r w:rsidRPr="0080480F">
        <w:rPr>
          <w:lang w:val="en-US"/>
        </w:rPr>
        <w:t xml:space="preserve">AND WHEREAS the </w:t>
      </w:r>
      <w:r w:rsidRPr="0080480F">
        <w:rPr>
          <w:iCs/>
          <w:lang w:val="en-US"/>
        </w:rPr>
        <w:t>2023 Wildfire Emergency Response After- Action Review</w:t>
      </w:r>
      <w:r w:rsidRPr="0080480F">
        <w:rPr>
          <w:i/>
          <w:lang w:val="en-US"/>
        </w:rPr>
        <w:t xml:space="preserve"> </w:t>
      </w:r>
      <w:r w:rsidRPr="0080480F">
        <w:rPr>
          <w:lang w:val="en-US"/>
        </w:rPr>
        <w:t xml:space="preserve">does not address compensating staff and incurring extraordinary operational </w:t>
      </w:r>
      <w:proofErr w:type="gramStart"/>
      <w:r w:rsidRPr="0080480F">
        <w:rPr>
          <w:lang w:val="en-US"/>
        </w:rPr>
        <w:t>expenses;</w:t>
      </w:r>
      <w:proofErr w:type="gramEnd"/>
    </w:p>
    <w:p w14:paraId="4D5E1E1B" w14:textId="77777777" w:rsidR="0080480F" w:rsidRPr="0080480F" w:rsidRDefault="0080480F" w:rsidP="0080480F">
      <w:pPr>
        <w:ind w:left="-450" w:right="450"/>
        <w:jc w:val="both"/>
        <w:rPr>
          <w:lang w:val="en-US"/>
        </w:rPr>
      </w:pPr>
    </w:p>
    <w:p w14:paraId="2EB5CA86" w14:textId="58BDB0EE" w:rsidR="0080480F" w:rsidRPr="0080480F" w:rsidRDefault="0080480F" w:rsidP="0080480F">
      <w:pPr>
        <w:ind w:left="-450" w:right="450"/>
        <w:jc w:val="both"/>
        <w:rPr>
          <w:lang w:val="en-US"/>
        </w:rPr>
      </w:pPr>
      <w:r w:rsidRPr="0080480F">
        <w:rPr>
          <w:lang w:val="en-US"/>
        </w:rPr>
        <w:t xml:space="preserve">NOW THEREFORE I MOVE, seconded by the Member for </w:t>
      </w:r>
      <w:r w:rsidR="00261DCE">
        <w:rPr>
          <w:lang w:val="en-US"/>
        </w:rPr>
        <w:t>Sahtu</w:t>
      </w:r>
      <w:r w:rsidRPr="0080480F">
        <w:rPr>
          <w:lang w:val="en-US"/>
        </w:rPr>
        <w:t xml:space="preserve">, that the Legislative Assembly recommend that the Government of the Northwest Territories reimburse AVENS $400,000 which is the portion of costs incurred from their assistance to the Government during the 2023 wildfire evacuation and is not covered by the federal Disaster Assistance </w:t>
      </w:r>
      <w:proofErr w:type="gramStart"/>
      <w:r w:rsidRPr="0080480F">
        <w:rPr>
          <w:lang w:val="en-US"/>
        </w:rPr>
        <w:t>Fund;</w:t>
      </w:r>
      <w:proofErr w:type="gramEnd"/>
      <w:r w:rsidRPr="0080480F">
        <w:rPr>
          <w:lang w:val="en-US"/>
        </w:rPr>
        <w:t xml:space="preserve"> </w:t>
      </w:r>
    </w:p>
    <w:p w14:paraId="3DD1F45D" w14:textId="77777777" w:rsidR="00E210AD" w:rsidRDefault="00E210AD" w:rsidP="00E210AD">
      <w:pPr>
        <w:ind w:left="-450" w:right="450"/>
        <w:jc w:val="both"/>
      </w:pPr>
    </w:p>
    <w:p w14:paraId="1D62B757" w14:textId="77777777" w:rsidR="0080480F" w:rsidRPr="0080480F" w:rsidRDefault="0080480F" w:rsidP="0080480F">
      <w:pPr>
        <w:ind w:left="-450" w:right="450"/>
        <w:jc w:val="right"/>
      </w:pPr>
      <w:r w:rsidRPr="0080480F">
        <w:t>…/2</w:t>
      </w:r>
    </w:p>
    <w:p w14:paraId="1DFFAD9D" w14:textId="77777777" w:rsidR="0080480F" w:rsidRDefault="0080480F" w:rsidP="00E210AD">
      <w:pPr>
        <w:ind w:left="-450" w:right="450"/>
        <w:jc w:val="both"/>
        <w:sectPr w:rsidR="0080480F" w:rsidSect="004A2219">
          <w:headerReference w:type="default" r:id="rId8"/>
          <w:footerReference w:type="default" r:id="rId9"/>
          <w:pgSz w:w="12240" w:h="15840"/>
          <w:pgMar w:top="2376" w:right="1440" w:bottom="1440" w:left="1440" w:header="706" w:footer="2592" w:gutter="0"/>
          <w:cols w:space="708"/>
          <w:docGrid w:linePitch="360"/>
        </w:sectPr>
      </w:pPr>
    </w:p>
    <w:p w14:paraId="55C84B18" w14:textId="77777777" w:rsidR="0080480F" w:rsidRPr="00E210AD" w:rsidRDefault="0080480F" w:rsidP="00E210AD">
      <w:pPr>
        <w:ind w:left="-450" w:right="450"/>
        <w:jc w:val="both"/>
      </w:pPr>
    </w:p>
    <w:p w14:paraId="47F1651B" w14:textId="77777777" w:rsidR="0080480F" w:rsidRPr="0080480F" w:rsidRDefault="0080480F" w:rsidP="0080480F">
      <w:pPr>
        <w:ind w:left="-450" w:right="450"/>
        <w:jc w:val="both"/>
        <w:rPr>
          <w:lang w:val="en-US"/>
        </w:rPr>
      </w:pPr>
      <w:r w:rsidRPr="0080480F">
        <w:rPr>
          <w:lang w:val="en-US"/>
        </w:rPr>
        <w:t xml:space="preserve">AND FURTHER, that the Government of the Northwest Territories in its response to the </w:t>
      </w:r>
      <w:r w:rsidRPr="0080480F">
        <w:rPr>
          <w:iCs/>
          <w:lang w:val="en-US"/>
        </w:rPr>
        <w:t xml:space="preserve">2023 Wildfire Emergency Response After-Action </w:t>
      </w:r>
      <w:proofErr w:type="gramStart"/>
      <w:r w:rsidRPr="0080480F">
        <w:rPr>
          <w:iCs/>
          <w:lang w:val="en-US"/>
        </w:rPr>
        <w:t>Review</w:t>
      </w:r>
      <w:r w:rsidRPr="0080480F">
        <w:rPr>
          <w:lang w:val="en-US"/>
        </w:rPr>
        <w:t>,</w:t>
      </w:r>
      <w:proofErr w:type="gramEnd"/>
      <w:r w:rsidRPr="0080480F">
        <w:rPr>
          <w:lang w:val="en-US"/>
        </w:rPr>
        <w:t xml:space="preserve"> provide guidelines on how to address remuneration of essential staff during an evacuation particularly for non-governmental organizations providing contract services to the Government of the Northwest </w:t>
      </w:r>
      <w:proofErr w:type="gramStart"/>
      <w:r w:rsidRPr="0080480F">
        <w:rPr>
          <w:lang w:val="en-US"/>
        </w:rPr>
        <w:t>Territories;</w:t>
      </w:r>
      <w:proofErr w:type="gramEnd"/>
      <w:r w:rsidRPr="0080480F">
        <w:rPr>
          <w:lang w:val="en-US"/>
        </w:rPr>
        <w:t xml:space="preserve"> </w:t>
      </w:r>
    </w:p>
    <w:p w14:paraId="12C08D23" w14:textId="77777777" w:rsidR="0080480F" w:rsidRPr="0080480F" w:rsidRDefault="0080480F" w:rsidP="0080480F">
      <w:pPr>
        <w:ind w:left="-450" w:right="450"/>
        <w:jc w:val="both"/>
        <w:rPr>
          <w:lang w:val="en-US"/>
        </w:rPr>
      </w:pPr>
    </w:p>
    <w:p w14:paraId="052371CA" w14:textId="075F69DB" w:rsidR="0080480F" w:rsidRPr="0080480F" w:rsidRDefault="0080480F" w:rsidP="0080480F">
      <w:pPr>
        <w:ind w:left="-450" w:right="450"/>
        <w:jc w:val="both"/>
        <w:rPr>
          <w:lang w:val="en-US"/>
        </w:rPr>
      </w:pPr>
      <w:r w:rsidRPr="0080480F">
        <w:rPr>
          <w:lang w:val="en-US"/>
        </w:rPr>
        <w:t>AND FURTHERMORE, that the Government of the Northwest Territories respond to this motion within 120 days.</w:t>
      </w:r>
      <w:r>
        <w:rPr>
          <w:lang w:val="en-US"/>
        </w:rPr>
        <w:t xml:space="preserve">  </w:t>
      </w:r>
    </w:p>
    <w:p w14:paraId="0DC793B2" w14:textId="4B4E6943" w:rsidR="00073C5E" w:rsidRPr="00D161AA" w:rsidRDefault="00296E29" w:rsidP="0080480F">
      <w:pPr>
        <w:ind w:left="-450" w:right="450"/>
        <w:jc w:val="both"/>
        <w:rPr>
          <w:rFonts w:ascii="Arial" w:eastAsia="Times New Roman" w:hAnsi="Arial" w:cs="Arial"/>
        </w:rPr>
      </w:pPr>
      <w:r>
        <w:t xml:space="preserve"> </w:t>
      </w:r>
    </w:p>
    <w:sectPr w:rsidR="00073C5E" w:rsidRPr="00D161AA" w:rsidSect="00296E29">
      <w:headerReference w:type="default" r:id="rId10"/>
      <w:footerReference w:type="default" r:id="rId11"/>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7834" w14:textId="77777777" w:rsidR="004A1550" w:rsidRDefault="004A1550" w:rsidP="00BE44B1">
      <w:r>
        <w:separator/>
      </w:r>
    </w:p>
  </w:endnote>
  <w:endnote w:type="continuationSeparator" w:id="0">
    <w:p w14:paraId="6A927B76" w14:textId="77777777" w:rsidR="004A1550" w:rsidRDefault="004A1550" w:rsidP="00B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83C6" w14:textId="4EB76D63" w:rsidR="00BE44B1" w:rsidRDefault="001403E1">
    <w:pPr>
      <w:pStyle w:val="Footer"/>
    </w:pPr>
    <w:r w:rsidRPr="00250EA5">
      <w:rPr>
        <w:noProof/>
        <w:lang w:val="en-US"/>
      </w:rPr>
      <mc:AlternateContent>
        <mc:Choice Requires="wps">
          <w:drawing>
            <wp:anchor distT="0" distB="0" distL="114300" distR="114300" simplePos="0" relativeHeight="251670528" behindDoc="0" locked="0" layoutInCell="1" allowOverlap="1" wp14:anchorId="4320B54F" wp14:editId="22BCB2A1">
              <wp:simplePos x="0" y="0"/>
              <wp:positionH relativeFrom="column">
                <wp:posOffset>3486150</wp:posOffset>
              </wp:positionH>
              <wp:positionV relativeFrom="paragraph">
                <wp:posOffset>144780</wp:posOffset>
              </wp:positionV>
              <wp:extent cx="3168015" cy="14573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457325"/>
                      </a:xfrm>
                      <a:prstGeom prst="rect">
                        <a:avLst/>
                      </a:prstGeom>
                      <a:noFill/>
                      <a:ln w="9525">
                        <a:noFill/>
                        <a:miter lim="800000"/>
                        <a:headEnd/>
                        <a:tailEnd/>
                      </a:ln>
                    </wps:spPr>
                    <wps:txbx>
                      <w:txbxContent>
                        <w:p w14:paraId="3AD65609" w14:textId="1C76B112" w:rsidR="00250EA5" w:rsidRPr="00073C5E" w:rsidRDefault="00250EA5" w:rsidP="00250EA5">
                          <w:pPr>
                            <w:rPr>
                              <w:color w:val="39444B" w:themeColor="text1"/>
                              <w:sz w:val="20"/>
                            </w:rPr>
                          </w:pPr>
                          <w:r>
                            <w:rPr>
                              <w:color w:val="074162" w:themeColor="accent1"/>
                              <w:sz w:val="20"/>
                            </w:rPr>
                            <w:t>Moved by:</w:t>
                          </w:r>
                          <w:r w:rsidR="00073C5E">
                            <w:rPr>
                              <w:color w:val="074162" w:themeColor="accent1"/>
                              <w:sz w:val="20"/>
                            </w:rPr>
                            <w:tab/>
                          </w:r>
                          <w:r w:rsidR="00073C5E">
                            <w:rPr>
                              <w:color w:val="074162" w:themeColor="accent1"/>
                              <w:sz w:val="20"/>
                            </w:rPr>
                            <w:tab/>
                          </w:r>
                          <w:r w:rsidR="00073C5E" w:rsidRPr="004F5567">
                            <w:rPr>
                              <w:sz w:val="20"/>
                            </w:rPr>
                            <w:t>M</w:t>
                          </w:r>
                          <w:r w:rsidR="00FD43D0">
                            <w:rPr>
                              <w:sz w:val="20"/>
                            </w:rPr>
                            <w:t>r</w:t>
                          </w:r>
                          <w:r w:rsidR="002728BB" w:rsidRPr="004F5567">
                            <w:rPr>
                              <w:sz w:val="20"/>
                            </w:rPr>
                            <w:t xml:space="preserve">. </w:t>
                          </w:r>
                          <w:r w:rsidR="0080480F">
                            <w:rPr>
                              <w:sz w:val="20"/>
                            </w:rPr>
                            <w:t>Hawkins</w:t>
                          </w:r>
                        </w:p>
                        <w:p w14:paraId="4BAF7408" w14:textId="6398046F" w:rsidR="00250EA5" w:rsidRPr="00073C5E" w:rsidRDefault="00250EA5" w:rsidP="00250EA5">
                          <w:pPr>
                            <w:rPr>
                              <w:color w:val="39444B" w:themeColor="text1"/>
                              <w:sz w:val="20"/>
                            </w:rPr>
                          </w:pPr>
                          <w:proofErr w:type="spellStart"/>
                          <w:r>
                            <w:rPr>
                              <w:color w:val="074162" w:themeColor="accent1"/>
                              <w:sz w:val="20"/>
                            </w:rPr>
                            <w:t>Proposé</w:t>
                          </w:r>
                          <w:r w:rsidR="00073C5E">
                            <w:rPr>
                              <w:color w:val="074162" w:themeColor="accent1"/>
                              <w:sz w:val="20"/>
                            </w:rPr>
                            <w:t>e</w:t>
                          </w:r>
                          <w:proofErr w:type="spellEnd"/>
                          <w:r>
                            <w:rPr>
                              <w:color w:val="074162" w:themeColor="accent1"/>
                              <w:sz w:val="20"/>
                            </w:rPr>
                            <w:t xml:space="preserve"> </w:t>
                          </w:r>
                          <w:proofErr w:type="gramStart"/>
                          <w:r>
                            <w:rPr>
                              <w:color w:val="074162" w:themeColor="accent1"/>
                              <w:sz w:val="20"/>
                            </w:rPr>
                            <w:t>par</w:t>
                          </w:r>
                          <w:r w:rsidR="00073C5E">
                            <w:rPr>
                              <w:color w:val="074162" w:themeColor="accent1"/>
                              <w:sz w:val="20"/>
                            </w:rPr>
                            <w:t xml:space="preserve"> </w:t>
                          </w:r>
                          <w:r>
                            <w:rPr>
                              <w:color w:val="074162" w:themeColor="accent1"/>
                              <w:sz w:val="20"/>
                            </w:rPr>
                            <w:t>:</w:t>
                          </w:r>
                          <w:proofErr w:type="gramEnd"/>
                          <w:r>
                            <w:rPr>
                              <w:color w:val="074162" w:themeColor="accent1"/>
                              <w:sz w:val="20"/>
                            </w:rPr>
                            <w:t xml:space="preserve"> </w:t>
                          </w:r>
                          <w:r w:rsidR="00073C5E">
                            <w:rPr>
                              <w:color w:val="074162" w:themeColor="accent1"/>
                              <w:sz w:val="20"/>
                            </w:rPr>
                            <w:tab/>
                          </w:r>
                          <w:r w:rsidR="00073C5E">
                            <w:rPr>
                              <w:color w:val="074162" w:themeColor="accent1"/>
                              <w:sz w:val="20"/>
                            </w:rPr>
                            <w:tab/>
                          </w:r>
                          <w:r w:rsidR="00FD43D0">
                            <w:rPr>
                              <w:sz w:val="20"/>
                            </w:rPr>
                            <w:t xml:space="preserve">M. </w:t>
                          </w:r>
                          <w:r w:rsidR="0080480F">
                            <w:rPr>
                              <w:sz w:val="20"/>
                            </w:rPr>
                            <w:t>Hawkins</w:t>
                          </w:r>
                        </w:p>
                        <w:p w14:paraId="25032BCD" w14:textId="77777777" w:rsidR="00250EA5" w:rsidRPr="00B252C3" w:rsidRDefault="00250EA5" w:rsidP="00250EA5">
                          <w:pPr>
                            <w:rPr>
                              <w:color w:val="074162" w:themeColor="accent1"/>
                              <w:sz w:val="8"/>
                              <w:szCs w:val="10"/>
                            </w:rPr>
                          </w:pPr>
                        </w:p>
                        <w:p w14:paraId="05B42999" w14:textId="414DB0F8" w:rsidR="00250EA5" w:rsidRPr="00073C5E" w:rsidRDefault="00250EA5" w:rsidP="00250EA5">
                          <w:pPr>
                            <w:rPr>
                              <w:color w:val="39444B" w:themeColor="text1"/>
                              <w:sz w:val="20"/>
                            </w:rPr>
                          </w:pPr>
                          <w:r>
                            <w:rPr>
                              <w:color w:val="074162" w:themeColor="accent1"/>
                              <w:sz w:val="20"/>
                            </w:rPr>
                            <w:t>Seconded by:</w:t>
                          </w:r>
                          <w:r w:rsidR="00073C5E">
                            <w:rPr>
                              <w:color w:val="074162" w:themeColor="accent1"/>
                              <w:sz w:val="20"/>
                            </w:rPr>
                            <w:tab/>
                          </w:r>
                          <w:r w:rsidR="00073C5E">
                            <w:rPr>
                              <w:color w:val="074162" w:themeColor="accent1"/>
                              <w:sz w:val="20"/>
                            </w:rPr>
                            <w:tab/>
                          </w:r>
                          <w:r w:rsidR="009E28FF" w:rsidRPr="009E28FF">
                            <w:rPr>
                              <w:sz w:val="20"/>
                            </w:rPr>
                            <w:t>M</w:t>
                          </w:r>
                          <w:r w:rsidR="00E051F3">
                            <w:rPr>
                              <w:sz w:val="20"/>
                            </w:rPr>
                            <w:t>r</w:t>
                          </w:r>
                          <w:r w:rsidR="00FD43D0">
                            <w:rPr>
                              <w:sz w:val="20"/>
                            </w:rPr>
                            <w:t xml:space="preserve">. </w:t>
                          </w:r>
                          <w:r w:rsidR="00261DCE">
                            <w:rPr>
                              <w:sz w:val="20"/>
                            </w:rPr>
                            <w:t>McNeely</w:t>
                          </w:r>
                        </w:p>
                        <w:p w14:paraId="6BAC890D" w14:textId="7A226DEF" w:rsidR="00250EA5" w:rsidRPr="00024AAE" w:rsidRDefault="00250EA5" w:rsidP="00250EA5">
                          <w:pPr>
                            <w:rPr>
                              <w:color w:val="074162" w:themeColor="accent1"/>
                              <w:sz w:val="20"/>
                            </w:rPr>
                          </w:pPr>
                          <w:proofErr w:type="spellStart"/>
                          <w:r>
                            <w:rPr>
                              <w:color w:val="074162" w:themeColor="accent1"/>
                              <w:sz w:val="20"/>
                            </w:rPr>
                            <w:t>Appuyée</w:t>
                          </w:r>
                          <w:proofErr w:type="spellEnd"/>
                          <w:r>
                            <w:rPr>
                              <w:color w:val="074162" w:themeColor="accent1"/>
                              <w:sz w:val="20"/>
                            </w:rPr>
                            <w:t xml:space="preserve"> </w:t>
                          </w:r>
                          <w:proofErr w:type="gramStart"/>
                          <w:r>
                            <w:rPr>
                              <w:color w:val="074162" w:themeColor="accent1"/>
                              <w:sz w:val="20"/>
                            </w:rPr>
                            <w:t>par</w:t>
                          </w:r>
                          <w:r w:rsidR="00073C5E">
                            <w:rPr>
                              <w:color w:val="074162" w:themeColor="accent1"/>
                              <w:sz w:val="20"/>
                            </w:rPr>
                            <w:t xml:space="preserve"> </w:t>
                          </w:r>
                          <w:r>
                            <w:rPr>
                              <w:color w:val="074162" w:themeColor="accent1"/>
                              <w:sz w:val="20"/>
                            </w:rPr>
                            <w:t>:</w:t>
                          </w:r>
                          <w:proofErr w:type="gramEnd"/>
                          <w:r>
                            <w:rPr>
                              <w:color w:val="074162" w:themeColor="accent1"/>
                              <w:sz w:val="20"/>
                            </w:rPr>
                            <w:t xml:space="preserve"> </w:t>
                          </w:r>
                          <w:r w:rsidR="00073C5E">
                            <w:rPr>
                              <w:color w:val="7E909D" w:themeColor="text1" w:themeTint="99"/>
                              <w:sz w:val="20"/>
                            </w:rPr>
                            <w:tab/>
                          </w:r>
                          <w:r w:rsidR="00073C5E">
                            <w:rPr>
                              <w:color w:val="7E909D" w:themeColor="text1" w:themeTint="99"/>
                              <w:sz w:val="20"/>
                            </w:rPr>
                            <w:tab/>
                          </w:r>
                          <w:r w:rsidR="00FD43D0">
                            <w:rPr>
                              <w:sz w:val="20"/>
                            </w:rPr>
                            <w:t>M.</w:t>
                          </w:r>
                          <w:r w:rsidR="00211239">
                            <w:rPr>
                              <w:sz w:val="20"/>
                            </w:rPr>
                            <w:t xml:space="preserve"> </w:t>
                          </w:r>
                          <w:r w:rsidR="00261DCE">
                            <w:rPr>
                              <w:sz w:val="20"/>
                            </w:rPr>
                            <w:t>McNeely</w:t>
                          </w:r>
                        </w:p>
                        <w:p w14:paraId="5512B9F2" w14:textId="77777777" w:rsidR="00250EA5" w:rsidRDefault="00250EA5" w:rsidP="00250EA5">
                          <w:pPr>
                            <w:rPr>
                              <w:color w:val="074162" w:themeColor="accent1"/>
                              <w:sz w:val="8"/>
                              <w:szCs w:val="10"/>
                            </w:rPr>
                          </w:pPr>
                        </w:p>
                        <w:p w14:paraId="4A746D47" w14:textId="77777777" w:rsidR="00250EA5" w:rsidRPr="00B252C3" w:rsidRDefault="00250EA5" w:rsidP="00250EA5">
                          <w:pPr>
                            <w:rPr>
                              <w:color w:val="074162" w:themeColor="accent1"/>
                              <w:sz w:val="8"/>
                              <w:szCs w:val="10"/>
                            </w:rPr>
                          </w:pPr>
                        </w:p>
                        <w:p w14:paraId="6F911A00" w14:textId="77777777" w:rsidR="00250EA5" w:rsidRDefault="00250EA5" w:rsidP="00250EA5">
                          <w:pPr>
                            <w:rPr>
                              <w:color w:val="074162" w:themeColor="accent1"/>
                              <w:sz w:val="20"/>
                            </w:rPr>
                          </w:pPr>
                        </w:p>
                        <w:p w14:paraId="7BB38938" w14:textId="77777777" w:rsidR="00250EA5" w:rsidRDefault="00250EA5" w:rsidP="00250EA5">
                          <w:pPr>
                            <w:rPr>
                              <w:color w:val="074162" w:themeColor="accent1"/>
                              <w:sz w:val="20"/>
                            </w:rPr>
                          </w:pPr>
                          <w:r>
                            <w:rPr>
                              <w:color w:val="074162" w:themeColor="accent1"/>
                              <w:sz w:val="20"/>
                            </w:rPr>
                            <w:t>Ruled Out of Order:</w:t>
                          </w:r>
                        </w:p>
                        <w:p w14:paraId="31A435C3" w14:textId="32973E48" w:rsidR="00250EA5" w:rsidRPr="00B252C3" w:rsidRDefault="00250EA5" w:rsidP="00250EA5">
                          <w:pPr>
                            <w:rPr>
                              <w:color w:val="7E909D" w:themeColor="text1" w:themeTint="99"/>
                              <w:sz w:val="20"/>
                            </w:rPr>
                          </w:pPr>
                          <w:proofErr w:type="spellStart"/>
                          <w:r>
                            <w:rPr>
                              <w:color w:val="074162" w:themeColor="accent1"/>
                              <w:sz w:val="20"/>
                            </w:rPr>
                            <w:t>Déclarée</w:t>
                          </w:r>
                          <w:proofErr w:type="spellEnd"/>
                          <w:r>
                            <w:rPr>
                              <w:color w:val="074162" w:themeColor="accent1"/>
                              <w:sz w:val="20"/>
                            </w:rPr>
                            <w:t xml:space="preserve"> </w:t>
                          </w:r>
                          <w:proofErr w:type="spellStart"/>
                          <w:proofErr w:type="gramStart"/>
                          <w:r>
                            <w:rPr>
                              <w:color w:val="074162" w:themeColor="accent1"/>
                              <w:sz w:val="20"/>
                            </w:rPr>
                            <w:t>irrecevable</w:t>
                          </w:r>
                          <w:proofErr w:type="spellEnd"/>
                          <w:r w:rsidR="00073C5E">
                            <w:rPr>
                              <w:color w:val="074162" w:themeColor="accent1"/>
                              <w:sz w:val="20"/>
                            </w:rPr>
                            <w:t xml:space="preserv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0B54F" id="_x0000_t202" coordsize="21600,21600" o:spt="202" path="m,l,21600r21600,l21600,xe">
              <v:stroke joinstyle="miter"/>
              <v:path gradientshapeok="t" o:connecttype="rect"/>
            </v:shapetype>
            <v:shape id="Text Box 5" o:spid="_x0000_s1028" type="#_x0000_t202" style="position:absolute;margin-left:274.5pt;margin-top:11.4pt;width:249.45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" filled="f" stroked="f">
              <v:textbox>
                <w:txbxContent>
                  <w:p w14:paraId="3AD65609" w14:textId="1C76B112" w:rsidR="00250EA5" w:rsidRPr="00073C5E" w:rsidRDefault="00250EA5" w:rsidP="00250EA5">
                    <w:pPr>
                      <w:rPr>
                        <w:color w:val="39444B" w:themeColor="text1"/>
                        <w:sz w:val="20"/>
                      </w:rPr>
                    </w:pPr>
                    <w:r>
                      <w:rPr>
                        <w:color w:val="074162" w:themeColor="accent1"/>
                        <w:sz w:val="20"/>
                      </w:rPr>
                      <w:t>Moved by:</w:t>
                    </w:r>
                    <w:r w:rsidR="00073C5E">
                      <w:rPr>
                        <w:color w:val="074162" w:themeColor="accent1"/>
                        <w:sz w:val="20"/>
                      </w:rPr>
                      <w:tab/>
                    </w:r>
                    <w:r w:rsidR="00073C5E">
                      <w:rPr>
                        <w:color w:val="074162" w:themeColor="accent1"/>
                        <w:sz w:val="20"/>
                      </w:rPr>
                      <w:tab/>
                    </w:r>
                    <w:r w:rsidR="00073C5E" w:rsidRPr="004F5567">
                      <w:rPr>
                        <w:sz w:val="20"/>
                      </w:rPr>
                      <w:t>M</w:t>
                    </w:r>
                    <w:r w:rsidR="00FD43D0">
                      <w:rPr>
                        <w:sz w:val="20"/>
                      </w:rPr>
                      <w:t>r</w:t>
                    </w:r>
                    <w:r w:rsidR="002728BB" w:rsidRPr="004F5567">
                      <w:rPr>
                        <w:sz w:val="20"/>
                      </w:rPr>
                      <w:t xml:space="preserve">. </w:t>
                    </w:r>
                    <w:r w:rsidR="0080480F">
                      <w:rPr>
                        <w:sz w:val="20"/>
                      </w:rPr>
                      <w:t>Hawkins</w:t>
                    </w:r>
                  </w:p>
                  <w:p w14:paraId="4BAF7408" w14:textId="6398046F" w:rsidR="00250EA5" w:rsidRPr="00073C5E" w:rsidRDefault="00250EA5" w:rsidP="00250EA5">
                    <w:pPr>
                      <w:rPr>
                        <w:color w:val="39444B" w:themeColor="text1"/>
                        <w:sz w:val="20"/>
                      </w:rPr>
                    </w:pPr>
                    <w:proofErr w:type="spellStart"/>
                    <w:r>
                      <w:rPr>
                        <w:color w:val="074162" w:themeColor="accent1"/>
                        <w:sz w:val="20"/>
                      </w:rPr>
                      <w:t>Proposé</w:t>
                    </w:r>
                    <w:r w:rsidR="00073C5E">
                      <w:rPr>
                        <w:color w:val="074162" w:themeColor="accent1"/>
                        <w:sz w:val="20"/>
                      </w:rPr>
                      <w:t>e</w:t>
                    </w:r>
                    <w:proofErr w:type="spellEnd"/>
                    <w:r>
                      <w:rPr>
                        <w:color w:val="074162" w:themeColor="accent1"/>
                        <w:sz w:val="20"/>
                      </w:rPr>
                      <w:t xml:space="preserve"> </w:t>
                    </w:r>
                    <w:proofErr w:type="gramStart"/>
                    <w:r>
                      <w:rPr>
                        <w:color w:val="074162" w:themeColor="accent1"/>
                        <w:sz w:val="20"/>
                      </w:rPr>
                      <w:t>par</w:t>
                    </w:r>
                    <w:r w:rsidR="00073C5E">
                      <w:rPr>
                        <w:color w:val="074162" w:themeColor="accent1"/>
                        <w:sz w:val="20"/>
                      </w:rPr>
                      <w:t xml:space="preserve"> </w:t>
                    </w:r>
                    <w:r>
                      <w:rPr>
                        <w:color w:val="074162" w:themeColor="accent1"/>
                        <w:sz w:val="20"/>
                      </w:rPr>
                      <w:t>:</w:t>
                    </w:r>
                    <w:proofErr w:type="gramEnd"/>
                    <w:r>
                      <w:rPr>
                        <w:color w:val="074162" w:themeColor="accent1"/>
                        <w:sz w:val="20"/>
                      </w:rPr>
                      <w:t xml:space="preserve"> </w:t>
                    </w:r>
                    <w:r w:rsidR="00073C5E">
                      <w:rPr>
                        <w:color w:val="074162" w:themeColor="accent1"/>
                        <w:sz w:val="20"/>
                      </w:rPr>
                      <w:tab/>
                    </w:r>
                    <w:r w:rsidR="00073C5E">
                      <w:rPr>
                        <w:color w:val="074162" w:themeColor="accent1"/>
                        <w:sz w:val="20"/>
                      </w:rPr>
                      <w:tab/>
                    </w:r>
                    <w:r w:rsidR="00FD43D0">
                      <w:rPr>
                        <w:sz w:val="20"/>
                      </w:rPr>
                      <w:t xml:space="preserve">M. </w:t>
                    </w:r>
                    <w:r w:rsidR="0080480F">
                      <w:rPr>
                        <w:sz w:val="20"/>
                      </w:rPr>
                      <w:t>Hawkins</w:t>
                    </w:r>
                  </w:p>
                  <w:p w14:paraId="25032BCD" w14:textId="77777777" w:rsidR="00250EA5" w:rsidRPr="00B252C3" w:rsidRDefault="00250EA5" w:rsidP="00250EA5">
                    <w:pPr>
                      <w:rPr>
                        <w:color w:val="074162" w:themeColor="accent1"/>
                        <w:sz w:val="8"/>
                        <w:szCs w:val="10"/>
                      </w:rPr>
                    </w:pPr>
                  </w:p>
                  <w:p w14:paraId="05B42999" w14:textId="414DB0F8" w:rsidR="00250EA5" w:rsidRPr="00073C5E" w:rsidRDefault="00250EA5" w:rsidP="00250EA5">
                    <w:pPr>
                      <w:rPr>
                        <w:color w:val="39444B" w:themeColor="text1"/>
                        <w:sz w:val="20"/>
                      </w:rPr>
                    </w:pPr>
                    <w:r>
                      <w:rPr>
                        <w:color w:val="074162" w:themeColor="accent1"/>
                        <w:sz w:val="20"/>
                      </w:rPr>
                      <w:t>Seconded by:</w:t>
                    </w:r>
                    <w:r w:rsidR="00073C5E">
                      <w:rPr>
                        <w:color w:val="074162" w:themeColor="accent1"/>
                        <w:sz w:val="20"/>
                      </w:rPr>
                      <w:tab/>
                    </w:r>
                    <w:r w:rsidR="00073C5E">
                      <w:rPr>
                        <w:color w:val="074162" w:themeColor="accent1"/>
                        <w:sz w:val="20"/>
                      </w:rPr>
                      <w:tab/>
                    </w:r>
                    <w:r w:rsidR="009E28FF" w:rsidRPr="009E28FF">
                      <w:rPr>
                        <w:sz w:val="20"/>
                      </w:rPr>
                      <w:t>M</w:t>
                    </w:r>
                    <w:r w:rsidR="00E051F3">
                      <w:rPr>
                        <w:sz w:val="20"/>
                      </w:rPr>
                      <w:t>r</w:t>
                    </w:r>
                    <w:r w:rsidR="00FD43D0">
                      <w:rPr>
                        <w:sz w:val="20"/>
                      </w:rPr>
                      <w:t xml:space="preserve">. </w:t>
                    </w:r>
                    <w:r w:rsidR="00261DCE">
                      <w:rPr>
                        <w:sz w:val="20"/>
                      </w:rPr>
                      <w:t>McNeely</w:t>
                    </w:r>
                  </w:p>
                  <w:p w14:paraId="6BAC890D" w14:textId="7A226DEF" w:rsidR="00250EA5" w:rsidRPr="00024AAE" w:rsidRDefault="00250EA5" w:rsidP="00250EA5">
                    <w:pPr>
                      <w:rPr>
                        <w:color w:val="074162" w:themeColor="accent1"/>
                        <w:sz w:val="20"/>
                      </w:rPr>
                    </w:pPr>
                    <w:proofErr w:type="spellStart"/>
                    <w:r>
                      <w:rPr>
                        <w:color w:val="074162" w:themeColor="accent1"/>
                        <w:sz w:val="20"/>
                      </w:rPr>
                      <w:t>Appuyée</w:t>
                    </w:r>
                    <w:proofErr w:type="spellEnd"/>
                    <w:r>
                      <w:rPr>
                        <w:color w:val="074162" w:themeColor="accent1"/>
                        <w:sz w:val="20"/>
                      </w:rPr>
                      <w:t xml:space="preserve"> </w:t>
                    </w:r>
                    <w:proofErr w:type="gramStart"/>
                    <w:r>
                      <w:rPr>
                        <w:color w:val="074162" w:themeColor="accent1"/>
                        <w:sz w:val="20"/>
                      </w:rPr>
                      <w:t>par</w:t>
                    </w:r>
                    <w:r w:rsidR="00073C5E">
                      <w:rPr>
                        <w:color w:val="074162" w:themeColor="accent1"/>
                        <w:sz w:val="20"/>
                      </w:rPr>
                      <w:t xml:space="preserve"> </w:t>
                    </w:r>
                    <w:r>
                      <w:rPr>
                        <w:color w:val="074162" w:themeColor="accent1"/>
                        <w:sz w:val="20"/>
                      </w:rPr>
                      <w:t>:</w:t>
                    </w:r>
                    <w:proofErr w:type="gramEnd"/>
                    <w:r>
                      <w:rPr>
                        <w:color w:val="074162" w:themeColor="accent1"/>
                        <w:sz w:val="20"/>
                      </w:rPr>
                      <w:t xml:space="preserve"> </w:t>
                    </w:r>
                    <w:r w:rsidR="00073C5E">
                      <w:rPr>
                        <w:color w:val="7E909D" w:themeColor="text1" w:themeTint="99"/>
                        <w:sz w:val="20"/>
                      </w:rPr>
                      <w:tab/>
                    </w:r>
                    <w:r w:rsidR="00073C5E">
                      <w:rPr>
                        <w:color w:val="7E909D" w:themeColor="text1" w:themeTint="99"/>
                        <w:sz w:val="20"/>
                      </w:rPr>
                      <w:tab/>
                    </w:r>
                    <w:r w:rsidR="00FD43D0">
                      <w:rPr>
                        <w:sz w:val="20"/>
                      </w:rPr>
                      <w:t>M.</w:t>
                    </w:r>
                    <w:r w:rsidR="00211239">
                      <w:rPr>
                        <w:sz w:val="20"/>
                      </w:rPr>
                      <w:t xml:space="preserve"> </w:t>
                    </w:r>
                    <w:r w:rsidR="00261DCE">
                      <w:rPr>
                        <w:sz w:val="20"/>
                      </w:rPr>
                      <w:t>McNeely</w:t>
                    </w:r>
                  </w:p>
                  <w:p w14:paraId="5512B9F2" w14:textId="77777777" w:rsidR="00250EA5" w:rsidRDefault="00250EA5" w:rsidP="00250EA5">
                    <w:pPr>
                      <w:rPr>
                        <w:color w:val="074162" w:themeColor="accent1"/>
                        <w:sz w:val="8"/>
                        <w:szCs w:val="10"/>
                      </w:rPr>
                    </w:pPr>
                  </w:p>
                  <w:p w14:paraId="4A746D47" w14:textId="77777777" w:rsidR="00250EA5" w:rsidRPr="00B252C3" w:rsidRDefault="00250EA5" w:rsidP="00250EA5">
                    <w:pPr>
                      <w:rPr>
                        <w:color w:val="074162" w:themeColor="accent1"/>
                        <w:sz w:val="8"/>
                        <w:szCs w:val="10"/>
                      </w:rPr>
                    </w:pPr>
                  </w:p>
                  <w:p w14:paraId="6F911A00" w14:textId="77777777" w:rsidR="00250EA5" w:rsidRDefault="00250EA5" w:rsidP="00250EA5">
                    <w:pPr>
                      <w:rPr>
                        <w:color w:val="074162" w:themeColor="accent1"/>
                        <w:sz w:val="20"/>
                      </w:rPr>
                    </w:pPr>
                  </w:p>
                  <w:p w14:paraId="7BB38938" w14:textId="77777777" w:rsidR="00250EA5" w:rsidRDefault="00250EA5" w:rsidP="00250EA5">
                    <w:pPr>
                      <w:rPr>
                        <w:color w:val="074162" w:themeColor="accent1"/>
                        <w:sz w:val="20"/>
                      </w:rPr>
                    </w:pPr>
                    <w:r>
                      <w:rPr>
                        <w:color w:val="074162" w:themeColor="accent1"/>
                        <w:sz w:val="20"/>
                      </w:rPr>
                      <w:t>Ruled Out of Order:</w:t>
                    </w:r>
                  </w:p>
                  <w:p w14:paraId="31A435C3" w14:textId="32973E48" w:rsidR="00250EA5" w:rsidRPr="00B252C3" w:rsidRDefault="00250EA5" w:rsidP="00250EA5">
                    <w:pPr>
                      <w:rPr>
                        <w:color w:val="7E909D" w:themeColor="text1" w:themeTint="99"/>
                        <w:sz w:val="20"/>
                      </w:rPr>
                    </w:pPr>
                    <w:proofErr w:type="spellStart"/>
                    <w:r>
                      <w:rPr>
                        <w:color w:val="074162" w:themeColor="accent1"/>
                        <w:sz w:val="20"/>
                      </w:rPr>
                      <w:t>Déclarée</w:t>
                    </w:r>
                    <w:proofErr w:type="spellEnd"/>
                    <w:r>
                      <w:rPr>
                        <w:color w:val="074162" w:themeColor="accent1"/>
                        <w:sz w:val="20"/>
                      </w:rPr>
                      <w:t xml:space="preserve"> </w:t>
                    </w:r>
                    <w:proofErr w:type="spellStart"/>
                    <w:proofErr w:type="gramStart"/>
                    <w:r>
                      <w:rPr>
                        <w:color w:val="074162" w:themeColor="accent1"/>
                        <w:sz w:val="20"/>
                      </w:rPr>
                      <w:t>irrecevable</w:t>
                    </w:r>
                    <w:proofErr w:type="spellEnd"/>
                    <w:r w:rsidR="00073C5E">
                      <w:rPr>
                        <w:color w:val="074162" w:themeColor="accent1"/>
                        <w:sz w:val="20"/>
                      </w:rPr>
                      <w:t xml:space="preserve"> :</w:t>
                    </w:r>
                    <w:proofErr w:type="gramEnd"/>
                  </w:p>
                </w:txbxContent>
              </v:textbox>
            </v:shape>
          </w:pict>
        </mc:Fallback>
      </mc:AlternateContent>
    </w:r>
    <w:r w:rsidRPr="00250EA5">
      <w:rPr>
        <w:noProof/>
        <w:lang w:val="en-US"/>
      </w:rPr>
      <mc:AlternateContent>
        <mc:Choice Requires="wps">
          <w:drawing>
            <wp:anchor distT="0" distB="0" distL="114300" distR="114300" simplePos="0" relativeHeight="251669504" behindDoc="0" locked="0" layoutInCell="1" allowOverlap="1" wp14:anchorId="76D27C62" wp14:editId="6EA8ED6C">
              <wp:simplePos x="0" y="0"/>
              <wp:positionH relativeFrom="column">
                <wp:posOffset>-238125</wp:posOffset>
              </wp:positionH>
              <wp:positionV relativeFrom="paragraph">
                <wp:posOffset>106680</wp:posOffset>
              </wp:positionV>
              <wp:extent cx="3876675" cy="1447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47800"/>
                      </a:xfrm>
                      <a:prstGeom prst="rect">
                        <a:avLst/>
                      </a:prstGeom>
                      <a:noFill/>
                      <a:ln w="9525">
                        <a:noFill/>
                        <a:miter lim="800000"/>
                        <a:headEnd/>
                        <a:tailEnd/>
                      </a:ln>
                    </wps:spPr>
                    <wps:txbx>
                      <w:txbxContent>
                        <w:p w14:paraId="61890EE6" w14:textId="48C0E584" w:rsidR="00250EA5" w:rsidRPr="004F5567" w:rsidRDefault="00250EA5" w:rsidP="00250EA5">
                          <w:pPr>
                            <w:rPr>
                              <w:sz w:val="20"/>
                            </w:rPr>
                          </w:pPr>
                          <w:r w:rsidRPr="00B252C3">
                            <w:rPr>
                              <w:color w:val="074162" w:themeColor="accent1"/>
                              <w:sz w:val="20"/>
                            </w:rPr>
                            <w:t>Date of Notice:</w:t>
                          </w:r>
                          <w:r w:rsidR="00073C5E">
                            <w:rPr>
                              <w:color w:val="074162" w:themeColor="accent1"/>
                              <w:sz w:val="20"/>
                            </w:rPr>
                            <w:tab/>
                          </w:r>
                          <w:r w:rsidR="00073C5E">
                            <w:rPr>
                              <w:color w:val="074162" w:themeColor="accent1"/>
                              <w:sz w:val="20"/>
                            </w:rPr>
                            <w:tab/>
                          </w:r>
                          <w:r w:rsidR="00FD43D0">
                            <w:rPr>
                              <w:sz w:val="20"/>
                            </w:rPr>
                            <w:t>May 2</w:t>
                          </w:r>
                          <w:r w:rsidR="0080480F">
                            <w:rPr>
                              <w:sz w:val="20"/>
                            </w:rPr>
                            <w:t>9</w:t>
                          </w:r>
                          <w:r w:rsidR="002728BB" w:rsidRPr="004F5567">
                            <w:rPr>
                              <w:sz w:val="20"/>
                            </w:rPr>
                            <w:t>, 202</w:t>
                          </w:r>
                          <w:r w:rsidR="00A96944" w:rsidRPr="004F5567">
                            <w:rPr>
                              <w:sz w:val="20"/>
                            </w:rPr>
                            <w:t>5</w:t>
                          </w:r>
                        </w:p>
                        <w:p w14:paraId="620D7494" w14:textId="32E6369B" w:rsidR="00250EA5" w:rsidRPr="00073C5E" w:rsidRDefault="00250EA5" w:rsidP="00250EA5">
                          <w:pPr>
                            <w:rPr>
                              <w:color w:val="39444B" w:themeColor="text1"/>
                              <w:sz w:val="20"/>
                            </w:rPr>
                          </w:pPr>
                          <w:r w:rsidRPr="00B252C3">
                            <w:rPr>
                              <w:color w:val="074162" w:themeColor="accent1"/>
                              <w:sz w:val="20"/>
                            </w:rPr>
                            <w:t xml:space="preserve">Date de </w:t>
                          </w:r>
                          <w:proofErr w:type="spellStart"/>
                          <w:proofErr w:type="gramStart"/>
                          <w:r w:rsidRPr="00B252C3">
                            <w:rPr>
                              <w:color w:val="074162" w:themeColor="accent1"/>
                              <w:sz w:val="20"/>
                            </w:rPr>
                            <w:t>l’avis</w:t>
                          </w:r>
                          <w:proofErr w:type="spellEnd"/>
                          <w:r w:rsidR="00073C5E">
                            <w:rPr>
                              <w:color w:val="074162" w:themeColor="accent1"/>
                              <w:sz w:val="20"/>
                            </w:rPr>
                            <w:t xml:space="preserve"> </w:t>
                          </w:r>
                          <w:r w:rsidRPr="00B252C3">
                            <w:rPr>
                              <w:color w:val="074162" w:themeColor="accent1"/>
                              <w:sz w:val="20"/>
                            </w:rPr>
                            <w:t>:</w:t>
                          </w:r>
                          <w:proofErr w:type="gramEnd"/>
                          <w:r w:rsidRPr="00B252C3">
                            <w:rPr>
                              <w:color w:val="074162" w:themeColor="accent1"/>
                              <w:sz w:val="20"/>
                            </w:rPr>
                            <w:t xml:space="preserve"> </w:t>
                          </w:r>
                          <w:r w:rsidR="00073C5E">
                            <w:rPr>
                              <w:color w:val="7E909D" w:themeColor="text1" w:themeTint="99"/>
                              <w:sz w:val="20"/>
                            </w:rPr>
                            <w:tab/>
                          </w:r>
                          <w:r w:rsidR="00073C5E">
                            <w:rPr>
                              <w:color w:val="7E909D" w:themeColor="text1" w:themeTint="99"/>
                              <w:sz w:val="20"/>
                            </w:rPr>
                            <w:tab/>
                          </w:r>
                          <w:r w:rsidR="00FD43D0">
                            <w:rPr>
                              <w:sz w:val="20"/>
                            </w:rPr>
                            <w:t>2</w:t>
                          </w:r>
                          <w:r w:rsidR="0080480F">
                            <w:rPr>
                              <w:sz w:val="20"/>
                            </w:rPr>
                            <w:t>9</w:t>
                          </w:r>
                          <w:r w:rsidR="00073C5E" w:rsidRPr="000C65BF">
                            <w:rPr>
                              <w:sz w:val="20"/>
                            </w:rPr>
                            <w:t xml:space="preserve"> </w:t>
                          </w:r>
                          <w:proofErr w:type="spellStart"/>
                          <w:r w:rsidR="00FD43D0">
                            <w:rPr>
                              <w:sz w:val="20"/>
                            </w:rPr>
                            <w:t>mai</w:t>
                          </w:r>
                          <w:proofErr w:type="spellEnd"/>
                          <w:r w:rsidR="00073C5E" w:rsidRPr="004F5567">
                            <w:rPr>
                              <w:sz w:val="20"/>
                            </w:rPr>
                            <w:t xml:space="preserve"> 202</w:t>
                          </w:r>
                          <w:r w:rsidR="00A96944" w:rsidRPr="004F5567">
                            <w:rPr>
                              <w:sz w:val="20"/>
                            </w:rPr>
                            <w:t>5</w:t>
                          </w:r>
                        </w:p>
                        <w:p w14:paraId="393E489A" w14:textId="77777777" w:rsidR="00250EA5" w:rsidRPr="00B252C3" w:rsidRDefault="00250EA5" w:rsidP="00250EA5">
                          <w:pPr>
                            <w:rPr>
                              <w:color w:val="074162" w:themeColor="accent1"/>
                              <w:sz w:val="8"/>
                              <w:szCs w:val="10"/>
                            </w:rPr>
                          </w:pPr>
                        </w:p>
                        <w:p w14:paraId="257418EF" w14:textId="68379E70" w:rsidR="00250EA5" w:rsidRPr="00261DCE" w:rsidRDefault="00250EA5" w:rsidP="00250EA5">
                          <w:pPr>
                            <w:rPr>
                              <w:sz w:val="20"/>
                            </w:rPr>
                          </w:pPr>
                          <w:r w:rsidRPr="00B252C3">
                            <w:rPr>
                              <w:color w:val="074162" w:themeColor="accent1"/>
                              <w:sz w:val="20"/>
                            </w:rPr>
                            <w:t>Date of Introduction:</w:t>
                          </w:r>
                          <w:r w:rsidR="00057459">
                            <w:rPr>
                              <w:color w:val="074162" w:themeColor="accent1"/>
                              <w:sz w:val="20"/>
                            </w:rPr>
                            <w:tab/>
                          </w:r>
                          <w:r w:rsidR="00261DCE">
                            <w:rPr>
                              <w:sz w:val="20"/>
                            </w:rPr>
                            <w:t>October 17, 2025</w:t>
                          </w:r>
                        </w:p>
                        <w:p w14:paraId="71ED4C42" w14:textId="23972224" w:rsidR="00250EA5" w:rsidRPr="00261DCE" w:rsidRDefault="00250EA5" w:rsidP="00250EA5">
                          <w:pPr>
                            <w:rPr>
                              <w:sz w:val="20"/>
                              <w:lang w:val="fr-BE"/>
                            </w:rPr>
                          </w:pPr>
                          <w:r w:rsidRPr="00D0048A">
                            <w:rPr>
                              <w:color w:val="074162" w:themeColor="accent1"/>
                              <w:sz w:val="20"/>
                              <w:lang w:val="fr-BE"/>
                            </w:rPr>
                            <w:t>Date de pr</w:t>
                          </w:r>
                          <w:r w:rsidR="00073C5E">
                            <w:rPr>
                              <w:color w:val="074162" w:themeColor="accent1"/>
                              <w:sz w:val="20"/>
                              <w:lang w:val="fr-BE"/>
                            </w:rPr>
                            <w:t>é</w:t>
                          </w:r>
                          <w:r w:rsidRPr="00D0048A">
                            <w:rPr>
                              <w:color w:val="074162" w:themeColor="accent1"/>
                              <w:sz w:val="20"/>
                              <w:lang w:val="fr-BE"/>
                            </w:rPr>
                            <w:t>sentation</w:t>
                          </w:r>
                          <w:r w:rsidR="00073C5E">
                            <w:rPr>
                              <w:color w:val="074162" w:themeColor="accent1"/>
                              <w:sz w:val="20"/>
                              <w:lang w:val="fr-BE"/>
                            </w:rPr>
                            <w:t xml:space="preserve"> </w:t>
                          </w:r>
                          <w:r w:rsidRPr="00D0048A">
                            <w:rPr>
                              <w:color w:val="074162" w:themeColor="accent1"/>
                              <w:sz w:val="20"/>
                              <w:lang w:val="fr-BE"/>
                            </w:rPr>
                            <w:t xml:space="preserve">: </w:t>
                          </w:r>
                          <w:r w:rsidR="00057459">
                            <w:rPr>
                              <w:sz w:val="20"/>
                              <w:lang w:val="fr-BE"/>
                            </w:rPr>
                            <w:tab/>
                          </w:r>
                          <w:r w:rsidR="00261DCE">
                            <w:rPr>
                              <w:sz w:val="20"/>
                              <w:lang w:val="fr-BE"/>
                            </w:rPr>
                            <w:t>17 octobre 2025</w:t>
                          </w:r>
                        </w:p>
                        <w:p w14:paraId="37936C19" w14:textId="77777777" w:rsidR="00250EA5" w:rsidRPr="00D0048A" w:rsidRDefault="00250EA5" w:rsidP="00250EA5">
                          <w:pPr>
                            <w:rPr>
                              <w:color w:val="074162" w:themeColor="accent1"/>
                              <w:sz w:val="8"/>
                              <w:szCs w:val="10"/>
                              <w:lang w:val="fr-BE"/>
                            </w:rPr>
                          </w:pPr>
                        </w:p>
                        <w:p w14:paraId="3A19F841" w14:textId="21AF3D7D" w:rsidR="00FD43D0" w:rsidRPr="000A74C2" w:rsidRDefault="00250EA5" w:rsidP="001403E1">
                          <w:pPr>
                            <w:rPr>
                              <w:sz w:val="20"/>
                              <w:lang w:val="fr-BE"/>
                            </w:rPr>
                          </w:pPr>
                          <w:proofErr w:type="gramStart"/>
                          <w:r w:rsidRPr="00D0048A">
                            <w:rPr>
                              <w:color w:val="074162" w:themeColor="accent1"/>
                              <w:sz w:val="20"/>
                              <w:lang w:val="fr-BE"/>
                            </w:rPr>
                            <w:t>Disposition:</w:t>
                          </w:r>
                          <w:proofErr w:type="gramEnd"/>
                          <w:r w:rsidR="00057459">
                            <w:rPr>
                              <w:color w:val="074162" w:themeColor="accent1"/>
                              <w:sz w:val="20"/>
                              <w:lang w:val="fr-BE"/>
                            </w:rPr>
                            <w:tab/>
                          </w:r>
                          <w:r w:rsidR="00057459">
                            <w:rPr>
                              <w:color w:val="074162" w:themeColor="accent1"/>
                              <w:sz w:val="20"/>
                              <w:lang w:val="fr-BE"/>
                            </w:rPr>
                            <w:tab/>
                          </w:r>
                          <w:r w:rsidR="00261DCE" w:rsidRPr="00261DCE">
                            <w:rPr>
                              <w:sz w:val="20"/>
                              <w:lang w:val="fr-BE"/>
                            </w:rPr>
                            <w:t>CARRIED RV</w:t>
                          </w:r>
                        </w:p>
                        <w:p w14:paraId="74E42C29" w14:textId="7583088D" w:rsidR="00250EA5" w:rsidRPr="00261DCE" w:rsidRDefault="00250EA5" w:rsidP="001403E1">
                          <w:pPr>
                            <w:rPr>
                              <w:rFonts w:ascii="Arial" w:hAnsi="Arial" w:cs="Arial"/>
                              <w:sz w:val="20"/>
                              <w:lang w:val="fr-BE"/>
                            </w:rPr>
                          </w:pPr>
                          <w:r w:rsidRPr="00D0048A">
                            <w:rPr>
                              <w:color w:val="074162" w:themeColor="accent1"/>
                              <w:sz w:val="20"/>
                              <w:lang w:val="fr-BE"/>
                            </w:rPr>
                            <w:t>Disposition</w:t>
                          </w:r>
                          <w:r w:rsidR="00073C5E">
                            <w:rPr>
                              <w:color w:val="074162" w:themeColor="accent1"/>
                              <w:sz w:val="20"/>
                              <w:lang w:val="fr-BE"/>
                            </w:rPr>
                            <w:t xml:space="preserve"> </w:t>
                          </w:r>
                          <w:r w:rsidRPr="00D0048A">
                            <w:rPr>
                              <w:color w:val="074162" w:themeColor="accent1"/>
                              <w:sz w:val="20"/>
                              <w:lang w:val="fr-BE"/>
                            </w:rPr>
                            <w:t xml:space="preserve">: </w:t>
                          </w:r>
                          <w:r w:rsidR="00057459">
                            <w:rPr>
                              <w:color w:val="074162" w:themeColor="accent1"/>
                              <w:sz w:val="20"/>
                              <w:lang w:val="fr-BE"/>
                            </w:rPr>
                            <w:tab/>
                          </w:r>
                          <w:r w:rsidR="00057459">
                            <w:rPr>
                              <w:color w:val="074162" w:themeColor="accent1"/>
                              <w:sz w:val="20"/>
                              <w:lang w:val="fr-BE"/>
                            </w:rPr>
                            <w:tab/>
                          </w:r>
                          <w:r w:rsidR="00261DCE">
                            <w:rPr>
                              <w:sz w:val="20"/>
                              <w:lang w:val="fr-BE"/>
                            </w:rPr>
                            <w:t>ADOPTÉE VN</w:t>
                          </w:r>
                        </w:p>
                        <w:p w14:paraId="707F200C" w14:textId="77777777" w:rsidR="00250EA5" w:rsidRPr="00D0048A" w:rsidRDefault="00250EA5" w:rsidP="00250EA5">
                          <w:pPr>
                            <w:rPr>
                              <w:color w:val="074162" w:themeColor="accent1"/>
                              <w:sz w:val="8"/>
                              <w:szCs w:val="10"/>
                              <w:lang w:val="fr-BE"/>
                            </w:rPr>
                          </w:pPr>
                        </w:p>
                        <w:p w14:paraId="57FD4FA3" w14:textId="3D9FA336" w:rsidR="00250EA5" w:rsidRPr="00261DCE" w:rsidRDefault="00250EA5" w:rsidP="00250EA5">
                          <w:pPr>
                            <w:rPr>
                              <w:sz w:val="20"/>
                              <w:lang w:val="fr-BE"/>
                            </w:rPr>
                          </w:pPr>
                          <w:r w:rsidRPr="00B252C3">
                            <w:rPr>
                              <w:color w:val="074162" w:themeColor="accent1"/>
                              <w:sz w:val="20"/>
                            </w:rPr>
                            <w:t>Carried:</w:t>
                          </w:r>
                          <w:r w:rsidR="00057459">
                            <w:rPr>
                              <w:color w:val="074162" w:themeColor="accent1"/>
                              <w:sz w:val="20"/>
                            </w:rPr>
                            <w:tab/>
                          </w:r>
                          <w:r w:rsidR="00057459">
                            <w:rPr>
                              <w:color w:val="074162" w:themeColor="accent1"/>
                              <w:sz w:val="20"/>
                            </w:rPr>
                            <w:tab/>
                          </w:r>
                          <w:r w:rsidR="00057459">
                            <w:rPr>
                              <w:color w:val="074162" w:themeColor="accent1"/>
                              <w:sz w:val="20"/>
                            </w:rPr>
                            <w:tab/>
                          </w:r>
                          <w:r w:rsidR="00261DCE">
                            <w:rPr>
                              <w:sz w:val="20"/>
                            </w:rPr>
                            <w:t>October 17, 2025</w:t>
                          </w:r>
                        </w:p>
                        <w:p w14:paraId="2BE513FB" w14:textId="2A38CE75" w:rsidR="00250EA5" w:rsidRPr="00261DCE" w:rsidRDefault="00250EA5" w:rsidP="00250EA5">
                          <w:pPr>
                            <w:rPr>
                              <w:sz w:val="20"/>
                            </w:rPr>
                          </w:pPr>
                          <w:proofErr w:type="spellStart"/>
                          <w:proofErr w:type="gramStart"/>
                          <w:r w:rsidRPr="00B252C3">
                            <w:rPr>
                              <w:color w:val="074162" w:themeColor="accent1"/>
                              <w:sz w:val="20"/>
                            </w:rPr>
                            <w:t>Adopté</w:t>
                          </w:r>
                          <w:r w:rsidR="00073C5E">
                            <w:rPr>
                              <w:color w:val="074162" w:themeColor="accent1"/>
                              <w:sz w:val="20"/>
                            </w:rPr>
                            <w:t>e</w:t>
                          </w:r>
                          <w:proofErr w:type="spellEnd"/>
                          <w:r w:rsidR="00073C5E">
                            <w:rPr>
                              <w:color w:val="074162" w:themeColor="accent1"/>
                              <w:sz w:val="20"/>
                            </w:rPr>
                            <w:t xml:space="preserve"> </w:t>
                          </w:r>
                          <w:r w:rsidRPr="00B252C3">
                            <w:rPr>
                              <w:color w:val="074162" w:themeColor="accent1"/>
                              <w:sz w:val="20"/>
                            </w:rPr>
                            <w:t>:</w:t>
                          </w:r>
                          <w:proofErr w:type="gramEnd"/>
                          <w:r w:rsidRPr="00B252C3">
                            <w:rPr>
                              <w:color w:val="074162" w:themeColor="accent1"/>
                              <w:sz w:val="20"/>
                            </w:rPr>
                            <w:t xml:space="preserve"> </w:t>
                          </w:r>
                          <w:r w:rsidR="00057459">
                            <w:rPr>
                              <w:color w:val="074162" w:themeColor="accent1"/>
                              <w:sz w:val="20"/>
                            </w:rPr>
                            <w:tab/>
                          </w:r>
                          <w:r w:rsidR="00057459">
                            <w:rPr>
                              <w:color w:val="074162" w:themeColor="accent1"/>
                              <w:sz w:val="20"/>
                            </w:rPr>
                            <w:tab/>
                          </w:r>
                          <w:r w:rsidR="00261DCE">
                            <w:rPr>
                              <w:sz w:val="20"/>
                            </w:rPr>
                            <w:t xml:space="preserve">17 </w:t>
                          </w:r>
                          <w:proofErr w:type="spellStart"/>
                          <w:r w:rsidR="00261DCE">
                            <w:rPr>
                              <w:sz w:val="20"/>
                            </w:rPr>
                            <w:t>octobre</w:t>
                          </w:r>
                          <w:proofErr w:type="spellEnd"/>
                          <w:r w:rsidR="00261DCE">
                            <w:rPr>
                              <w:sz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27C62" id="Text Box 4" o:spid="_x0000_s1029" type="#_x0000_t202" style="position:absolute;margin-left:-18.75pt;margin-top:8.4pt;width:305.2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" filled="f" stroked="f">
              <v:textbox>
                <w:txbxContent>
                  <w:p w14:paraId="61890EE6" w14:textId="48C0E584" w:rsidR="00250EA5" w:rsidRPr="004F5567" w:rsidRDefault="00250EA5" w:rsidP="00250EA5">
                    <w:pPr>
                      <w:rPr>
                        <w:sz w:val="20"/>
                      </w:rPr>
                    </w:pPr>
                    <w:r w:rsidRPr="00B252C3">
                      <w:rPr>
                        <w:color w:val="074162" w:themeColor="accent1"/>
                        <w:sz w:val="20"/>
                      </w:rPr>
                      <w:t>Date of Notice:</w:t>
                    </w:r>
                    <w:r w:rsidR="00073C5E">
                      <w:rPr>
                        <w:color w:val="074162" w:themeColor="accent1"/>
                        <w:sz w:val="20"/>
                      </w:rPr>
                      <w:tab/>
                    </w:r>
                    <w:r w:rsidR="00073C5E">
                      <w:rPr>
                        <w:color w:val="074162" w:themeColor="accent1"/>
                        <w:sz w:val="20"/>
                      </w:rPr>
                      <w:tab/>
                    </w:r>
                    <w:r w:rsidR="00FD43D0">
                      <w:rPr>
                        <w:sz w:val="20"/>
                      </w:rPr>
                      <w:t>May 2</w:t>
                    </w:r>
                    <w:r w:rsidR="0080480F">
                      <w:rPr>
                        <w:sz w:val="20"/>
                      </w:rPr>
                      <w:t>9</w:t>
                    </w:r>
                    <w:r w:rsidR="002728BB" w:rsidRPr="004F5567">
                      <w:rPr>
                        <w:sz w:val="20"/>
                      </w:rPr>
                      <w:t>, 202</w:t>
                    </w:r>
                    <w:r w:rsidR="00A96944" w:rsidRPr="004F5567">
                      <w:rPr>
                        <w:sz w:val="20"/>
                      </w:rPr>
                      <w:t>5</w:t>
                    </w:r>
                  </w:p>
                  <w:p w14:paraId="620D7494" w14:textId="32E6369B" w:rsidR="00250EA5" w:rsidRPr="00073C5E" w:rsidRDefault="00250EA5" w:rsidP="00250EA5">
                    <w:pPr>
                      <w:rPr>
                        <w:color w:val="39444B" w:themeColor="text1"/>
                        <w:sz w:val="20"/>
                      </w:rPr>
                    </w:pPr>
                    <w:r w:rsidRPr="00B252C3">
                      <w:rPr>
                        <w:color w:val="074162" w:themeColor="accent1"/>
                        <w:sz w:val="20"/>
                      </w:rPr>
                      <w:t xml:space="preserve">Date de </w:t>
                    </w:r>
                    <w:proofErr w:type="spellStart"/>
                    <w:proofErr w:type="gramStart"/>
                    <w:r w:rsidRPr="00B252C3">
                      <w:rPr>
                        <w:color w:val="074162" w:themeColor="accent1"/>
                        <w:sz w:val="20"/>
                      </w:rPr>
                      <w:t>l’avis</w:t>
                    </w:r>
                    <w:proofErr w:type="spellEnd"/>
                    <w:r w:rsidR="00073C5E">
                      <w:rPr>
                        <w:color w:val="074162" w:themeColor="accent1"/>
                        <w:sz w:val="20"/>
                      </w:rPr>
                      <w:t xml:space="preserve"> </w:t>
                    </w:r>
                    <w:r w:rsidRPr="00B252C3">
                      <w:rPr>
                        <w:color w:val="074162" w:themeColor="accent1"/>
                        <w:sz w:val="20"/>
                      </w:rPr>
                      <w:t>:</w:t>
                    </w:r>
                    <w:proofErr w:type="gramEnd"/>
                    <w:r w:rsidRPr="00B252C3">
                      <w:rPr>
                        <w:color w:val="074162" w:themeColor="accent1"/>
                        <w:sz w:val="20"/>
                      </w:rPr>
                      <w:t xml:space="preserve"> </w:t>
                    </w:r>
                    <w:r w:rsidR="00073C5E">
                      <w:rPr>
                        <w:color w:val="7E909D" w:themeColor="text1" w:themeTint="99"/>
                        <w:sz w:val="20"/>
                      </w:rPr>
                      <w:tab/>
                    </w:r>
                    <w:r w:rsidR="00073C5E">
                      <w:rPr>
                        <w:color w:val="7E909D" w:themeColor="text1" w:themeTint="99"/>
                        <w:sz w:val="20"/>
                      </w:rPr>
                      <w:tab/>
                    </w:r>
                    <w:r w:rsidR="00FD43D0">
                      <w:rPr>
                        <w:sz w:val="20"/>
                      </w:rPr>
                      <w:t>2</w:t>
                    </w:r>
                    <w:r w:rsidR="0080480F">
                      <w:rPr>
                        <w:sz w:val="20"/>
                      </w:rPr>
                      <w:t>9</w:t>
                    </w:r>
                    <w:r w:rsidR="00073C5E" w:rsidRPr="000C65BF">
                      <w:rPr>
                        <w:sz w:val="20"/>
                      </w:rPr>
                      <w:t xml:space="preserve"> </w:t>
                    </w:r>
                    <w:proofErr w:type="spellStart"/>
                    <w:r w:rsidR="00FD43D0">
                      <w:rPr>
                        <w:sz w:val="20"/>
                      </w:rPr>
                      <w:t>mai</w:t>
                    </w:r>
                    <w:proofErr w:type="spellEnd"/>
                    <w:r w:rsidR="00073C5E" w:rsidRPr="004F5567">
                      <w:rPr>
                        <w:sz w:val="20"/>
                      </w:rPr>
                      <w:t xml:space="preserve"> 202</w:t>
                    </w:r>
                    <w:r w:rsidR="00A96944" w:rsidRPr="004F5567">
                      <w:rPr>
                        <w:sz w:val="20"/>
                      </w:rPr>
                      <w:t>5</w:t>
                    </w:r>
                  </w:p>
                  <w:p w14:paraId="393E489A" w14:textId="77777777" w:rsidR="00250EA5" w:rsidRPr="00B252C3" w:rsidRDefault="00250EA5" w:rsidP="00250EA5">
                    <w:pPr>
                      <w:rPr>
                        <w:color w:val="074162" w:themeColor="accent1"/>
                        <w:sz w:val="8"/>
                        <w:szCs w:val="10"/>
                      </w:rPr>
                    </w:pPr>
                  </w:p>
                  <w:p w14:paraId="257418EF" w14:textId="68379E70" w:rsidR="00250EA5" w:rsidRPr="00261DCE" w:rsidRDefault="00250EA5" w:rsidP="00250EA5">
                    <w:pPr>
                      <w:rPr>
                        <w:sz w:val="20"/>
                      </w:rPr>
                    </w:pPr>
                    <w:r w:rsidRPr="00B252C3">
                      <w:rPr>
                        <w:color w:val="074162" w:themeColor="accent1"/>
                        <w:sz w:val="20"/>
                      </w:rPr>
                      <w:t>Date of Introduction:</w:t>
                    </w:r>
                    <w:r w:rsidR="00057459">
                      <w:rPr>
                        <w:color w:val="074162" w:themeColor="accent1"/>
                        <w:sz w:val="20"/>
                      </w:rPr>
                      <w:tab/>
                    </w:r>
                    <w:r w:rsidR="00261DCE">
                      <w:rPr>
                        <w:sz w:val="20"/>
                      </w:rPr>
                      <w:t>October 17, 2025</w:t>
                    </w:r>
                  </w:p>
                  <w:p w14:paraId="71ED4C42" w14:textId="23972224" w:rsidR="00250EA5" w:rsidRPr="00261DCE" w:rsidRDefault="00250EA5" w:rsidP="00250EA5">
                    <w:pPr>
                      <w:rPr>
                        <w:sz w:val="20"/>
                        <w:lang w:val="fr-BE"/>
                      </w:rPr>
                    </w:pPr>
                    <w:r w:rsidRPr="00D0048A">
                      <w:rPr>
                        <w:color w:val="074162" w:themeColor="accent1"/>
                        <w:sz w:val="20"/>
                        <w:lang w:val="fr-BE"/>
                      </w:rPr>
                      <w:t>Date de pr</w:t>
                    </w:r>
                    <w:r w:rsidR="00073C5E">
                      <w:rPr>
                        <w:color w:val="074162" w:themeColor="accent1"/>
                        <w:sz w:val="20"/>
                        <w:lang w:val="fr-BE"/>
                      </w:rPr>
                      <w:t>é</w:t>
                    </w:r>
                    <w:r w:rsidRPr="00D0048A">
                      <w:rPr>
                        <w:color w:val="074162" w:themeColor="accent1"/>
                        <w:sz w:val="20"/>
                        <w:lang w:val="fr-BE"/>
                      </w:rPr>
                      <w:t>sentation</w:t>
                    </w:r>
                    <w:r w:rsidR="00073C5E">
                      <w:rPr>
                        <w:color w:val="074162" w:themeColor="accent1"/>
                        <w:sz w:val="20"/>
                        <w:lang w:val="fr-BE"/>
                      </w:rPr>
                      <w:t xml:space="preserve"> </w:t>
                    </w:r>
                    <w:r w:rsidRPr="00D0048A">
                      <w:rPr>
                        <w:color w:val="074162" w:themeColor="accent1"/>
                        <w:sz w:val="20"/>
                        <w:lang w:val="fr-BE"/>
                      </w:rPr>
                      <w:t xml:space="preserve">: </w:t>
                    </w:r>
                    <w:r w:rsidR="00057459">
                      <w:rPr>
                        <w:sz w:val="20"/>
                        <w:lang w:val="fr-BE"/>
                      </w:rPr>
                      <w:tab/>
                    </w:r>
                    <w:r w:rsidR="00261DCE">
                      <w:rPr>
                        <w:sz w:val="20"/>
                        <w:lang w:val="fr-BE"/>
                      </w:rPr>
                      <w:t>17 octobre 2025</w:t>
                    </w:r>
                  </w:p>
                  <w:p w14:paraId="37936C19" w14:textId="77777777" w:rsidR="00250EA5" w:rsidRPr="00D0048A" w:rsidRDefault="00250EA5" w:rsidP="00250EA5">
                    <w:pPr>
                      <w:rPr>
                        <w:color w:val="074162" w:themeColor="accent1"/>
                        <w:sz w:val="8"/>
                        <w:szCs w:val="10"/>
                        <w:lang w:val="fr-BE"/>
                      </w:rPr>
                    </w:pPr>
                  </w:p>
                  <w:p w14:paraId="3A19F841" w14:textId="21AF3D7D" w:rsidR="00FD43D0" w:rsidRPr="000A74C2" w:rsidRDefault="00250EA5" w:rsidP="001403E1">
                    <w:pPr>
                      <w:rPr>
                        <w:sz w:val="20"/>
                        <w:lang w:val="fr-BE"/>
                      </w:rPr>
                    </w:pPr>
                    <w:proofErr w:type="gramStart"/>
                    <w:r w:rsidRPr="00D0048A">
                      <w:rPr>
                        <w:color w:val="074162" w:themeColor="accent1"/>
                        <w:sz w:val="20"/>
                        <w:lang w:val="fr-BE"/>
                      </w:rPr>
                      <w:t>Disposition:</w:t>
                    </w:r>
                    <w:proofErr w:type="gramEnd"/>
                    <w:r w:rsidR="00057459">
                      <w:rPr>
                        <w:color w:val="074162" w:themeColor="accent1"/>
                        <w:sz w:val="20"/>
                        <w:lang w:val="fr-BE"/>
                      </w:rPr>
                      <w:tab/>
                    </w:r>
                    <w:r w:rsidR="00057459">
                      <w:rPr>
                        <w:color w:val="074162" w:themeColor="accent1"/>
                        <w:sz w:val="20"/>
                        <w:lang w:val="fr-BE"/>
                      </w:rPr>
                      <w:tab/>
                    </w:r>
                    <w:r w:rsidR="00261DCE" w:rsidRPr="00261DCE">
                      <w:rPr>
                        <w:sz w:val="20"/>
                        <w:lang w:val="fr-BE"/>
                      </w:rPr>
                      <w:t>CARRIED RV</w:t>
                    </w:r>
                  </w:p>
                  <w:p w14:paraId="74E42C29" w14:textId="7583088D" w:rsidR="00250EA5" w:rsidRPr="00261DCE" w:rsidRDefault="00250EA5" w:rsidP="001403E1">
                    <w:pPr>
                      <w:rPr>
                        <w:rFonts w:ascii="Arial" w:hAnsi="Arial" w:cs="Arial"/>
                        <w:sz w:val="20"/>
                        <w:lang w:val="fr-BE"/>
                      </w:rPr>
                    </w:pPr>
                    <w:r w:rsidRPr="00D0048A">
                      <w:rPr>
                        <w:color w:val="074162" w:themeColor="accent1"/>
                        <w:sz w:val="20"/>
                        <w:lang w:val="fr-BE"/>
                      </w:rPr>
                      <w:t>Disposition</w:t>
                    </w:r>
                    <w:r w:rsidR="00073C5E">
                      <w:rPr>
                        <w:color w:val="074162" w:themeColor="accent1"/>
                        <w:sz w:val="20"/>
                        <w:lang w:val="fr-BE"/>
                      </w:rPr>
                      <w:t xml:space="preserve"> </w:t>
                    </w:r>
                    <w:r w:rsidRPr="00D0048A">
                      <w:rPr>
                        <w:color w:val="074162" w:themeColor="accent1"/>
                        <w:sz w:val="20"/>
                        <w:lang w:val="fr-BE"/>
                      </w:rPr>
                      <w:t xml:space="preserve">: </w:t>
                    </w:r>
                    <w:r w:rsidR="00057459">
                      <w:rPr>
                        <w:color w:val="074162" w:themeColor="accent1"/>
                        <w:sz w:val="20"/>
                        <w:lang w:val="fr-BE"/>
                      </w:rPr>
                      <w:tab/>
                    </w:r>
                    <w:r w:rsidR="00057459">
                      <w:rPr>
                        <w:color w:val="074162" w:themeColor="accent1"/>
                        <w:sz w:val="20"/>
                        <w:lang w:val="fr-BE"/>
                      </w:rPr>
                      <w:tab/>
                    </w:r>
                    <w:r w:rsidR="00261DCE">
                      <w:rPr>
                        <w:sz w:val="20"/>
                        <w:lang w:val="fr-BE"/>
                      </w:rPr>
                      <w:t>ADOPTÉE VN</w:t>
                    </w:r>
                  </w:p>
                  <w:p w14:paraId="707F200C" w14:textId="77777777" w:rsidR="00250EA5" w:rsidRPr="00D0048A" w:rsidRDefault="00250EA5" w:rsidP="00250EA5">
                    <w:pPr>
                      <w:rPr>
                        <w:color w:val="074162" w:themeColor="accent1"/>
                        <w:sz w:val="8"/>
                        <w:szCs w:val="10"/>
                        <w:lang w:val="fr-BE"/>
                      </w:rPr>
                    </w:pPr>
                  </w:p>
                  <w:p w14:paraId="57FD4FA3" w14:textId="3D9FA336" w:rsidR="00250EA5" w:rsidRPr="00261DCE" w:rsidRDefault="00250EA5" w:rsidP="00250EA5">
                    <w:pPr>
                      <w:rPr>
                        <w:sz w:val="20"/>
                        <w:lang w:val="fr-BE"/>
                      </w:rPr>
                    </w:pPr>
                    <w:r w:rsidRPr="00B252C3">
                      <w:rPr>
                        <w:color w:val="074162" w:themeColor="accent1"/>
                        <w:sz w:val="20"/>
                      </w:rPr>
                      <w:t>Carried:</w:t>
                    </w:r>
                    <w:r w:rsidR="00057459">
                      <w:rPr>
                        <w:color w:val="074162" w:themeColor="accent1"/>
                        <w:sz w:val="20"/>
                      </w:rPr>
                      <w:tab/>
                    </w:r>
                    <w:r w:rsidR="00057459">
                      <w:rPr>
                        <w:color w:val="074162" w:themeColor="accent1"/>
                        <w:sz w:val="20"/>
                      </w:rPr>
                      <w:tab/>
                    </w:r>
                    <w:r w:rsidR="00057459">
                      <w:rPr>
                        <w:color w:val="074162" w:themeColor="accent1"/>
                        <w:sz w:val="20"/>
                      </w:rPr>
                      <w:tab/>
                    </w:r>
                    <w:r w:rsidR="00261DCE">
                      <w:rPr>
                        <w:sz w:val="20"/>
                      </w:rPr>
                      <w:t>October 17, 2025</w:t>
                    </w:r>
                  </w:p>
                  <w:p w14:paraId="2BE513FB" w14:textId="2A38CE75" w:rsidR="00250EA5" w:rsidRPr="00261DCE" w:rsidRDefault="00250EA5" w:rsidP="00250EA5">
                    <w:pPr>
                      <w:rPr>
                        <w:sz w:val="20"/>
                      </w:rPr>
                    </w:pPr>
                    <w:proofErr w:type="spellStart"/>
                    <w:proofErr w:type="gramStart"/>
                    <w:r w:rsidRPr="00B252C3">
                      <w:rPr>
                        <w:color w:val="074162" w:themeColor="accent1"/>
                        <w:sz w:val="20"/>
                      </w:rPr>
                      <w:t>Adopté</w:t>
                    </w:r>
                    <w:r w:rsidR="00073C5E">
                      <w:rPr>
                        <w:color w:val="074162" w:themeColor="accent1"/>
                        <w:sz w:val="20"/>
                      </w:rPr>
                      <w:t>e</w:t>
                    </w:r>
                    <w:proofErr w:type="spellEnd"/>
                    <w:r w:rsidR="00073C5E">
                      <w:rPr>
                        <w:color w:val="074162" w:themeColor="accent1"/>
                        <w:sz w:val="20"/>
                      </w:rPr>
                      <w:t xml:space="preserve"> </w:t>
                    </w:r>
                    <w:r w:rsidRPr="00B252C3">
                      <w:rPr>
                        <w:color w:val="074162" w:themeColor="accent1"/>
                        <w:sz w:val="20"/>
                      </w:rPr>
                      <w:t>:</w:t>
                    </w:r>
                    <w:proofErr w:type="gramEnd"/>
                    <w:r w:rsidRPr="00B252C3">
                      <w:rPr>
                        <w:color w:val="074162" w:themeColor="accent1"/>
                        <w:sz w:val="20"/>
                      </w:rPr>
                      <w:t xml:space="preserve"> </w:t>
                    </w:r>
                    <w:r w:rsidR="00057459">
                      <w:rPr>
                        <w:color w:val="074162" w:themeColor="accent1"/>
                        <w:sz w:val="20"/>
                      </w:rPr>
                      <w:tab/>
                    </w:r>
                    <w:r w:rsidR="00057459">
                      <w:rPr>
                        <w:color w:val="074162" w:themeColor="accent1"/>
                        <w:sz w:val="20"/>
                      </w:rPr>
                      <w:tab/>
                    </w:r>
                    <w:r w:rsidR="00261DCE">
                      <w:rPr>
                        <w:sz w:val="20"/>
                      </w:rPr>
                      <w:t xml:space="preserve">17 </w:t>
                    </w:r>
                    <w:proofErr w:type="spellStart"/>
                    <w:r w:rsidR="00261DCE">
                      <w:rPr>
                        <w:sz w:val="20"/>
                      </w:rPr>
                      <w:t>octobre</w:t>
                    </w:r>
                    <w:proofErr w:type="spellEnd"/>
                    <w:r w:rsidR="00261DCE">
                      <w:rPr>
                        <w:sz w:val="20"/>
                      </w:rPr>
                      <w:t xml:space="preserve"> 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E86F" w14:textId="6C591399" w:rsidR="00073C5E" w:rsidRDefault="00073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94AC" w14:textId="77777777" w:rsidR="004A1550" w:rsidRDefault="004A1550" w:rsidP="00BE44B1">
      <w:r>
        <w:separator/>
      </w:r>
    </w:p>
  </w:footnote>
  <w:footnote w:type="continuationSeparator" w:id="0">
    <w:p w14:paraId="4A293678" w14:textId="77777777" w:rsidR="004A1550" w:rsidRDefault="004A1550" w:rsidP="00BE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9219" w14:textId="147F8DC9" w:rsidR="00BE44B1" w:rsidRDefault="00211239">
    <w:pPr>
      <w:pStyle w:val="Header"/>
    </w:pPr>
    <w:r>
      <w:rPr>
        <w:noProof/>
        <w:lang w:val="en-US"/>
      </w:rPr>
      <mc:AlternateContent>
        <mc:Choice Requires="wps">
          <w:drawing>
            <wp:anchor distT="0" distB="0" distL="114300" distR="114300" simplePos="0" relativeHeight="251663360" behindDoc="0" locked="0" layoutInCell="1" allowOverlap="1" wp14:anchorId="5F31B4EB" wp14:editId="79610D99">
              <wp:simplePos x="0" y="0"/>
              <wp:positionH relativeFrom="column">
                <wp:posOffset>4181475</wp:posOffset>
              </wp:positionH>
              <wp:positionV relativeFrom="paragraph">
                <wp:posOffset>493395</wp:posOffset>
              </wp:positionV>
              <wp:extent cx="1866900" cy="1403985"/>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noFill/>
                      <a:ln w="9525">
                        <a:noFill/>
                        <a:miter lim="800000"/>
                        <a:headEnd/>
                        <a:tailEnd/>
                      </a:ln>
                    </wps:spPr>
                    <wps:txbx>
                      <w:txbxContent>
                        <w:p w14:paraId="62543C0C" w14:textId="24441845" w:rsidR="00250EA5" w:rsidRPr="00136BB5" w:rsidRDefault="00BD7906" w:rsidP="00136BB5">
                          <w:pPr>
                            <w:rPr>
                              <w:rFonts w:ascii="Georgia" w:hAnsi="Georgia"/>
                              <w:color w:val="074162" w:themeColor="accent1"/>
                              <w:sz w:val="28"/>
                            </w:rPr>
                          </w:pPr>
                          <w:r>
                            <w:rPr>
                              <w:rFonts w:ascii="Georgia" w:hAnsi="Georgia"/>
                              <w:color w:val="074162" w:themeColor="accent1"/>
                              <w:sz w:val="28"/>
                            </w:rPr>
                            <w:t>No./</w:t>
                          </w:r>
                          <w:r w:rsidR="00250EA5">
                            <w:rPr>
                              <w:rFonts w:ascii="Georgia" w:hAnsi="Georgia"/>
                              <w:color w:val="074162" w:themeColor="accent1"/>
                              <w:sz w:val="28"/>
                            </w:rPr>
                            <w:t>Nu.</w:t>
                          </w:r>
                          <w:r w:rsidR="00DC2BB0">
                            <w:rPr>
                              <w:rFonts w:ascii="Georgia" w:hAnsi="Georgia"/>
                              <w:color w:val="074162" w:themeColor="accent1"/>
                              <w:sz w:val="28"/>
                            </w:rPr>
                            <w:t>61-</w:t>
                          </w:r>
                          <w:r w:rsidR="00073C5E">
                            <w:rPr>
                              <w:rFonts w:ascii="Georgia" w:hAnsi="Georgia"/>
                              <w:color w:val="074162" w:themeColor="accent1"/>
                              <w:sz w:val="28"/>
                            </w:rPr>
                            <w:t>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1B4EB" id="_x0000_t202" coordsize="21600,21600" o:spt="202" path="m,l,21600r21600,l21600,xe">
              <v:stroke joinstyle="miter"/>
              <v:path gradientshapeok="t" o:connecttype="rect"/>
            </v:shapetype>
            <v:shape id="Text Box 2" o:spid="_x0000_s1026" type="#_x0000_t202" style="position:absolute;margin-left:329.25pt;margin-top:38.85pt;width:14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" filled="f" stroked="f">
              <v:textbox style="mso-fit-shape-to-text:t">
                <w:txbxContent>
                  <w:p w14:paraId="62543C0C" w14:textId="24441845" w:rsidR="00250EA5" w:rsidRPr="00136BB5" w:rsidRDefault="00BD7906" w:rsidP="00136BB5">
                    <w:pPr>
                      <w:rPr>
                        <w:rFonts w:ascii="Georgia" w:hAnsi="Georgia"/>
                        <w:color w:val="074162" w:themeColor="accent1"/>
                        <w:sz w:val="28"/>
                      </w:rPr>
                    </w:pPr>
                    <w:r>
                      <w:rPr>
                        <w:rFonts w:ascii="Georgia" w:hAnsi="Georgia"/>
                        <w:color w:val="074162" w:themeColor="accent1"/>
                        <w:sz w:val="28"/>
                      </w:rPr>
                      <w:t>No./</w:t>
                    </w:r>
                    <w:r w:rsidR="00250EA5">
                      <w:rPr>
                        <w:rFonts w:ascii="Georgia" w:hAnsi="Georgia"/>
                        <w:color w:val="074162" w:themeColor="accent1"/>
                        <w:sz w:val="28"/>
                      </w:rPr>
                      <w:t>Nu.</w:t>
                    </w:r>
                    <w:r w:rsidR="00DC2BB0">
                      <w:rPr>
                        <w:rFonts w:ascii="Georgia" w:hAnsi="Georgia"/>
                        <w:color w:val="074162" w:themeColor="accent1"/>
                        <w:sz w:val="28"/>
                      </w:rPr>
                      <w:t>61-</w:t>
                    </w:r>
                    <w:r w:rsidR="00073C5E">
                      <w:rPr>
                        <w:rFonts w:ascii="Georgia" w:hAnsi="Georgia"/>
                        <w:color w:val="074162" w:themeColor="accent1"/>
                        <w:sz w:val="28"/>
                      </w:rPr>
                      <w:t>20(1)</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67C89BC2" wp14:editId="29415632">
              <wp:simplePos x="0" y="0"/>
              <wp:positionH relativeFrom="column">
                <wp:posOffset>4173855</wp:posOffset>
              </wp:positionH>
              <wp:positionV relativeFrom="paragraph">
                <wp:posOffset>190500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D97BCBD" w14:textId="55639B64" w:rsidR="00136BB5" w:rsidRDefault="00136BB5">
                          <w:pPr>
                            <w:rPr>
                              <w:rFonts w:ascii="Georgia" w:hAnsi="Georgia"/>
                              <w:color w:val="074162" w:themeColor="accent1"/>
                              <w:sz w:val="40"/>
                            </w:rPr>
                          </w:pPr>
                          <w:r w:rsidRPr="00136BB5">
                            <w:rPr>
                              <w:rFonts w:ascii="Georgia" w:hAnsi="Georgia"/>
                              <w:color w:val="074162" w:themeColor="accent1"/>
                              <w:sz w:val="40"/>
                            </w:rPr>
                            <w:t>Motion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C89BC2" id="_x0000_s1027" type="#_x0000_t202" style="position:absolute;margin-left:328.65pt;margin-top: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" filled="f" stroked="f">
              <v:textbox style="mso-fit-shape-to-text:t">
                <w:txbxContent>
                  <w:p w14:paraId="7D97BCBD" w14:textId="55639B64" w:rsidR="00136BB5" w:rsidRDefault="00136BB5">
                    <w:pPr>
                      <w:rPr>
                        <w:rFonts w:ascii="Georgia" w:hAnsi="Georgia"/>
                        <w:color w:val="074162" w:themeColor="accent1"/>
                        <w:sz w:val="40"/>
                      </w:rPr>
                    </w:pPr>
                    <w:r w:rsidRPr="00136BB5">
                      <w:rPr>
                        <w:rFonts w:ascii="Georgia" w:hAnsi="Georgia"/>
                        <w:color w:val="074162" w:themeColor="accent1"/>
                        <w:sz w:val="40"/>
                      </w:rPr>
                      <w:t>Motion</w:t>
                    </w:r>
                  </w:p>
                </w:txbxContent>
              </v:textbox>
            </v:shape>
          </w:pict>
        </mc:Fallback>
      </mc:AlternateContent>
    </w:r>
    <w:r w:rsidR="00250EA5">
      <w:rPr>
        <w:noProof/>
        <w:lang w:val="en-US"/>
      </w:rPr>
      <w:drawing>
        <wp:anchor distT="0" distB="0" distL="114300" distR="114300" simplePos="0" relativeHeight="251658240" behindDoc="1" locked="0" layoutInCell="1" allowOverlap="1" wp14:anchorId="27C27FA4" wp14:editId="4A7C3D85">
          <wp:simplePos x="0" y="0"/>
          <wp:positionH relativeFrom="column">
            <wp:posOffset>-923925</wp:posOffset>
          </wp:positionH>
          <wp:positionV relativeFrom="paragraph">
            <wp:posOffset>-78105</wp:posOffset>
          </wp:positionV>
          <wp:extent cx="3590925" cy="838200"/>
          <wp:effectExtent l="0" t="0" r="9525" b="0"/>
          <wp:wrapNone/>
          <wp:docPr id="1376441349" name="Picture 137644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521 Legislative-Assembly-VIS-Letterhead-Header.jpg"/>
                  <pic:cNvPicPr/>
                </pic:nvPicPr>
                <pic:blipFill rotWithShape="1">
                  <a:blip r:embed="rId1">
                    <a:extLst>
                      <a:ext uri="{28A0092B-C50C-407E-A947-70E740481C1C}">
                        <a14:useLocalDpi xmlns:a14="http://schemas.microsoft.com/office/drawing/2010/main" val="0"/>
                      </a:ext>
                    </a:extLst>
                  </a:blip>
                  <a:srcRect r="53775"/>
                  <a:stretch/>
                </pic:blipFill>
                <pic:spPr bwMode="auto">
                  <a:xfrm>
                    <a:off x="0" y="0"/>
                    <a:ext cx="35909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DDA2" w14:textId="79F00D88" w:rsidR="00073C5E" w:rsidRDefault="0007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C7B4E"/>
    <w:multiLevelType w:val="hybridMultilevel"/>
    <w:tmpl w:val="5EC2A7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C207360"/>
    <w:multiLevelType w:val="hybridMultilevel"/>
    <w:tmpl w:val="F95262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3656037"/>
    <w:multiLevelType w:val="hybridMultilevel"/>
    <w:tmpl w:val="E9F60A1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6B68527D"/>
    <w:multiLevelType w:val="multilevel"/>
    <w:tmpl w:val="B4603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806363">
    <w:abstractNumId w:val="1"/>
  </w:num>
  <w:num w:numId="2" w16cid:durableId="389615922">
    <w:abstractNumId w:val="3"/>
  </w:num>
  <w:num w:numId="3" w16cid:durableId="14889281">
    <w:abstractNumId w:val="0"/>
  </w:num>
  <w:num w:numId="4" w16cid:durableId="186485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B1"/>
    <w:rsid w:val="00024AAE"/>
    <w:rsid w:val="00044CF7"/>
    <w:rsid w:val="00050F61"/>
    <w:rsid w:val="0005347F"/>
    <w:rsid w:val="00057459"/>
    <w:rsid w:val="00073C5E"/>
    <w:rsid w:val="000A374F"/>
    <w:rsid w:val="000A74C2"/>
    <w:rsid w:val="000C65BF"/>
    <w:rsid w:val="000D39D2"/>
    <w:rsid w:val="000D5A7A"/>
    <w:rsid w:val="000D7D69"/>
    <w:rsid w:val="001111C9"/>
    <w:rsid w:val="001242BB"/>
    <w:rsid w:val="00136BB5"/>
    <w:rsid w:val="001403E1"/>
    <w:rsid w:val="00140789"/>
    <w:rsid w:val="00146069"/>
    <w:rsid w:val="00146C33"/>
    <w:rsid w:val="001638CD"/>
    <w:rsid w:val="00205D47"/>
    <w:rsid w:val="002109B1"/>
    <w:rsid w:val="00211239"/>
    <w:rsid w:val="0022476B"/>
    <w:rsid w:val="00242548"/>
    <w:rsid w:val="00250EA5"/>
    <w:rsid w:val="00261DCE"/>
    <w:rsid w:val="002728BB"/>
    <w:rsid w:val="00296E29"/>
    <w:rsid w:val="00301DEC"/>
    <w:rsid w:val="00365EA6"/>
    <w:rsid w:val="003B32A4"/>
    <w:rsid w:val="003E6318"/>
    <w:rsid w:val="00415B8D"/>
    <w:rsid w:val="00421F05"/>
    <w:rsid w:val="00424B1E"/>
    <w:rsid w:val="00485CBB"/>
    <w:rsid w:val="004A1550"/>
    <w:rsid w:val="004A2219"/>
    <w:rsid w:val="004D6561"/>
    <w:rsid w:val="004E5868"/>
    <w:rsid w:val="004F5567"/>
    <w:rsid w:val="0051429A"/>
    <w:rsid w:val="005158D5"/>
    <w:rsid w:val="00541983"/>
    <w:rsid w:val="00552F5E"/>
    <w:rsid w:val="00581664"/>
    <w:rsid w:val="0059083F"/>
    <w:rsid w:val="005C6A22"/>
    <w:rsid w:val="0063762D"/>
    <w:rsid w:val="00641B14"/>
    <w:rsid w:val="00661A28"/>
    <w:rsid w:val="00691A09"/>
    <w:rsid w:val="006B00BE"/>
    <w:rsid w:val="006C3AC4"/>
    <w:rsid w:val="006C5253"/>
    <w:rsid w:val="00704EE6"/>
    <w:rsid w:val="007634F5"/>
    <w:rsid w:val="00767954"/>
    <w:rsid w:val="007716C6"/>
    <w:rsid w:val="00776061"/>
    <w:rsid w:val="00784EAB"/>
    <w:rsid w:val="007B2346"/>
    <w:rsid w:val="007B576C"/>
    <w:rsid w:val="007C55F7"/>
    <w:rsid w:val="0080480F"/>
    <w:rsid w:val="008102B1"/>
    <w:rsid w:val="00826B91"/>
    <w:rsid w:val="00830454"/>
    <w:rsid w:val="0083338C"/>
    <w:rsid w:val="008645A8"/>
    <w:rsid w:val="008743F9"/>
    <w:rsid w:val="008865EF"/>
    <w:rsid w:val="008C456C"/>
    <w:rsid w:val="008C5248"/>
    <w:rsid w:val="008E1F72"/>
    <w:rsid w:val="00955D17"/>
    <w:rsid w:val="009621AE"/>
    <w:rsid w:val="00973CFE"/>
    <w:rsid w:val="00990858"/>
    <w:rsid w:val="009A28FF"/>
    <w:rsid w:val="009E28FF"/>
    <w:rsid w:val="009F05FF"/>
    <w:rsid w:val="00A702B8"/>
    <w:rsid w:val="00A7665B"/>
    <w:rsid w:val="00A857DB"/>
    <w:rsid w:val="00A91BC5"/>
    <w:rsid w:val="00A96944"/>
    <w:rsid w:val="00AA617C"/>
    <w:rsid w:val="00B40BFF"/>
    <w:rsid w:val="00B47205"/>
    <w:rsid w:val="00B87D0D"/>
    <w:rsid w:val="00B93F73"/>
    <w:rsid w:val="00BD7906"/>
    <w:rsid w:val="00BE44B1"/>
    <w:rsid w:val="00C259A3"/>
    <w:rsid w:val="00C75BD6"/>
    <w:rsid w:val="00C808F5"/>
    <w:rsid w:val="00C835D9"/>
    <w:rsid w:val="00D0048A"/>
    <w:rsid w:val="00D161AA"/>
    <w:rsid w:val="00D30C72"/>
    <w:rsid w:val="00D76E94"/>
    <w:rsid w:val="00D865E5"/>
    <w:rsid w:val="00DA0EB4"/>
    <w:rsid w:val="00DB4E73"/>
    <w:rsid w:val="00DB6793"/>
    <w:rsid w:val="00DC2BB0"/>
    <w:rsid w:val="00DD67E5"/>
    <w:rsid w:val="00DE26AA"/>
    <w:rsid w:val="00DE61A5"/>
    <w:rsid w:val="00DF62BB"/>
    <w:rsid w:val="00E04909"/>
    <w:rsid w:val="00E051F3"/>
    <w:rsid w:val="00E210AD"/>
    <w:rsid w:val="00E5757C"/>
    <w:rsid w:val="00E6625E"/>
    <w:rsid w:val="00E7669D"/>
    <w:rsid w:val="00EF1BE3"/>
    <w:rsid w:val="00F279BD"/>
    <w:rsid w:val="00F47179"/>
    <w:rsid w:val="00F908AB"/>
    <w:rsid w:val="00FD43D0"/>
    <w:rsid w:val="00FF2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846C"/>
  <w15:docId w15:val="{CB8BFA12-BE7D-4BDA-B745-1EFE4817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4B1"/>
    <w:pPr>
      <w:tabs>
        <w:tab w:val="center" w:pos="4680"/>
        <w:tab w:val="right" w:pos="9360"/>
      </w:tabs>
    </w:pPr>
  </w:style>
  <w:style w:type="character" w:customStyle="1" w:styleId="HeaderChar">
    <w:name w:val="Header Char"/>
    <w:basedOn w:val="DefaultParagraphFont"/>
    <w:link w:val="Header"/>
    <w:uiPriority w:val="99"/>
    <w:rsid w:val="00BE44B1"/>
  </w:style>
  <w:style w:type="paragraph" w:styleId="Footer">
    <w:name w:val="footer"/>
    <w:basedOn w:val="Normal"/>
    <w:link w:val="FooterChar"/>
    <w:uiPriority w:val="99"/>
    <w:unhideWhenUsed/>
    <w:rsid w:val="00BE44B1"/>
    <w:pPr>
      <w:tabs>
        <w:tab w:val="center" w:pos="4680"/>
        <w:tab w:val="right" w:pos="9360"/>
      </w:tabs>
    </w:pPr>
  </w:style>
  <w:style w:type="character" w:customStyle="1" w:styleId="FooterChar">
    <w:name w:val="Footer Char"/>
    <w:basedOn w:val="DefaultParagraphFont"/>
    <w:link w:val="Footer"/>
    <w:uiPriority w:val="99"/>
    <w:rsid w:val="00BE44B1"/>
  </w:style>
  <w:style w:type="paragraph" w:customStyle="1" w:styleId="BasicParagraph">
    <w:name w:val="[Basic Paragraph]"/>
    <w:basedOn w:val="Normal"/>
    <w:uiPriority w:val="99"/>
    <w:rsid w:val="00BE44B1"/>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BalloonText">
    <w:name w:val="Balloon Text"/>
    <w:basedOn w:val="Normal"/>
    <w:link w:val="BalloonTextChar"/>
    <w:uiPriority w:val="99"/>
    <w:semiHidden/>
    <w:unhideWhenUsed/>
    <w:rsid w:val="00136BB5"/>
    <w:rPr>
      <w:rFonts w:ascii="Tahoma" w:hAnsi="Tahoma" w:cs="Tahoma"/>
      <w:sz w:val="16"/>
      <w:szCs w:val="16"/>
    </w:rPr>
  </w:style>
  <w:style w:type="character" w:customStyle="1" w:styleId="BalloonTextChar">
    <w:name w:val="Balloon Text Char"/>
    <w:basedOn w:val="DefaultParagraphFont"/>
    <w:link w:val="BalloonText"/>
    <w:uiPriority w:val="99"/>
    <w:semiHidden/>
    <w:rsid w:val="00136BB5"/>
    <w:rPr>
      <w:rFonts w:ascii="Tahoma" w:hAnsi="Tahoma" w:cs="Tahoma"/>
      <w:sz w:val="16"/>
      <w:szCs w:val="16"/>
    </w:rPr>
  </w:style>
  <w:style w:type="character" w:styleId="Hyperlink">
    <w:name w:val="Hyperlink"/>
    <w:basedOn w:val="DefaultParagraphFont"/>
    <w:uiPriority w:val="99"/>
    <w:unhideWhenUsed/>
    <w:rsid w:val="00D0048A"/>
    <w:rPr>
      <w:color w:val="116F6C" w:themeColor="hyperlink"/>
      <w:u w:val="single"/>
    </w:rPr>
  </w:style>
  <w:style w:type="paragraph" w:styleId="FootnoteText">
    <w:name w:val="footnote text"/>
    <w:basedOn w:val="Normal"/>
    <w:link w:val="FootnoteTextChar"/>
    <w:uiPriority w:val="99"/>
    <w:semiHidden/>
    <w:unhideWhenUsed/>
    <w:rsid w:val="00D0048A"/>
    <w:rPr>
      <w:rFonts w:ascii="Calibri" w:hAnsi="Calibri" w:cs="Calibri"/>
      <w:sz w:val="20"/>
      <w:szCs w:val="20"/>
      <w:lang w:eastAsia="en-CA"/>
    </w:rPr>
  </w:style>
  <w:style w:type="character" w:customStyle="1" w:styleId="FootnoteTextChar">
    <w:name w:val="Footnote Text Char"/>
    <w:basedOn w:val="DefaultParagraphFont"/>
    <w:link w:val="FootnoteText"/>
    <w:uiPriority w:val="99"/>
    <w:semiHidden/>
    <w:rsid w:val="00D0048A"/>
    <w:rPr>
      <w:rFonts w:ascii="Calibri" w:hAnsi="Calibri" w:cs="Calibri"/>
      <w:sz w:val="20"/>
      <w:szCs w:val="20"/>
      <w:lang w:eastAsia="en-CA"/>
    </w:rPr>
  </w:style>
  <w:style w:type="character" w:styleId="FootnoteReference">
    <w:name w:val="footnote reference"/>
    <w:basedOn w:val="DefaultParagraphFont"/>
    <w:uiPriority w:val="99"/>
    <w:semiHidden/>
    <w:unhideWhenUsed/>
    <w:rsid w:val="00D0048A"/>
    <w:rPr>
      <w:vertAlign w:val="superscript"/>
    </w:rPr>
  </w:style>
  <w:style w:type="character" w:styleId="CommentReference">
    <w:name w:val="annotation reference"/>
    <w:basedOn w:val="DefaultParagraphFont"/>
    <w:uiPriority w:val="99"/>
    <w:semiHidden/>
    <w:unhideWhenUsed/>
    <w:rsid w:val="00D0048A"/>
    <w:rPr>
      <w:sz w:val="16"/>
      <w:szCs w:val="16"/>
    </w:rPr>
  </w:style>
  <w:style w:type="paragraph" w:styleId="CommentText">
    <w:name w:val="annotation text"/>
    <w:basedOn w:val="Normal"/>
    <w:link w:val="CommentTextChar"/>
    <w:uiPriority w:val="99"/>
    <w:unhideWhenUsed/>
    <w:rsid w:val="00D0048A"/>
    <w:rPr>
      <w:rFonts w:ascii="Calibri" w:hAnsi="Calibri" w:cs="Calibri"/>
      <w:sz w:val="20"/>
      <w:szCs w:val="20"/>
      <w:lang w:eastAsia="en-CA"/>
    </w:rPr>
  </w:style>
  <w:style w:type="character" w:customStyle="1" w:styleId="CommentTextChar">
    <w:name w:val="Comment Text Char"/>
    <w:basedOn w:val="DefaultParagraphFont"/>
    <w:link w:val="CommentText"/>
    <w:uiPriority w:val="99"/>
    <w:rsid w:val="00D0048A"/>
    <w:rPr>
      <w:rFonts w:ascii="Calibri" w:hAnsi="Calibri" w:cs="Calibri"/>
      <w:sz w:val="20"/>
      <w:szCs w:val="20"/>
      <w:lang w:eastAsia="en-CA"/>
    </w:rPr>
  </w:style>
  <w:style w:type="paragraph" w:customStyle="1" w:styleId="Default">
    <w:name w:val="Default"/>
    <w:rsid w:val="000C65BF"/>
    <w:pPr>
      <w:autoSpaceDE w:val="0"/>
      <w:autoSpaceDN w:val="0"/>
      <w:adjustRightInd w:val="0"/>
    </w:pPr>
    <w:rPr>
      <w:rFonts w:ascii="Georgia" w:hAnsi="Georgia" w:cs="Georgia"/>
      <w:color w:val="000000"/>
    </w:rPr>
  </w:style>
  <w:style w:type="paragraph" w:styleId="CommentSubject">
    <w:name w:val="annotation subject"/>
    <w:basedOn w:val="CommentText"/>
    <w:next w:val="CommentText"/>
    <w:link w:val="CommentSubjectChar"/>
    <w:uiPriority w:val="99"/>
    <w:semiHidden/>
    <w:unhideWhenUsed/>
    <w:rsid w:val="000C65BF"/>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65BF"/>
    <w:rPr>
      <w:rFonts w:ascii="Calibri" w:hAnsi="Calibri" w:cs="Calibri"/>
      <w:b/>
      <w:bCs/>
      <w:sz w:val="20"/>
      <w:szCs w:val="20"/>
      <w:lang w:eastAsia="en-CA"/>
    </w:rPr>
  </w:style>
  <w:style w:type="paragraph" w:styleId="NormalWeb">
    <w:name w:val="Normal (Web)"/>
    <w:basedOn w:val="Normal"/>
    <w:uiPriority w:val="99"/>
    <w:semiHidden/>
    <w:unhideWhenUsed/>
    <w:rsid w:val="002728BB"/>
    <w:pPr>
      <w:spacing w:before="100" w:beforeAutospacing="1" w:after="100" w:afterAutospacing="1"/>
    </w:pPr>
    <w:rPr>
      <w:rFonts w:ascii="Calibri" w:hAnsi="Calibri" w:cs="Calibri"/>
      <w:sz w:val="22"/>
      <w:szCs w:val="22"/>
      <w:lang w:eastAsia="en-CA"/>
    </w:rPr>
  </w:style>
  <w:style w:type="paragraph" w:styleId="ListParagraph">
    <w:name w:val="List Paragraph"/>
    <w:basedOn w:val="Normal"/>
    <w:uiPriority w:val="34"/>
    <w:qFormat/>
    <w:rsid w:val="00A96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WT Legislative Assembly">
  <a:themeElements>
    <a:clrScheme name="NWT Legislative Assembly">
      <a:dk1>
        <a:srgbClr val="39444B"/>
      </a:dk1>
      <a:lt1>
        <a:srgbClr val="EEDDBA"/>
      </a:lt1>
      <a:dk2>
        <a:srgbClr val="053049"/>
      </a:dk2>
      <a:lt2>
        <a:srgbClr val="E6BC96"/>
      </a:lt2>
      <a:accent1>
        <a:srgbClr val="074162"/>
      </a:accent1>
      <a:accent2>
        <a:srgbClr val="5D2E45"/>
      </a:accent2>
      <a:accent3>
        <a:srgbClr val="189491"/>
      </a:accent3>
      <a:accent4>
        <a:srgbClr val="B56A8E"/>
      </a:accent4>
      <a:accent5>
        <a:srgbClr val="50E2DF"/>
      </a:accent5>
      <a:accent6>
        <a:srgbClr val="E6BC96"/>
      </a:accent6>
      <a:hlink>
        <a:srgbClr val="116F6C"/>
      </a:hlink>
      <a:folHlink>
        <a:srgbClr val="50E2DF"/>
      </a:folHlink>
    </a:clrScheme>
    <a:fontScheme name="NWT Legislative Assembly">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0E1D5-C471-456E-90F2-B90EB377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Freake</dc:creator>
  <cp:lastModifiedBy>Tanis Stirling</cp:lastModifiedBy>
  <cp:revision>2</cp:revision>
  <cp:lastPrinted>2025-10-17T21:00:00Z</cp:lastPrinted>
  <dcterms:created xsi:type="dcterms:W3CDTF">2025-10-17T21:01:00Z</dcterms:created>
  <dcterms:modified xsi:type="dcterms:W3CDTF">2025-10-17T21:01:00Z</dcterms:modified>
</cp:coreProperties>
</file>